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4BF" w:rsidRPr="006A3522" w:rsidRDefault="00C174BF" w:rsidP="0097179B">
      <w:pPr>
        <w:spacing w:line="360" w:lineRule="auto"/>
        <w:jc w:val="both"/>
        <w:rPr>
          <w:b/>
          <w:bCs/>
          <w:u w:val="single"/>
        </w:rPr>
      </w:pPr>
      <w:r w:rsidRPr="006A3522">
        <w:rPr>
          <w:b/>
          <w:bCs/>
          <w:u w:val="single"/>
        </w:rPr>
        <w:t>FUNDAMENTOS:</w:t>
      </w:r>
    </w:p>
    <w:p w:rsidR="00C174BF" w:rsidRPr="006A3522" w:rsidRDefault="00C174BF" w:rsidP="0097179B">
      <w:pPr>
        <w:pStyle w:val="Encabezado"/>
        <w:tabs>
          <w:tab w:val="clear" w:pos="4252"/>
          <w:tab w:val="clear" w:pos="8504"/>
        </w:tabs>
        <w:spacing w:line="360" w:lineRule="auto"/>
        <w:jc w:val="both"/>
        <w:rPr>
          <w:noProof/>
          <w:sz w:val="24"/>
          <w:szCs w:val="24"/>
        </w:rPr>
      </w:pPr>
      <w:r w:rsidRPr="006A3522">
        <w:rPr>
          <w:sz w:val="24"/>
          <w:szCs w:val="24"/>
          <w:lang w:val="es-ES"/>
        </w:rPr>
        <w:tab/>
        <w:t xml:space="preserve">La presente tiene por objeto, aprobar </w:t>
      </w:r>
      <w:r w:rsidRPr="006A3522">
        <w:rPr>
          <w:noProof/>
          <w:sz w:val="24"/>
          <w:szCs w:val="24"/>
        </w:rPr>
        <w:t>el Régimen Tributario de Impuestos para el Ejercicio 201</w:t>
      </w:r>
      <w:r>
        <w:rPr>
          <w:noProof/>
          <w:sz w:val="24"/>
          <w:szCs w:val="24"/>
        </w:rPr>
        <w:t>9</w:t>
      </w:r>
      <w:r w:rsidRPr="006A3522">
        <w:rPr>
          <w:noProof/>
          <w:sz w:val="24"/>
          <w:szCs w:val="24"/>
        </w:rPr>
        <w:t>.</w:t>
      </w:r>
    </w:p>
    <w:p w:rsidR="00C174BF" w:rsidRPr="006A3522" w:rsidRDefault="00C174BF" w:rsidP="0097179B">
      <w:pPr>
        <w:pStyle w:val="Textoindependiente"/>
        <w:spacing w:line="360" w:lineRule="auto"/>
        <w:ind w:right="12" w:firstLine="709"/>
        <w:rPr>
          <w:rFonts w:ascii="Arial" w:hAnsi="Arial" w:cs="Arial"/>
          <w:sz w:val="24"/>
          <w:szCs w:val="24"/>
          <w:lang w:val="es-ES"/>
        </w:rPr>
      </w:pPr>
      <w:r w:rsidRPr="006A3522">
        <w:rPr>
          <w:rFonts w:ascii="Arial" w:hAnsi="Arial" w:cs="Arial"/>
          <w:sz w:val="24"/>
          <w:szCs w:val="24"/>
          <w:lang w:val="es-ES"/>
        </w:rPr>
        <w:t xml:space="preserve">Mediante Ordenanza Nº 5862 la Municipalidad de Rawson adhirió al Régimen de Responsabilidad Fiscal, donde el Artículo </w:t>
      </w:r>
      <w:r>
        <w:rPr>
          <w:rFonts w:ascii="Arial" w:hAnsi="Arial" w:cs="Arial"/>
          <w:sz w:val="24"/>
          <w:szCs w:val="24"/>
          <w:lang w:val="es-ES"/>
        </w:rPr>
        <w:t xml:space="preserve">6° de la Ley II </w:t>
      </w:r>
      <w:r w:rsidR="00157877">
        <w:rPr>
          <w:rFonts w:ascii="Arial" w:hAnsi="Arial" w:cs="Arial"/>
          <w:sz w:val="24"/>
          <w:szCs w:val="24"/>
          <w:lang w:val="es-ES"/>
        </w:rPr>
        <w:t xml:space="preserve">- </w:t>
      </w:r>
      <w:r>
        <w:rPr>
          <w:rFonts w:ascii="Arial" w:hAnsi="Arial" w:cs="Arial"/>
          <w:sz w:val="24"/>
          <w:szCs w:val="24"/>
          <w:lang w:val="es-ES"/>
        </w:rPr>
        <w:t xml:space="preserve">Nº </w:t>
      </w:r>
      <w:r w:rsidRPr="006A3522">
        <w:rPr>
          <w:rFonts w:ascii="Arial" w:hAnsi="Arial" w:cs="Arial"/>
          <w:sz w:val="24"/>
          <w:szCs w:val="24"/>
          <w:lang w:val="es-ES"/>
        </w:rPr>
        <w:t>64 establece que el Con</w:t>
      </w:r>
      <w:r>
        <w:rPr>
          <w:rFonts w:ascii="Arial" w:hAnsi="Arial" w:cs="Arial"/>
          <w:sz w:val="24"/>
          <w:szCs w:val="24"/>
          <w:lang w:val="es-ES"/>
        </w:rPr>
        <w:t>s</w:t>
      </w:r>
      <w:r w:rsidRPr="006A3522">
        <w:rPr>
          <w:rFonts w:ascii="Arial" w:hAnsi="Arial" w:cs="Arial"/>
          <w:sz w:val="24"/>
          <w:szCs w:val="24"/>
          <w:lang w:val="es-ES"/>
        </w:rPr>
        <w:t>ejo tomará intervención en todas aquellas cuestiones vinculadas con la armonización de los impuestos, proponiendo y consensuando tasas a aplicar y mod</w:t>
      </w:r>
      <w:r w:rsidR="00157877">
        <w:rPr>
          <w:rFonts w:ascii="Arial" w:hAnsi="Arial" w:cs="Arial"/>
          <w:sz w:val="24"/>
          <w:szCs w:val="24"/>
          <w:lang w:val="es-ES"/>
        </w:rPr>
        <w:t>alidades de cobro, entre otras.</w:t>
      </w:r>
    </w:p>
    <w:p w:rsidR="00C174BF" w:rsidRPr="006A3522" w:rsidRDefault="00C174BF" w:rsidP="0097179B">
      <w:pPr>
        <w:pStyle w:val="Encabezado"/>
        <w:tabs>
          <w:tab w:val="clear" w:pos="4252"/>
          <w:tab w:val="clear" w:pos="8504"/>
        </w:tabs>
        <w:spacing w:line="360" w:lineRule="auto"/>
        <w:ind w:firstLine="708"/>
        <w:jc w:val="both"/>
        <w:rPr>
          <w:noProof/>
          <w:sz w:val="24"/>
          <w:szCs w:val="24"/>
        </w:rPr>
      </w:pPr>
      <w:r w:rsidRPr="006A3522">
        <w:rPr>
          <w:noProof/>
          <w:sz w:val="24"/>
          <w:szCs w:val="24"/>
        </w:rPr>
        <w:t>Se ma</w:t>
      </w:r>
      <w:r w:rsidRPr="006A3522">
        <w:rPr>
          <w:noProof/>
          <w:sz w:val="24"/>
          <w:szCs w:val="24"/>
        </w:rPr>
        <w:tab/>
        <w:t xml:space="preserve">ntiene el sistema de cobro sobre el Impuesto Automotor donde sobre </w:t>
      </w:r>
      <w:r>
        <w:rPr>
          <w:noProof/>
          <w:sz w:val="24"/>
          <w:szCs w:val="24"/>
        </w:rPr>
        <w:t>l</w:t>
      </w:r>
      <w:r w:rsidRPr="006A3522">
        <w:rPr>
          <w:noProof/>
          <w:sz w:val="24"/>
          <w:szCs w:val="24"/>
        </w:rPr>
        <w:t xml:space="preserve">a base del aplicar la alícuota del 2,5% sobre el valor del bien tomado de las tablas que elabora y publica la Dirección Nacional del Registro de la Propiedad Automotor y Créditos Prendarios (Ordenanza Nº 6764 por la que nuestro Municipio adhirió al Proyecto Único de Código Fiscal Provincial que se aprobara en el Consejo Provincial de Responsabilidad Fiscal, mediante la Resolución Nº 09/08, transformado en la Ley Nº 5.825, actual Ley XXIV </w:t>
      </w:r>
      <w:r w:rsidR="00157877">
        <w:rPr>
          <w:noProof/>
          <w:sz w:val="24"/>
          <w:szCs w:val="24"/>
        </w:rPr>
        <w:t xml:space="preserve">- </w:t>
      </w:r>
      <w:r w:rsidRPr="006A3522">
        <w:rPr>
          <w:noProof/>
          <w:sz w:val="24"/>
          <w:szCs w:val="24"/>
        </w:rPr>
        <w:t xml:space="preserve">Nº 46). Por Resolucion del Consejo Provincial de Responsabilidad Fiscal se determina la aplicación de la alicuota 2.00% </w:t>
      </w:r>
      <w:r w:rsidR="00157877">
        <w:rPr>
          <w:noProof/>
          <w:sz w:val="24"/>
          <w:szCs w:val="24"/>
        </w:rPr>
        <w:t>para los vehículos utilitarios.</w:t>
      </w:r>
    </w:p>
    <w:p w:rsidR="00C174BF" w:rsidRDefault="00C174BF" w:rsidP="0097179B">
      <w:pPr>
        <w:pStyle w:val="Encabezado"/>
        <w:tabs>
          <w:tab w:val="clear" w:pos="4252"/>
          <w:tab w:val="clear" w:pos="8504"/>
        </w:tabs>
        <w:spacing w:line="360" w:lineRule="auto"/>
        <w:ind w:firstLine="709"/>
        <w:jc w:val="both"/>
        <w:rPr>
          <w:noProof/>
          <w:sz w:val="24"/>
          <w:szCs w:val="24"/>
          <w:lang w:val="es-AR"/>
        </w:rPr>
      </w:pPr>
      <w:r w:rsidRPr="006A3522">
        <w:rPr>
          <w:noProof/>
          <w:sz w:val="24"/>
          <w:szCs w:val="24"/>
          <w:lang w:val="es-AR"/>
        </w:rPr>
        <w:t>Se ha procedido a reacomodar los distintos tributos con el objeto de ir acompañando los cambios en el poder adquisitivo, hecho relevante y sustento posible en la modificación de los salarios y aumento de los diversos gastos corrientes que hacen al funci</w:t>
      </w:r>
      <w:r w:rsidR="00157877">
        <w:rPr>
          <w:noProof/>
          <w:sz w:val="24"/>
          <w:szCs w:val="24"/>
          <w:lang w:val="es-AR"/>
        </w:rPr>
        <w:t>onamiento del Estado Municipal.</w:t>
      </w:r>
    </w:p>
    <w:p w:rsidR="00C174BF" w:rsidRDefault="00C174BF" w:rsidP="0097179B">
      <w:pPr>
        <w:pStyle w:val="Encabezado"/>
        <w:tabs>
          <w:tab w:val="clear" w:pos="4252"/>
          <w:tab w:val="clear" w:pos="8504"/>
        </w:tabs>
        <w:spacing w:line="360" w:lineRule="auto"/>
        <w:ind w:firstLine="709"/>
        <w:jc w:val="both"/>
        <w:rPr>
          <w:noProof/>
          <w:sz w:val="24"/>
          <w:szCs w:val="24"/>
          <w:lang w:val="es-AR"/>
        </w:rPr>
      </w:pPr>
      <w:r>
        <w:rPr>
          <w:noProof/>
          <w:sz w:val="24"/>
          <w:szCs w:val="24"/>
          <w:lang w:val="es-AR"/>
        </w:rPr>
        <w:t>En raz</w:t>
      </w:r>
      <w:r w:rsidR="00157877">
        <w:rPr>
          <w:noProof/>
          <w:sz w:val="24"/>
          <w:szCs w:val="24"/>
          <w:lang w:val="es-AR"/>
        </w:rPr>
        <w:t>ó</w:t>
      </w:r>
      <w:r>
        <w:rPr>
          <w:noProof/>
          <w:sz w:val="24"/>
          <w:szCs w:val="24"/>
          <w:lang w:val="es-AR"/>
        </w:rPr>
        <w:t>n de que nuestro Municipio se adhirió al Regimen de Responsabilidad Fiscal según Ordenanza N° 5862, en la cual se to</w:t>
      </w:r>
      <w:r w:rsidR="00157877">
        <w:rPr>
          <w:noProof/>
          <w:sz w:val="24"/>
          <w:szCs w:val="24"/>
          <w:lang w:val="es-AR"/>
        </w:rPr>
        <w:t>ma intervenció</w:t>
      </w:r>
      <w:r>
        <w:rPr>
          <w:noProof/>
          <w:sz w:val="24"/>
          <w:szCs w:val="24"/>
          <w:lang w:val="es-AR"/>
        </w:rPr>
        <w:t xml:space="preserve">n en temas vinculados con la armonizacion de los impuestos para los Municipios de la </w:t>
      </w:r>
      <w:r w:rsidR="00157877">
        <w:rPr>
          <w:noProof/>
          <w:sz w:val="24"/>
          <w:szCs w:val="24"/>
          <w:lang w:val="es-AR"/>
        </w:rPr>
        <w:t>Provincia del Chubut, la Comisió</w:t>
      </w:r>
      <w:r>
        <w:rPr>
          <w:noProof/>
          <w:sz w:val="24"/>
          <w:szCs w:val="24"/>
          <w:lang w:val="es-AR"/>
        </w:rPr>
        <w:t xml:space="preserve">n Arbitral aprobó un nuevo </w:t>
      </w:r>
      <w:r w:rsidR="00157877">
        <w:rPr>
          <w:noProof/>
          <w:sz w:val="24"/>
          <w:szCs w:val="24"/>
          <w:lang w:val="es-AR"/>
        </w:rPr>
        <w:t>Nomenclador de Actividades Econó</w:t>
      </w:r>
      <w:r>
        <w:rPr>
          <w:noProof/>
          <w:sz w:val="24"/>
          <w:szCs w:val="24"/>
          <w:lang w:val="es-AR"/>
        </w:rPr>
        <w:t>micas del Sistema Federal de Recaudacion (NAES), que remplazará el act</w:t>
      </w:r>
      <w:r w:rsidR="00157877">
        <w:rPr>
          <w:noProof/>
          <w:sz w:val="24"/>
          <w:szCs w:val="24"/>
          <w:lang w:val="es-AR"/>
        </w:rPr>
        <w:t>u</w:t>
      </w:r>
      <w:r>
        <w:rPr>
          <w:noProof/>
          <w:sz w:val="24"/>
          <w:szCs w:val="24"/>
          <w:lang w:val="es-AR"/>
        </w:rPr>
        <w:t>al C</w:t>
      </w:r>
      <w:r w:rsidR="00157877">
        <w:rPr>
          <w:noProof/>
          <w:sz w:val="24"/>
          <w:szCs w:val="24"/>
          <w:lang w:val="es-AR"/>
        </w:rPr>
        <w:t>ó</w:t>
      </w:r>
      <w:r>
        <w:rPr>
          <w:noProof/>
          <w:sz w:val="24"/>
          <w:szCs w:val="24"/>
          <w:lang w:val="es-AR"/>
        </w:rPr>
        <w:t xml:space="preserve">digo Unico de Actividades del Convenio Multilateral (CUACM), el que tendrá vigencia a partir del 1° de </w:t>
      </w:r>
      <w:r w:rsidR="00157877">
        <w:rPr>
          <w:noProof/>
          <w:sz w:val="24"/>
          <w:szCs w:val="24"/>
          <w:lang w:val="es-AR"/>
        </w:rPr>
        <w:t>e</w:t>
      </w:r>
      <w:r>
        <w:rPr>
          <w:noProof/>
          <w:sz w:val="24"/>
          <w:szCs w:val="24"/>
          <w:lang w:val="es-AR"/>
        </w:rPr>
        <w:t>nero de 2019 para los contribuyentes directos.</w:t>
      </w:r>
    </w:p>
    <w:p w:rsidR="00C174BF" w:rsidRPr="006A3522" w:rsidRDefault="00C174BF" w:rsidP="0097179B">
      <w:pPr>
        <w:pStyle w:val="Encabezado"/>
        <w:tabs>
          <w:tab w:val="clear" w:pos="4252"/>
          <w:tab w:val="clear" w:pos="8504"/>
        </w:tabs>
        <w:spacing w:line="360" w:lineRule="auto"/>
        <w:ind w:firstLine="709"/>
        <w:jc w:val="both"/>
        <w:rPr>
          <w:noProof/>
          <w:sz w:val="24"/>
          <w:szCs w:val="24"/>
          <w:lang w:val="es-AR"/>
        </w:rPr>
      </w:pPr>
      <w:r w:rsidRPr="006A3522">
        <w:rPr>
          <w:noProof/>
          <w:sz w:val="24"/>
          <w:szCs w:val="24"/>
          <w:lang w:val="es-AR"/>
        </w:rPr>
        <w:lastRenderedPageBreak/>
        <w:t>También se han efectuado distintas apreciaciones sobre aquellos tributos que gravan mayor capacidad tributaria manifestada por los contribuyentes con el objeto de realizar una mayor y eficiente redistribución de la riqueza.</w:t>
      </w:r>
    </w:p>
    <w:p w:rsidR="00C174BF" w:rsidRPr="006A3522" w:rsidRDefault="00C174BF" w:rsidP="0097179B">
      <w:pPr>
        <w:pStyle w:val="Encabezado"/>
        <w:tabs>
          <w:tab w:val="clear" w:pos="4252"/>
          <w:tab w:val="clear" w:pos="8504"/>
        </w:tabs>
        <w:spacing w:line="360" w:lineRule="auto"/>
        <w:ind w:firstLine="709"/>
        <w:jc w:val="both"/>
        <w:rPr>
          <w:noProof/>
          <w:sz w:val="24"/>
          <w:szCs w:val="24"/>
        </w:rPr>
      </w:pPr>
      <w:r w:rsidRPr="006A3522">
        <w:rPr>
          <w:noProof/>
          <w:sz w:val="24"/>
          <w:szCs w:val="24"/>
        </w:rPr>
        <w:t>Se ha decidido mantener y ajustar el conjunto de sanciones a incumplimientos tanto a los deberes formales como materiales a los efectos de ir cambiando la cultura del no pago de los tributos, cuyo fundamento y sustento hacen posible la actividad de un Estado, en este caso el Municipal.</w:t>
      </w:r>
    </w:p>
    <w:p w:rsidR="00C174BF" w:rsidRDefault="00C174BF" w:rsidP="0097179B">
      <w:pPr>
        <w:pStyle w:val="Encabezado"/>
        <w:tabs>
          <w:tab w:val="clear" w:pos="4252"/>
          <w:tab w:val="clear" w:pos="8504"/>
        </w:tabs>
        <w:spacing w:line="360" w:lineRule="auto"/>
        <w:ind w:firstLine="709"/>
        <w:jc w:val="both"/>
        <w:rPr>
          <w:sz w:val="24"/>
          <w:szCs w:val="24"/>
        </w:rPr>
      </w:pPr>
      <w:r w:rsidRPr="006A3522">
        <w:rPr>
          <w:sz w:val="24"/>
          <w:szCs w:val="24"/>
        </w:rPr>
        <w:t xml:space="preserve">Por último, y conforme a los análisis efectuados es preciso manifestar que </w:t>
      </w:r>
    </w:p>
    <w:p w:rsidR="00C174BF" w:rsidRDefault="00C174BF" w:rsidP="0097179B">
      <w:pPr>
        <w:pStyle w:val="Encabezado"/>
        <w:tabs>
          <w:tab w:val="clear" w:pos="4252"/>
          <w:tab w:val="clear" w:pos="8504"/>
        </w:tabs>
        <w:spacing w:line="360" w:lineRule="auto"/>
        <w:jc w:val="both"/>
        <w:rPr>
          <w:sz w:val="24"/>
          <w:szCs w:val="24"/>
        </w:rPr>
      </w:pPr>
      <w:proofErr w:type="gramStart"/>
      <w:r w:rsidRPr="006A3522">
        <w:rPr>
          <w:sz w:val="24"/>
          <w:szCs w:val="24"/>
        </w:rPr>
        <w:t>se</w:t>
      </w:r>
      <w:proofErr w:type="gramEnd"/>
      <w:r w:rsidRPr="006A3522">
        <w:rPr>
          <w:sz w:val="24"/>
          <w:szCs w:val="24"/>
        </w:rPr>
        <w:t xml:space="preserve"> han tenido en consideración las variaciones previstas por el Poder Eje</w:t>
      </w:r>
      <w:r w:rsidRPr="007A2540">
        <w:rPr>
          <w:sz w:val="24"/>
          <w:szCs w:val="24"/>
        </w:rPr>
        <w:t>cutivo</w:t>
      </w:r>
      <w:r>
        <w:rPr>
          <w:sz w:val="24"/>
          <w:szCs w:val="24"/>
        </w:rPr>
        <w:t xml:space="preserve"> </w:t>
      </w:r>
      <w:r w:rsidRPr="006A3522">
        <w:rPr>
          <w:sz w:val="24"/>
          <w:szCs w:val="24"/>
        </w:rPr>
        <w:t>Provincial en cuanto a t</w:t>
      </w:r>
      <w:r w:rsidR="00157877">
        <w:rPr>
          <w:sz w:val="24"/>
          <w:szCs w:val="24"/>
        </w:rPr>
        <w:t>asa de crecimiento e inflación.</w:t>
      </w:r>
    </w:p>
    <w:p w:rsidR="00157877" w:rsidRDefault="00157877" w:rsidP="0097179B">
      <w:pPr>
        <w:pStyle w:val="Encabezado"/>
        <w:tabs>
          <w:tab w:val="clear" w:pos="4252"/>
          <w:tab w:val="clear" w:pos="8504"/>
        </w:tabs>
        <w:spacing w:line="360" w:lineRule="auto"/>
        <w:jc w:val="both"/>
        <w:rPr>
          <w:sz w:val="24"/>
          <w:szCs w:val="24"/>
        </w:rPr>
      </w:pPr>
    </w:p>
    <w:p w:rsidR="00C174BF" w:rsidRDefault="00C174BF" w:rsidP="0097179B">
      <w:pPr>
        <w:pStyle w:val="Encabezado"/>
        <w:tabs>
          <w:tab w:val="clear" w:pos="4252"/>
          <w:tab w:val="clear" w:pos="8504"/>
          <w:tab w:val="center" w:pos="2552"/>
          <w:tab w:val="center" w:pos="6804"/>
        </w:tabs>
        <w:spacing w:line="360" w:lineRule="auto"/>
        <w:jc w:val="both"/>
        <w:rPr>
          <w:sz w:val="12"/>
          <w:szCs w:val="12"/>
        </w:rPr>
      </w:pPr>
    </w:p>
    <w:p w:rsidR="00C174BF" w:rsidRDefault="00C174BF" w:rsidP="0097179B">
      <w:pPr>
        <w:pStyle w:val="Encabezado"/>
        <w:tabs>
          <w:tab w:val="clear" w:pos="4252"/>
          <w:tab w:val="clear" w:pos="8504"/>
          <w:tab w:val="center" w:pos="2552"/>
          <w:tab w:val="center" w:pos="6804"/>
        </w:tabs>
        <w:spacing w:line="360" w:lineRule="auto"/>
        <w:jc w:val="both"/>
        <w:rPr>
          <w:rFonts w:ascii="Casablanca" w:hAnsi="Casablanca" w:cs="Casablanca"/>
          <w:sz w:val="26"/>
          <w:szCs w:val="26"/>
        </w:rPr>
      </w:pPr>
    </w:p>
    <w:p w:rsidR="00C174BF" w:rsidRDefault="00C174BF" w:rsidP="0097179B">
      <w:pPr>
        <w:pStyle w:val="Encabezado"/>
        <w:tabs>
          <w:tab w:val="clear" w:pos="4252"/>
          <w:tab w:val="clear" w:pos="8504"/>
          <w:tab w:val="center" w:pos="2552"/>
          <w:tab w:val="center" w:pos="6804"/>
        </w:tabs>
        <w:jc w:val="both"/>
        <w:rPr>
          <w:sz w:val="16"/>
          <w:szCs w:val="16"/>
        </w:rPr>
      </w:pPr>
      <w:r>
        <w:rPr>
          <w:sz w:val="26"/>
          <w:szCs w:val="16"/>
        </w:rPr>
        <w:tab/>
      </w:r>
      <w:r>
        <w:rPr>
          <w:b/>
          <w:sz w:val="16"/>
          <w:szCs w:val="16"/>
        </w:rPr>
        <w:t>MAURO MARTÍNEZ HOLLEY</w:t>
      </w:r>
      <w:r>
        <w:rPr>
          <w:b/>
          <w:sz w:val="16"/>
          <w:szCs w:val="16"/>
        </w:rPr>
        <w:tab/>
        <w:t>DANIEL RUBÉN BOILLOS</w:t>
      </w:r>
    </w:p>
    <w:p w:rsidR="00C174BF" w:rsidRDefault="00C174BF" w:rsidP="0097179B">
      <w:pPr>
        <w:pStyle w:val="Encabezado"/>
        <w:tabs>
          <w:tab w:val="clear" w:pos="4252"/>
          <w:tab w:val="clear" w:pos="8504"/>
          <w:tab w:val="center" w:pos="2552"/>
          <w:tab w:val="center" w:pos="6804"/>
        </w:tabs>
        <w:jc w:val="both"/>
        <w:rPr>
          <w:sz w:val="14"/>
          <w:szCs w:val="16"/>
        </w:rPr>
      </w:pPr>
      <w:r>
        <w:rPr>
          <w:sz w:val="16"/>
          <w:szCs w:val="16"/>
        </w:rPr>
        <w:tab/>
      </w:r>
      <w:r>
        <w:rPr>
          <w:sz w:val="14"/>
          <w:szCs w:val="16"/>
        </w:rPr>
        <w:t>SECRETARIO LEGISLATIVO</w:t>
      </w:r>
      <w:r>
        <w:rPr>
          <w:sz w:val="14"/>
          <w:szCs w:val="16"/>
        </w:rPr>
        <w:tab/>
        <w:t>PRESIDENTE</w:t>
      </w:r>
    </w:p>
    <w:p w:rsidR="00C174BF" w:rsidRDefault="00C174BF" w:rsidP="0097179B">
      <w:pPr>
        <w:pStyle w:val="Encabezado"/>
        <w:tabs>
          <w:tab w:val="clear" w:pos="4252"/>
          <w:tab w:val="clear" w:pos="8504"/>
          <w:tab w:val="center" w:pos="2552"/>
          <w:tab w:val="center" w:pos="6804"/>
        </w:tabs>
        <w:jc w:val="both"/>
        <w:rPr>
          <w:sz w:val="12"/>
          <w:szCs w:val="16"/>
        </w:rPr>
      </w:pPr>
      <w:r>
        <w:rPr>
          <w:sz w:val="14"/>
          <w:szCs w:val="16"/>
        </w:rPr>
        <w:tab/>
      </w:r>
      <w:r>
        <w:rPr>
          <w:sz w:val="12"/>
          <w:szCs w:val="16"/>
        </w:rPr>
        <w:t>CONCEJO DELIBERANTE</w:t>
      </w:r>
      <w:r>
        <w:rPr>
          <w:sz w:val="12"/>
          <w:szCs w:val="16"/>
        </w:rPr>
        <w:tab/>
        <w:t>CONCEJO DELIBERANTE</w:t>
      </w:r>
    </w:p>
    <w:p w:rsidR="00C174BF" w:rsidRDefault="00C174BF" w:rsidP="0097179B">
      <w:pPr>
        <w:pStyle w:val="Encabezado"/>
        <w:tabs>
          <w:tab w:val="clear" w:pos="4252"/>
          <w:tab w:val="clear" w:pos="8504"/>
          <w:tab w:val="center" w:pos="2552"/>
          <w:tab w:val="center" w:pos="6804"/>
        </w:tabs>
        <w:jc w:val="both"/>
        <w:rPr>
          <w:rFonts w:ascii="Casablanca" w:hAnsi="Casablanca"/>
          <w:sz w:val="26"/>
          <w:szCs w:val="16"/>
        </w:rPr>
      </w:pPr>
    </w:p>
    <w:p w:rsidR="00C174BF" w:rsidRDefault="00C174BF" w:rsidP="0097179B">
      <w:pPr>
        <w:pStyle w:val="Encabezado"/>
        <w:tabs>
          <w:tab w:val="clear" w:pos="4252"/>
          <w:tab w:val="clear" w:pos="8504"/>
          <w:tab w:val="center" w:pos="2552"/>
          <w:tab w:val="center" w:pos="6804"/>
        </w:tabs>
        <w:spacing w:line="360" w:lineRule="auto"/>
        <w:jc w:val="both"/>
        <w:rPr>
          <w:sz w:val="16"/>
          <w:szCs w:val="16"/>
        </w:rPr>
      </w:pPr>
    </w:p>
    <w:p w:rsidR="00C174BF" w:rsidRDefault="00C174BF" w:rsidP="0097179B">
      <w:pPr>
        <w:pStyle w:val="Encabezado"/>
        <w:tabs>
          <w:tab w:val="clear" w:pos="4252"/>
          <w:tab w:val="clear" w:pos="8504"/>
        </w:tabs>
        <w:spacing w:line="360" w:lineRule="auto"/>
        <w:jc w:val="both"/>
        <w:rPr>
          <w:sz w:val="16"/>
          <w:szCs w:val="16"/>
        </w:rPr>
      </w:pPr>
    </w:p>
    <w:p w:rsidR="00C174BF" w:rsidRDefault="00C174BF" w:rsidP="0097179B">
      <w:pPr>
        <w:pStyle w:val="Encabezado"/>
        <w:tabs>
          <w:tab w:val="clear" w:pos="4252"/>
          <w:tab w:val="clear" w:pos="8504"/>
        </w:tabs>
        <w:spacing w:line="360" w:lineRule="auto"/>
        <w:jc w:val="both"/>
        <w:rPr>
          <w:sz w:val="16"/>
          <w:szCs w:val="16"/>
        </w:rPr>
      </w:pPr>
    </w:p>
    <w:p w:rsidR="00C174BF" w:rsidRDefault="00C174BF" w:rsidP="0097179B">
      <w:pPr>
        <w:pStyle w:val="Encabezado"/>
        <w:tabs>
          <w:tab w:val="clear" w:pos="4252"/>
          <w:tab w:val="clear" w:pos="8504"/>
        </w:tabs>
        <w:spacing w:line="360" w:lineRule="auto"/>
        <w:jc w:val="both"/>
        <w:rPr>
          <w:sz w:val="16"/>
          <w:szCs w:val="16"/>
        </w:rPr>
      </w:pPr>
    </w:p>
    <w:p w:rsidR="00C174BF" w:rsidRDefault="00C174BF" w:rsidP="0097179B">
      <w:pPr>
        <w:spacing w:line="360" w:lineRule="auto"/>
        <w:jc w:val="both"/>
      </w:pPr>
      <w:r>
        <w:rPr>
          <w:sz w:val="16"/>
          <w:szCs w:val="16"/>
        </w:rPr>
        <w:br w:type="page"/>
      </w:r>
      <w:r>
        <w:rPr>
          <w:b/>
        </w:rPr>
        <w:lastRenderedPageBreak/>
        <w:t>EL CONCEJO DELIBERANTE DE LA CIUDAD DE RAWSON, CAPITAL DE LA PROVINCIA DEL CHUBUT,</w:t>
      </w:r>
      <w:r>
        <w:t xml:space="preserve"> en uso de sus facultades legales, sanciona la siguiente:</w:t>
      </w:r>
    </w:p>
    <w:p w:rsidR="00C174BF" w:rsidRDefault="00C174BF" w:rsidP="0097179B">
      <w:pPr>
        <w:spacing w:line="360" w:lineRule="auto"/>
        <w:jc w:val="center"/>
        <w:rPr>
          <w:b/>
          <w:sz w:val="44"/>
          <w:u w:val="double"/>
        </w:rPr>
      </w:pPr>
      <w:r>
        <w:rPr>
          <w:b/>
          <w:sz w:val="44"/>
          <w:u w:val="double"/>
        </w:rPr>
        <w:t>O  R  D  E  N  A  N  Z  A:</w:t>
      </w:r>
    </w:p>
    <w:p w:rsidR="00C174BF" w:rsidRPr="006A3522" w:rsidRDefault="00C174BF" w:rsidP="0097179B">
      <w:pPr>
        <w:tabs>
          <w:tab w:val="left" w:pos="1440"/>
          <w:tab w:val="left" w:pos="9356"/>
        </w:tabs>
        <w:spacing w:line="360" w:lineRule="auto"/>
        <w:jc w:val="center"/>
        <w:outlineLvl w:val="0"/>
        <w:rPr>
          <w:b/>
          <w:bCs/>
          <w:u w:val="single"/>
        </w:rPr>
      </w:pPr>
      <w:r w:rsidRPr="006A3522">
        <w:rPr>
          <w:b/>
          <w:bCs/>
          <w:u w:val="single"/>
        </w:rPr>
        <w:t>TITULO -I- RÉGIMEN TRIBUTARIO – EJERCICIO FISCAL 201</w:t>
      </w:r>
      <w:r>
        <w:rPr>
          <w:b/>
          <w:bCs/>
          <w:u w:val="single"/>
        </w:rPr>
        <w:t>9</w:t>
      </w:r>
    </w:p>
    <w:p w:rsidR="00C174BF" w:rsidRPr="006A3522" w:rsidRDefault="00C174BF" w:rsidP="0097179B">
      <w:pPr>
        <w:tabs>
          <w:tab w:val="left" w:pos="1440"/>
          <w:tab w:val="left" w:pos="9356"/>
        </w:tabs>
        <w:spacing w:line="360" w:lineRule="auto"/>
        <w:jc w:val="both"/>
        <w:outlineLvl w:val="0"/>
      </w:pPr>
      <w:r w:rsidRPr="006A3522">
        <w:rPr>
          <w:b/>
          <w:bCs/>
          <w:u w:val="single"/>
        </w:rPr>
        <w:t>Artículo 1º.-</w:t>
      </w:r>
      <w:r>
        <w:rPr>
          <w:bCs/>
        </w:rPr>
        <w:t xml:space="preserve"> </w:t>
      </w:r>
      <w:proofErr w:type="spellStart"/>
      <w:r w:rsidRPr="006A3522">
        <w:t>Establécese</w:t>
      </w:r>
      <w:proofErr w:type="spellEnd"/>
      <w:r w:rsidRPr="006A3522">
        <w:t xml:space="preserve"> el Régimen Tributario para el Ejercicio Fiscal </w:t>
      </w:r>
      <w:r w:rsidR="009305AD">
        <w:t xml:space="preserve">2019, </w:t>
      </w:r>
      <w:r w:rsidRPr="007A2540">
        <w:t xml:space="preserve">en </w:t>
      </w:r>
      <w:r w:rsidR="009305AD">
        <w:br/>
        <w:t xml:space="preserve">                      </w:t>
      </w:r>
      <w:r w:rsidRPr="007A2540">
        <w:t>el Ejido de la Ciudad de Rawson, de los Impuestos, Tasas,</w:t>
      </w:r>
      <w:r w:rsidRPr="006A3522">
        <w:t xml:space="preserve"> Derechos y Gravámenes que se establecen en la presente Ordenanza. -</w:t>
      </w:r>
    </w:p>
    <w:p w:rsidR="00E0245E" w:rsidRDefault="00E0245E" w:rsidP="0097179B">
      <w:pPr>
        <w:pStyle w:val="Ttulo3"/>
        <w:spacing w:line="360" w:lineRule="auto"/>
        <w:rPr>
          <w:rFonts w:ascii="Arial" w:hAnsi="Arial" w:cs="Arial"/>
        </w:rPr>
      </w:pPr>
    </w:p>
    <w:p w:rsidR="00C174BF" w:rsidRDefault="00C174BF" w:rsidP="0097179B">
      <w:pPr>
        <w:pStyle w:val="Ttulo3"/>
        <w:spacing w:line="360" w:lineRule="auto"/>
        <w:rPr>
          <w:rFonts w:ascii="Arial" w:hAnsi="Arial" w:cs="Arial"/>
        </w:rPr>
      </w:pPr>
      <w:r>
        <w:rPr>
          <w:rFonts w:ascii="Arial" w:hAnsi="Arial" w:cs="Arial"/>
        </w:rPr>
        <w:t>CAPITULO I</w:t>
      </w:r>
    </w:p>
    <w:p w:rsidR="00C174BF" w:rsidRDefault="00C174BF" w:rsidP="0097179B">
      <w:pPr>
        <w:spacing w:line="360" w:lineRule="auto"/>
        <w:jc w:val="center"/>
        <w:outlineLvl w:val="0"/>
        <w:rPr>
          <w:b/>
          <w:bCs/>
          <w:u w:val="single"/>
        </w:rPr>
      </w:pPr>
      <w:r>
        <w:rPr>
          <w:b/>
          <w:bCs/>
          <w:u w:val="single"/>
        </w:rPr>
        <w:t>IMPUESTO INMOBILIARIO</w:t>
      </w:r>
    </w:p>
    <w:p w:rsidR="00C174BF" w:rsidRDefault="00C174BF" w:rsidP="0097179B">
      <w:pPr>
        <w:spacing w:line="360" w:lineRule="auto"/>
        <w:jc w:val="both"/>
      </w:pPr>
      <w:r>
        <w:rPr>
          <w:b/>
          <w:bCs/>
          <w:u w:val="single"/>
        </w:rPr>
        <w:t>Artículo 2º.-</w:t>
      </w:r>
      <w:r>
        <w:t xml:space="preserve"> Fíjese para el Impuesto Inmobiliario, en virtud de lo establecido en </w:t>
      </w:r>
      <w:r>
        <w:br/>
        <w:t xml:space="preserve">                      el Artículo 159º del Código Fiscal Municipal, las alícuotas anuales sobre la valuación de los inmuebles que surjan de las Ordenanzas en vigencia y montos que a continuación se mencionan:</w:t>
      </w:r>
    </w:p>
    <w:p w:rsidR="00837821" w:rsidRDefault="00837821" w:rsidP="0097179B">
      <w:pPr>
        <w:spacing w:line="360" w:lineRule="auto"/>
        <w:jc w:val="both"/>
        <w:rPr>
          <w:b/>
          <w:bCs/>
          <w:u w:val="single"/>
        </w:rPr>
      </w:pPr>
    </w:p>
    <w:p w:rsidR="00C174BF" w:rsidRPr="007A2540" w:rsidRDefault="00C174BF" w:rsidP="0097179B">
      <w:pPr>
        <w:spacing w:line="360" w:lineRule="auto"/>
        <w:jc w:val="both"/>
      </w:pPr>
      <w:r w:rsidRPr="007A2540">
        <w:rPr>
          <w:b/>
          <w:bCs/>
          <w:u w:val="single"/>
        </w:rPr>
        <w:t>PARTICULARES</w:t>
      </w:r>
      <w:r w:rsidRPr="007A2540">
        <w:rPr>
          <w:b/>
          <w:bCs/>
        </w:rPr>
        <w:t xml:space="preserve">                  </w:t>
      </w:r>
      <w:r w:rsidRPr="007A2540">
        <w:rPr>
          <w:b/>
          <w:bCs/>
          <w:u w:val="single"/>
        </w:rPr>
        <w:t>ALÍCUOTAS POR MIL</w:t>
      </w:r>
      <w:r w:rsidRPr="007A2540">
        <w:rPr>
          <w:b/>
          <w:bCs/>
        </w:rPr>
        <w:t xml:space="preserve">                 </w:t>
      </w:r>
      <w:r w:rsidRPr="007A2540">
        <w:rPr>
          <w:b/>
          <w:bCs/>
          <w:u w:val="single"/>
        </w:rPr>
        <w:t>MÍNIMOS</w:t>
      </w:r>
    </w:p>
    <w:p w:rsidR="00C174BF" w:rsidRPr="007A2540" w:rsidRDefault="00C174BF" w:rsidP="0097179B">
      <w:pPr>
        <w:spacing w:line="360" w:lineRule="auto"/>
        <w:jc w:val="both"/>
        <w:rPr>
          <w:b/>
          <w:bCs/>
        </w:rPr>
      </w:pPr>
      <w:r w:rsidRPr="007A2540">
        <w:rPr>
          <w:b/>
          <w:bCs/>
        </w:rPr>
        <w:t xml:space="preserve">Inmuebles edificados                                                              </w:t>
      </w:r>
    </w:p>
    <w:p w:rsidR="00C174BF" w:rsidRDefault="00C174BF" w:rsidP="0097179B">
      <w:pPr>
        <w:spacing w:line="360" w:lineRule="auto"/>
        <w:jc w:val="both"/>
      </w:pPr>
      <w:r w:rsidRPr="007A2540">
        <w:t xml:space="preserve">1U A                                               18,00                                    </w:t>
      </w:r>
      <w:r w:rsidRPr="007A2540">
        <w:rPr>
          <w:b/>
          <w:bCs/>
        </w:rPr>
        <w:t>$ 5.260,00</w:t>
      </w:r>
    </w:p>
    <w:p w:rsidR="00C174BF" w:rsidRDefault="00C174BF" w:rsidP="0097179B">
      <w:pPr>
        <w:spacing w:line="360" w:lineRule="auto"/>
        <w:jc w:val="both"/>
      </w:pPr>
      <w:r>
        <w:t xml:space="preserve">1U B                                               12,00                                    </w:t>
      </w:r>
      <w:r>
        <w:rPr>
          <w:b/>
          <w:bCs/>
        </w:rPr>
        <w:t>$ 3.990,00</w:t>
      </w:r>
    </w:p>
    <w:p w:rsidR="00837821" w:rsidRDefault="00837821" w:rsidP="0097179B">
      <w:pPr>
        <w:spacing w:line="360" w:lineRule="auto"/>
        <w:jc w:val="both"/>
      </w:pPr>
    </w:p>
    <w:p w:rsidR="00C174BF" w:rsidRDefault="00C174BF" w:rsidP="0097179B">
      <w:pPr>
        <w:spacing w:line="360" w:lineRule="auto"/>
        <w:jc w:val="both"/>
      </w:pPr>
      <w:r>
        <w:t xml:space="preserve">1U C                                               10,00                                     </w:t>
      </w:r>
      <w:r>
        <w:rPr>
          <w:b/>
          <w:bCs/>
        </w:rPr>
        <w:t>$ 2.920,00</w:t>
      </w:r>
    </w:p>
    <w:p w:rsidR="00C174BF" w:rsidRDefault="00C174BF" w:rsidP="0097179B">
      <w:pPr>
        <w:spacing w:line="360" w:lineRule="auto"/>
        <w:jc w:val="both"/>
      </w:pPr>
    </w:p>
    <w:p w:rsidR="00C174BF" w:rsidRDefault="00C174BF" w:rsidP="0097179B">
      <w:pPr>
        <w:spacing w:line="360" w:lineRule="auto"/>
        <w:jc w:val="both"/>
        <w:rPr>
          <w:b/>
          <w:bCs/>
        </w:rPr>
      </w:pPr>
      <w:r>
        <w:t xml:space="preserve">Zona 1 R:                                       12,00                                     </w:t>
      </w:r>
      <w:r>
        <w:rPr>
          <w:b/>
          <w:bCs/>
        </w:rPr>
        <w:t>$ 3.110,00</w:t>
      </w:r>
    </w:p>
    <w:p w:rsidR="00C174BF" w:rsidRDefault="00C174BF" w:rsidP="0097179B">
      <w:pPr>
        <w:spacing w:line="360" w:lineRule="auto"/>
        <w:jc w:val="both"/>
        <w:rPr>
          <w:b/>
          <w:bCs/>
        </w:rPr>
      </w:pPr>
      <w:r>
        <w:t xml:space="preserve">Zona 2:                                             9,50                                     </w:t>
      </w:r>
      <w:r>
        <w:rPr>
          <w:b/>
          <w:bCs/>
        </w:rPr>
        <w:t>$ 2.880,00</w:t>
      </w:r>
    </w:p>
    <w:p w:rsidR="00C174BF" w:rsidRDefault="00C174BF" w:rsidP="0097179B">
      <w:pPr>
        <w:spacing w:line="360" w:lineRule="auto"/>
        <w:jc w:val="both"/>
        <w:rPr>
          <w:b/>
          <w:bCs/>
        </w:rPr>
      </w:pPr>
      <w:r>
        <w:t xml:space="preserve">Zona 3:                                             9,50                                     </w:t>
      </w:r>
      <w:r>
        <w:rPr>
          <w:b/>
          <w:bCs/>
        </w:rPr>
        <w:t>$ 1.320,00</w:t>
      </w:r>
    </w:p>
    <w:p w:rsidR="00C174BF" w:rsidRDefault="00C174BF" w:rsidP="0097179B">
      <w:pPr>
        <w:spacing w:line="360" w:lineRule="auto"/>
        <w:jc w:val="both"/>
        <w:rPr>
          <w:b/>
          <w:bCs/>
        </w:rPr>
      </w:pPr>
      <w:r>
        <w:t xml:space="preserve">Zona 4:                                             9,50                                     </w:t>
      </w:r>
      <w:r>
        <w:rPr>
          <w:b/>
          <w:bCs/>
        </w:rPr>
        <w:t>$ 1.320,00</w:t>
      </w:r>
    </w:p>
    <w:p w:rsidR="00C174BF" w:rsidRDefault="00C174BF" w:rsidP="0097179B">
      <w:pPr>
        <w:spacing w:line="360" w:lineRule="auto"/>
        <w:jc w:val="both"/>
      </w:pPr>
      <w:r>
        <w:t xml:space="preserve">Zona 5:                                             9,50                                     </w:t>
      </w:r>
      <w:r>
        <w:rPr>
          <w:b/>
          <w:bCs/>
        </w:rPr>
        <w:t>$ 1.320,00</w:t>
      </w:r>
    </w:p>
    <w:p w:rsidR="00C174BF" w:rsidRDefault="00C174BF" w:rsidP="0097179B">
      <w:pPr>
        <w:spacing w:line="360" w:lineRule="auto"/>
        <w:jc w:val="both"/>
        <w:rPr>
          <w:b/>
          <w:bCs/>
        </w:rPr>
      </w:pPr>
    </w:p>
    <w:p w:rsidR="00E0245E" w:rsidRDefault="00E0245E" w:rsidP="0097179B">
      <w:pPr>
        <w:spacing w:line="360" w:lineRule="auto"/>
        <w:jc w:val="both"/>
        <w:rPr>
          <w:b/>
          <w:bCs/>
        </w:rPr>
      </w:pPr>
    </w:p>
    <w:p w:rsidR="00C174BF" w:rsidRDefault="00C174BF" w:rsidP="0097179B">
      <w:pPr>
        <w:spacing w:line="360" w:lineRule="auto"/>
        <w:jc w:val="both"/>
        <w:rPr>
          <w:b/>
          <w:bCs/>
        </w:rPr>
      </w:pPr>
      <w:r>
        <w:rPr>
          <w:b/>
          <w:bCs/>
        </w:rPr>
        <w:lastRenderedPageBreak/>
        <w:t xml:space="preserve">Comercio </w:t>
      </w:r>
    </w:p>
    <w:p w:rsidR="00C174BF" w:rsidRDefault="00C174BF" w:rsidP="0097179B">
      <w:pPr>
        <w:spacing w:line="360" w:lineRule="auto"/>
        <w:jc w:val="both"/>
        <w:rPr>
          <w:b/>
          <w:bCs/>
          <w:color w:val="FF6600"/>
        </w:rPr>
      </w:pPr>
      <w:r>
        <w:t xml:space="preserve">Clase I:                                            12,00                                     </w:t>
      </w:r>
      <w:r>
        <w:rPr>
          <w:b/>
          <w:bCs/>
        </w:rPr>
        <w:t xml:space="preserve">$   3.600,00    </w:t>
      </w:r>
    </w:p>
    <w:p w:rsidR="00C174BF" w:rsidRDefault="00C174BF" w:rsidP="0097179B">
      <w:pPr>
        <w:spacing w:line="360" w:lineRule="auto"/>
        <w:jc w:val="both"/>
        <w:rPr>
          <w:b/>
          <w:bCs/>
        </w:rPr>
      </w:pPr>
      <w:r>
        <w:t>Clase II:                                           12,00</w:t>
      </w:r>
      <w:r>
        <w:rPr>
          <w:b/>
          <w:bCs/>
        </w:rPr>
        <w:t xml:space="preserve">                                     $   4.340,00   </w:t>
      </w:r>
    </w:p>
    <w:p w:rsidR="00C174BF" w:rsidRDefault="00C174BF" w:rsidP="0097179B">
      <w:pPr>
        <w:spacing w:line="360" w:lineRule="auto"/>
        <w:jc w:val="both"/>
        <w:rPr>
          <w:b/>
          <w:bCs/>
        </w:rPr>
      </w:pPr>
      <w:r>
        <w:t>Clase III:                                          14,00</w:t>
      </w:r>
      <w:r>
        <w:rPr>
          <w:b/>
          <w:bCs/>
        </w:rPr>
        <w:t xml:space="preserve">                                     $   6.520,00</w:t>
      </w:r>
    </w:p>
    <w:p w:rsidR="00C174BF" w:rsidRDefault="00C174BF" w:rsidP="0097179B">
      <w:pPr>
        <w:spacing w:line="360" w:lineRule="auto"/>
        <w:jc w:val="both"/>
        <w:rPr>
          <w:b/>
          <w:bCs/>
        </w:rPr>
      </w:pPr>
    </w:p>
    <w:p w:rsidR="00C174BF" w:rsidRDefault="00C174BF" w:rsidP="0097179B">
      <w:pPr>
        <w:spacing w:line="360" w:lineRule="auto"/>
        <w:jc w:val="both"/>
        <w:rPr>
          <w:b/>
          <w:bCs/>
        </w:rPr>
      </w:pPr>
      <w:r>
        <w:t xml:space="preserve">Industria                                          18,00                                      </w:t>
      </w:r>
      <w:r>
        <w:rPr>
          <w:b/>
          <w:bCs/>
        </w:rPr>
        <w:t>$ 10.660,00</w:t>
      </w:r>
    </w:p>
    <w:p w:rsidR="00C174BF" w:rsidRDefault="00C174BF" w:rsidP="0097179B">
      <w:pPr>
        <w:spacing w:line="360" w:lineRule="auto"/>
        <w:jc w:val="both"/>
        <w:rPr>
          <w:b/>
          <w:bCs/>
        </w:rPr>
      </w:pPr>
    </w:p>
    <w:p w:rsidR="00C174BF" w:rsidRDefault="00C174BF" w:rsidP="0097179B">
      <w:pPr>
        <w:spacing w:line="360" w:lineRule="auto"/>
        <w:jc w:val="both"/>
        <w:rPr>
          <w:b/>
          <w:bCs/>
        </w:rPr>
      </w:pPr>
      <w:r>
        <w:rPr>
          <w:b/>
          <w:bCs/>
        </w:rPr>
        <w:t xml:space="preserve">Inmuebles baldíos: </w:t>
      </w:r>
    </w:p>
    <w:p w:rsidR="00C174BF" w:rsidRDefault="00C174BF" w:rsidP="0097179B">
      <w:pPr>
        <w:spacing w:line="360" w:lineRule="auto"/>
        <w:jc w:val="both"/>
        <w:rPr>
          <w:b/>
          <w:bCs/>
        </w:rPr>
      </w:pPr>
      <w:r>
        <w:t xml:space="preserve">Zona A: Z.1 U                                                                   </w:t>
      </w:r>
    </w:p>
    <w:p w:rsidR="00C174BF" w:rsidRDefault="00C174BF" w:rsidP="0097179B">
      <w:pPr>
        <w:spacing w:line="360" w:lineRule="auto"/>
        <w:jc w:val="both"/>
      </w:pPr>
      <w:r>
        <w:t xml:space="preserve">1 A                                                 203,00          </w:t>
      </w:r>
      <w:r>
        <w:tab/>
      </w:r>
      <w:r>
        <w:tab/>
      </w:r>
      <w:r>
        <w:rPr>
          <w:b/>
          <w:bCs/>
        </w:rPr>
        <w:t>$ 10.420,00</w:t>
      </w:r>
    </w:p>
    <w:p w:rsidR="00C174BF" w:rsidRDefault="00C174BF" w:rsidP="0097179B">
      <w:pPr>
        <w:spacing w:line="360" w:lineRule="auto"/>
        <w:jc w:val="both"/>
        <w:rPr>
          <w:b/>
          <w:bCs/>
        </w:rPr>
      </w:pPr>
      <w:r>
        <w:t xml:space="preserve">1 B                                                 183,00    </w:t>
      </w:r>
      <w:r>
        <w:tab/>
      </w:r>
      <w:r>
        <w:tab/>
      </w:r>
      <w:r>
        <w:tab/>
      </w:r>
      <w:r>
        <w:rPr>
          <w:b/>
          <w:bCs/>
        </w:rPr>
        <w:t>$   9.270,00</w:t>
      </w:r>
    </w:p>
    <w:p w:rsidR="00C174BF" w:rsidRDefault="00C174BF" w:rsidP="0097179B">
      <w:pPr>
        <w:spacing w:line="360" w:lineRule="auto"/>
        <w:jc w:val="both"/>
      </w:pPr>
    </w:p>
    <w:p w:rsidR="00C174BF" w:rsidRDefault="00C174BF" w:rsidP="0097179B">
      <w:pPr>
        <w:spacing w:line="360" w:lineRule="auto"/>
        <w:jc w:val="both"/>
        <w:rPr>
          <w:b/>
          <w:bCs/>
        </w:rPr>
      </w:pPr>
      <w:r>
        <w:t xml:space="preserve">Puerto: 1 C                                    150,00                              </w:t>
      </w:r>
      <w:r>
        <w:rPr>
          <w:b/>
          <w:bCs/>
        </w:rPr>
        <w:t xml:space="preserve">$ 7.370,00 </w:t>
      </w:r>
    </w:p>
    <w:p w:rsidR="00C174BF" w:rsidRDefault="00C174BF" w:rsidP="0097179B">
      <w:pPr>
        <w:spacing w:line="360" w:lineRule="auto"/>
        <w:jc w:val="both"/>
      </w:pPr>
    </w:p>
    <w:p w:rsidR="00C174BF" w:rsidRDefault="00C174BF" w:rsidP="0097179B">
      <w:pPr>
        <w:spacing w:line="360" w:lineRule="auto"/>
        <w:jc w:val="both"/>
      </w:pPr>
      <w:r>
        <w:t xml:space="preserve">Zona A: Z.1 R                                 183,00      </w:t>
      </w:r>
      <w:r>
        <w:tab/>
      </w:r>
      <w:r>
        <w:tab/>
      </w:r>
      <w:r>
        <w:tab/>
      </w:r>
      <w:r>
        <w:rPr>
          <w:b/>
          <w:bCs/>
        </w:rPr>
        <w:t>$ 11.340,00</w:t>
      </w:r>
    </w:p>
    <w:p w:rsidR="00C174BF" w:rsidRDefault="00C174BF" w:rsidP="0097179B">
      <w:pPr>
        <w:spacing w:line="360" w:lineRule="auto"/>
        <w:jc w:val="both"/>
      </w:pPr>
      <w:r>
        <w:t xml:space="preserve">Zona B: Z.2                                     153,00      </w:t>
      </w:r>
      <w:r>
        <w:tab/>
      </w:r>
      <w:r>
        <w:tab/>
      </w:r>
      <w:r>
        <w:tab/>
      </w:r>
      <w:r>
        <w:rPr>
          <w:b/>
          <w:bCs/>
        </w:rPr>
        <w:t>$   5.945,00</w:t>
      </w:r>
    </w:p>
    <w:p w:rsidR="00C174BF" w:rsidRDefault="00C174BF" w:rsidP="0097179B">
      <w:pPr>
        <w:spacing w:line="360" w:lineRule="auto"/>
        <w:jc w:val="both"/>
      </w:pPr>
      <w:r>
        <w:t xml:space="preserve">              Z.3                                       93,00       </w:t>
      </w:r>
      <w:r>
        <w:tab/>
      </w:r>
      <w:r>
        <w:tab/>
      </w:r>
      <w:r>
        <w:tab/>
      </w:r>
      <w:r>
        <w:rPr>
          <w:b/>
          <w:bCs/>
        </w:rPr>
        <w:t>$   3.630,00</w:t>
      </w:r>
    </w:p>
    <w:p w:rsidR="00C174BF" w:rsidRDefault="00C174BF" w:rsidP="0097179B">
      <w:pPr>
        <w:spacing w:line="360" w:lineRule="auto"/>
        <w:jc w:val="both"/>
      </w:pPr>
      <w:r>
        <w:t xml:space="preserve">              Z.4                                       13,00      </w:t>
      </w:r>
      <w:r>
        <w:tab/>
      </w:r>
      <w:r>
        <w:tab/>
      </w:r>
      <w:r>
        <w:tab/>
      </w:r>
      <w:r>
        <w:rPr>
          <w:b/>
          <w:bCs/>
        </w:rPr>
        <w:t>$   2.150,00</w:t>
      </w:r>
    </w:p>
    <w:p w:rsidR="00C174BF" w:rsidRDefault="00C174BF" w:rsidP="0097179B">
      <w:pPr>
        <w:spacing w:line="360" w:lineRule="auto"/>
        <w:jc w:val="both"/>
        <w:rPr>
          <w:b/>
          <w:bCs/>
        </w:rPr>
      </w:pPr>
      <w:r>
        <w:t xml:space="preserve">              Z.5                                         9,50      </w:t>
      </w:r>
      <w:r>
        <w:tab/>
      </w:r>
      <w:r>
        <w:tab/>
      </w:r>
      <w:r>
        <w:tab/>
      </w:r>
      <w:r>
        <w:rPr>
          <w:b/>
          <w:bCs/>
        </w:rPr>
        <w:t xml:space="preserve"> $   2.150,00</w:t>
      </w:r>
    </w:p>
    <w:p w:rsidR="00C174BF" w:rsidRPr="001159E6" w:rsidRDefault="00C174BF" w:rsidP="0097179B">
      <w:pPr>
        <w:spacing w:line="360" w:lineRule="auto"/>
        <w:jc w:val="both"/>
        <w:rPr>
          <w:b/>
          <w:bCs/>
        </w:rPr>
      </w:pPr>
    </w:p>
    <w:p w:rsidR="00C174BF" w:rsidRPr="007A2540" w:rsidRDefault="00C174BF" w:rsidP="0097179B">
      <w:pPr>
        <w:pStyle w:val="Ttulo1"/>
        <w:rPr>
          <w:rFonts w:ascii="Arial" w:hAnsi="Arial" w:cs="Arial"/>
          <w:sz w:val="24"/>
          <w:szCs w:val="24"/>
        </w:rPr>
      </w:pPr>
      <w:r w:rsidRPr="007A2540">
        <w:rPr>
          <w:rFonts w:ascii="Arial" w:hAnsi="Arial" w:cs="Arial"/>
          <w:sz w:val="24"/>
          <w:szCs w:val="24"/>
        </w:rPr>
        <w:t>OFICIALES</w:t>
      </w:r>
    </w:p>
    <w:p w:rsidR="00C174BF" w:rsidRPr="007A2540" w:rsidRDefault="00C174BF" w:rsidP="0097179B">
      <w:pPr>
        <w:spacing w:line="360" w:lineRule="auto"/>
        <w:jc w:val="both"/>
      </w:pPr>
      <w:r w:rsidRPr="007A2540">
        <w:t xml:space="preserve">Inmuebles edificados                        28,00            </w:t>
      </w:r>
      <w:r w:rsidRPr="007A2540">
        <w:tab/>
      </w:r>
      <w:r w:rsidRPr="007A2540">
        <w:tab/>
        <w:t xml:space="preserve"> $ 7.592,00 </w:t>
      </w:r>
    </w:p>
    <w:p w:rsidR="00C174BF" w:rsidRPr="007A2540" w:rsidRDefault="00C174BF" w:rsidP="0097179B">
      <w:pPr>
        <w:spacing w:line="360" w:lineRule="auto"/>
        <w:jc w:val="both"/>
        <w:rPr>
          <w:b/>
          <w:bCs/>
          <w:color w:val="0000FF"/>
        </w:rPr>
      </w:pPr>
      <w:r w:rsidRPr="007A2540">
        <w:t>(</w:t>
      </w:r>
      <w:proofErr w:type="gramStart"/>
      <w:r w:rsidRPr="007A2540">
        <w:t>en</w:t>
      </w:r>
      <w:proofErr w:type="gramEnd"/>
      <w:r w:rsidRPr="007A2540">
        <w:t xml:space="preserve"> todo el ejido)</w:t>
      </w:r>
    </w:p>
    <w:p w:rsidR="00C174BF" w:rsidRPr="007A2540" w:rsidRDefault="00C174BF" w:rsidP="0097179B">
      <w:pPr>
        <w:spacing w:line="360" w:lineRule="auto"/>
        <w:jc w:val="both"/>
      </w:pPr>
      <w:r w:rsidRPr="007A2540">
        <w:t>Inmuebles baldíos</w:t>
      </w:r>
    </w:p>
    <w:p w:rsidR="00C174BF" w:rsidRPr="007A2540" w:rsidRDefault="00C174BF" w:rsidP="0097179B">
      <w:pPr>
        <w:spacing w:line="360" w:lineRule="auto"/>
        <w:jc w:val="both"/>
        <w:rPr>
          <w:b/>
          <w:bCs/>
          <w:color w:val="FF0000"/>
        </w:rPr>
      </w:pPr>
      <w:r w:rsidRPr="007A2540">
        <w:t xml:space="preserve">Zona A: Z 1U – 1R                           119,00      </w:t>
      </w:r>
      <w:r w:rsidRPr="007A2540">
        <w:tab/>
      </w:r>
      <w:r w:rsidRPr="007A2540">
        <w:tab/>
      </w:r>
      <w:r w:rsidRPr="007A2540">
        <w:tab/>
        <w:t xml:space="preserve"> $ 8.808,00</w:t>
      </w:r>
    </w:p>
    <w:p w:rsidR="00C174BF" w:rsidRPr="007A2540" w:rsidRDefault="00C174BF" w:rsidP="0097179B">
      <w:pPr>
        <w:spacing w:line="360" w:lineRule="auto"/>
        <w:jc w:val="both"/>
      </w:pPr>
      <w:r w:rsidRPr="007A2540">
        <w:t xml:space="preserve">Zona B: Z 2-3-4-5                             119,00      </w:t>
      </w:r>
      <w:r w:rsidRPr="007A2540">
        <w:tab/>
      </w:r>
      <w:r w:rsidRPr="007A2540">
        <w:tab/>
      </w:r>
      <w:r w:rsidRPr="007A2540">
        <w:tab/>
        <w:t xml:space="preserve"> $ 4.574,00</w:t>
      </w:r>
    </w:p>
    <w:p w:rsidR="00C174BF" w:rsidRPr="007A2540" w:rsidRDefault="00C174BF" w:rsidP="0097179B">
      <w:pPr>
        <w:spacing w:line="360" w:lineRule="auto"/>
        <w:jc w:val="both"/>
      </w:pPr>
      <w:r w:rsidRPr="007A2540">
        <w:t xml:space="preserve">Zona rural y suburbana                        9,00      </w:t>
      </w:r>
      <w:r w:rsidRPr="007A2540">
        <w:tab/>
      </w:r>
      <w:r w:rsidRPr="007A2540">
        <w:tab/>
      </w:r>
      <w:r w:rsidRPr="007A2540">
        <w:tab/>
        <w:t xml:space="preserve">$  2.117,00    </w:t>
      </w:r>
    </w:p>
    <w:p w:rsidR="00C174BF" w:rsidRDefault="00C174BF" w:rsidP="0097179B">
      <w:pPr>
        <w:tabs>
          <w:tab w:val="left" w:pos="1560"/>
        </w:tabs>
        <w:spacing w:line="360" w:lineRule="auto"/>
        <w:jc w:val="both"/>
        <w:rPr>
          <w:b/>
          <w:bCs/>
          <w:u w:val="single"/>
        </w:rPr>
      </w:pPr>
    </w:p>
    <w:p w:rsidR="00C174BF" w:rsidRPr="001159E6" w:rsidRDefault="00C174BF" w:rsidP="0097179B">
      <w:pPr>
        <w:tabs>
          <w:tab w:val="left" w:pos="1560"/>
        </w:tabs>
        <w:spacing w:line="360" w:lineRule="auto"/>
        <w:jc w:val="both"/>
      </w:pPr>
      <w:r w:rsidRPr="007A2540">
        <w:rPr>
          <w:b/>
          <w:bCs/>
          <w:u w:val="single"/>
        </w:rPr>
        <w:t>Artículo 3º.-</w:t>
      </w:r>
      <w:r>
        <w:rPr>
          <w:bCs/>
        </w:rPr>
        <w:t xml:space="preserve"> </w:t>
      </w:r>
      <w:r w:rsidRPr="007A2540">
        <w:t>A efectos de la determinación del Impuesto Inmobiliario</w:t>
      </w:r>
      <w:r w:rsidRPr="001159E6">
        <w:t xml:space="preserve"> en los </w:t>
      </w:r>
      <w:r w:rsidRPr="001159E6">
        <w:br/>
        <w:t xml:space="preserve">                      terrenos baldíos se considerará lo establecido en </w:t>
      </w:r>
      <w:proofErr w:type="gramStart"/>
      <w:r w:rsidRPr="001159E6">
        <w:t>el Artículo 168º</w:t>
      </w:r>
      <w:r>
        <w:t xml:space="preserve"> </w:t>
      </w:r>
      <w:r w:rsidRPr="001159E6">
        <w:t>y siguientes</w:t>
      </w:r>
      <w:proofErr w:type="gramEnd"/>
      <w:r w:rsidRPr="001159E6">
        <w:t xml:space="preserve"> del Código Fiscal:</w:t>
      </w:r>
    </w:p>
    <w:p w:rsidR="00C174BF" w:rsidRDefault="00C174BF" w:rsidP="0097179B">
      <w:pPr>
        <w:numPr>
          <w:ilvl w:val="0"/>
          <w:numId w:val="1"/>
        </w:numPr>
        <w:tabs>
          <w:tab w:val="left" w:pos="1418"/>
          <w:tab w:val="left" w:pos="1560"/>
        </w:tabs>
        <w:spacing w:line="360" w:lineRule="auto"/>
        <w:jc w:val="both"/>
      </w:pPr>
      <w:r w:rsidRPr="001159E6">
        <w:lastRenderedPageBreak/>
        <w:t>Los contribuyentes titulares de dos (2) o más inmuebles baldíos abonarán con un incremento del Treinta por Ciento (30%) sobre lo establecido en el Artículo 2º de la presente.</w:t>
      </w:r>
      <w:r w:rsidR="00E0245E">
        <w:t>-</w:t>
      </w:r>
    </w:p>
    <w:p w:rsidR="00C174BF" w:rsidRPr="001159E6" w:rsidRDefault="00C174BF" w:rsidP="0097179B">
      <w:pPr>
        <w:tabs>
          <w:tab w:val="left" w:pos="1701"/>
        </w:tabs>
        <w:spacing w:line="360" w:lineRule="auto"/>
        <w:jc w:val="both"/>
        <w:outlineLvl w:val="0"/>
      </w:pPr>
      <w:r w:rsidRPr="001159E6">
        <w:rPr>
          <w:b/>
          <w:bCs/>
          <w:u w:val="single"/>
        </w:rPr>
        <w:t>Artículo 4º.-</w:t>
      </w:r>
      <w:r>
        <w:rPr>
          <w:bCs/>
        </w:rPr>
        <w:t xml:space="preserve"> </w:t>
      </w:r>
      <w:r w:rsidRPr="001159E6">
        <w:t>A los fines del p</w:t>
      </w:r>
      <w:r w:rsidR="00E0245E">
        <w:t>resente Capítulo, se considerará</w:t>
      </w:r>
      <w:r w:rsidRPr="001159E6">
        <w:t xml:space="preserve">n las zonas </w:t>
      </w:r>
      <w:r w:rsidRPr="001159E6">
        <w:br/>
        <w:t xml:space="preserve">                      dispuestas en las Ordenanzas aquellas que reglamente el Poder Ejecutivo.</w:t>
      </w:r>
    </w:p>
    <w:p w:rsidR="00C174BF" w:rsidRDefault="00C174BF" w:rsidP="0097179B">
      <w:pPr>
        <w:spacing w:line="360" w:lineRule="auto"/>
        <w:jc w:val="both"/>
      </w:pPr>
      <w:r w:rsidRPr="001159E6">
        <w:t>En caso de adjudicación de tierras fiscales efectuadas a instituciones públicas, cooperativas o asociaciones mutualistas, gremiales, clubes</w:t>
      </w:r>
      <w:r>
        <w:t>,</w:t>
      </w:r>
      <w:r w:rsidRPr="001159E6">
        <w:t xml:space="preserve"> etc. que participen, organicen o ejecuten planes de edificación colectiva o barrios de viviendas individuales, el impuesto comenzará a devengarse a partir de la adjudicación a los titulares. Si no realizara la tramitación y aprobación de los planos en el término de veinticuatro (24) meses, el impuesto comenzará a devengarse a partir de la adjudicación a las instituciones, cooperativas, asociaciones</w:t>
      </w:r>
      <w:r>
        <w:t>,</w:t>
      </w:r>
      <w:r w:rsidRPr="001159E6">
        <w:t xml:space="preserve"> etc. antes mencionadas.-</w:t>
      </w:r>
    </w:p>
    <w:p w:rsidR="00C174BF" w:rsidRDefault="00C174BF" w:rsidP="0097179B">
      <w:pPr>
        <w:tabs>
          <w:tab w:val="left" w:pos="1701"/>
        </w:tabs>
        <w:spacing w:line="360" w:lineRule="auto"/>
        <w:jc w:val="both"/>
      </w:pPr>
      <w:r w:rsidRPr="001159E6">
        <w:rPr>
          <w:b/>
          <w:bCs/>
          <w:u w:val="single"/>
        </w:rPr>
        <w:t>Artículo 5º.-</w:t>
      </w:r>
      <w:r w:rsidRPr="001159E6">
        <w:t xml:space="preserve"> Las viviendas de propiedad del Estado que sean destinadas </w:t>
      </w:r>
      <w:r w:rsidRPr="001159E6">
        <w:br/>
        <w:t xml:space="preserve">                       exclusivamente a viviendas particulares, cuyos ocupantes deban hacerse cargo del pago del impuesto, serán consideradas como inmuebles particulares y los inmuebles particulares que sean a</w:t>
      </w:r>
      <w:r>
        <w:t>lquilados por el Estado, abonará</w:t>
      </w:r>
      <w:r w:rsidRPr="001159E6">
        <w:t>n el impuesto con los valores establecidos en el Artículo 2º de la presente, para los comercios categoría clase III.-</w:t>
      </w:r>
    </w:p>
    <w:p w:rsidR="00C174BF" w:rsidRDefault="00C174BF" w:rsidP="0097179B">
      <w:pPr>
        <w:tabs>
          <w:tab w:val="left" w:pos="1560"/>
          <w:tab w:val="left" w:pos="1701"/>
        </w:tabs>
        <w:spacing w:line="360" w:lineRule="auto"/>
        <w:jc w:val="both"/>
      </w:pPr>
      <w:r w:rsidRPr="001159E6">
        <w:rPr>
          <w:b/>
          <w:bCs/>
          <w:u w:val="single"/>
        </w:rPr>
        <w:t>Artículo 6º.-</w:t>
      </w:r>
      <w:r w:rsidRPr="001159E6">
        <w:t xml:space="preserve"> El Impuesto Inmobiliario será abonado por los contribuyentes en </w:t>
      </w:r>
      <w:r w:rsidRPr="001159E6">
        <w:br/>
        <w:t xml:space="preserve">                       cuotas mensuales dentro de cada año fiscal con vencimiento los días quince (15) de cada mes y de conformidad con lo establecido en la presente Ordenanza.-</w:t>
      </w:r>
    </w:p>
    <w:p w:rsidR="00C174BF" w:rsidRDefault="00C174BF" w:rsidP="0097179B">
      <w:pPr>
        <w:spacing w:line="360" w:lineRule="auto"/>
        <w:ind w:right="-382"/>
        <w:jc w:val="center"/>
        <w:outlineLvl w:val="0"/>
        <w:rPr>
          <w:u w:val="single"/>
        </w:rPr>
      </w:pPr>
      <w:r>
        <w:rPr>
          <w:b/>
          <w:bCs/>
          <w:u w:val="single"/>
        </w:rPr>
        <w:t>CAPITULO II</w:t>
      </w:r>
    </w:p>
    <w:p w:rsidR="00C174BF" w:rsidRDefault="00C174BF" w:rsidP="0097179B">
      <w:pPr>
        <w:spacing w:line="360" w:lineRule="auto"/>
        <w:jc w:val="center"/>
        <w:rPr>
          <w:b/>
          <w:bCs/>
          <w:u w:val="single"/>
        </w:rPr>
      </w:pPr>
      <w:r>
        <w:rPr>
          <w:b/>
          <w:bCs/>
          <w:u w:val="single"/>
        </w:rPr>
        <w:t>RECOLECCIÓN DE RESIDUOS DOMICILIARIOS</w:t>
      </w:r>
    </w:p>
    <w:p w:rsidR="00C174BF" w:rsidRDefault="00C174BF" w:rsidP="00E0245E">
      <w:pPr>
        <w:spacing w:line="360" w:lineRule="auto"/>
        <w:jc w:val="both"/>
      </w:pPr>
      <w:r>
        <w:rPr>
          <w:b/>
          <w:bCs/>
          <w:u w:val="single"/>
        </w:rPr>
        <w:t>Artículo 7º.-</w:t>
      </w:r>
      <w:r>
        <w:t xml:space="preserve"> Los propietarios de inmuebles edificados o baldíos </w:t>
      </w:r>
      <w:r w:rsidRPr="004321F5">
        <w:t>deberán pagar</w:t>
      </w:r>
      <w:r w:rsidR="00E0245E">
        <w:t xml:space="preserve"> </w:t>
      </w:r>
      <w:r w:rsidR="00E0245E">
        <w:br/>
        <w:t xml:space="preserve">                     </w:t>
      </w:r>
      <w:r w:rsidRPr="004321F5">
        <w:t>por los servicios previstos en el Artículo 173º del Código Fiscal,</w:t>
      </w:r>
      <w:r>
        <w:t xml:space="preserve"> una Tasa Anual de Limpieza Domiciliaria por cada unidad fiscal, la que se determinará conforme con las alícuotas sobre la valuación fiscal de los inmuebles y montos mínimos que seguidamente se indican:</w:t>
      </w:r>
    </w:p>
    <w:p w:rsidR="00C174BF" w:rsidRDefault="00C174BF" w:rsidP="0097179B">
      <w:pPr>
        <w:tabs>
          <w:tab w:val="left" w:pos="1560"/>
          <w:tab w:val="left" w:pos="1701"/>
        </w:tabs>
        <w:spacing w:line="360" w:lineRule="auto"/>
        <w:jc w:val="both"/>
        <w:outlineLvl w:val="0"/>
      </w:pPr>
      <w:r>
        <w:lastRenderedPageBreak/>
        <w:t>En caso de adjudicación de tierras fiscales efectuadas a instituciones públicas, cooperativas, asociaciones mutualistas, gremiales, etc. que participen, organicen o ejecuten planes de edificación colectiva o barrios de viviendas individuales, esta Tasa comenzará a devengarse a partir de la adjudicación a los titulares. Si no se realizaran las tramitaciones y aprobaciones de los planos en el término de veinticuatro (24) meses, la Tasa comenzará a devengarse a partir de la adjudicación a las instituciones, cooperativas, asociaciones mutualistas, gremia</w:t>
      </w:r>
      <w:r w:rsidR="00E0245E">
        <w:t xml:space="preserve">listas etc. antes </w:t>
      </w:r>
      <w:proofErr w:type="gramStart"/>
      <w:r w:rsidR="00E0245E">
        <w:t>mencionadas</w:t>
      </w:r>
      <w:proofErr w:type="gramEnd"/>
      <w:r w:rsidR="00E0245E">
        <w:t>.</w:t>
      </w:r>
    </w:p>
    <w:p w:rsidR="00C174BF" w:rsidRDefault="00C174BF" w:rsidP="0097179B">
      <w:pPr>
        <w:spacing w:line="360" w:lineRule="auto"/>
        <w:jc w:val="both"/>
        <w:rPr>
          <w:b/>
          <w:bCs/>
          <w:u w:val="single"/>
        </w:rPr>
      </w:pPr>
    </w:p>
    <w:p w:rsidR="00C174BF" w:rsidRDefault="00C174BF" w:rsidP="0097179B">
      <w:pPr>
        <w:spacing w:line="360" w:lineRule="auto"/>
        <w:jc w:val="both"/>
        <w:rPr>
          <w:b/>
          <w:bCs/>
          <w:u w:val="single"/>
        </w:rPr>
      </w:pPr>
      <w:r>
        <w:rPr>
          <w:b/>
          <w:bCs/>
          <w:u w:val="single"/>
        </w:rPr>
        <w:t>INMUEBLES</w:t>
      </w:r>
      <w:r>
        <w:rPr>
          <w:b/>
          <w:bCs/>
        </w:rPr>
        <w:tab/>
      </w:r>
      <w:r>
        <w:rPr>
          <w:b/>
          <w:bCs/>
        </w:rPr>
        <w:tab/>
      </w:r>
      <w:r>
        <w:rPr>
          <w:b/>
          <w:bCs/>
          <w:u w:val="single"/>
        </w:rPr>
        <w:t>ALÍCUOTAS POR MIL</w:t>
      </w:r>
      <w:r>
        <w:rPr>
          <w:b/>
          <w:bCs/>
        </w:rPr>
        <w:tab/>
      </w:r>
      <w:r>
        <w:rPr>
          <w:b/>
          <w:bCs/>
        </w:rPr>
        <w:tab/>
      </w:r>
      <w:r>
        <w:rPr>
          <w:b/>
          <w:bCs/>
          <w:u w:val="single"/>
        </w:rPr>
        <w:t>MÍNIMOS</w:t>
      </w:r>
    </w:p>
    <w:p w:rsidR="00C174BF" w:rsidRDefault="00C174BF" w:rsidP="0097179B">
      <w:pPr>
        <w:spacing w:line="360" w:lineRule="auto"/>
        <w:jc w:val="both"/>
      </w:pPr>
      <w:r>
        <w:t xml:space="preserve">Particulares baldíos </w:t>
      </w:r>
      <w:r>
        <w:tab/>
      </w:r>
      <w:r>
        <w:tab/>
        <w:t>3,00</w:t>
      </w:r>
      <w:r>
        <w:tab/>
      </w:r>
      <w:r>
        <w:tab/>
        <w:t xml:space="preserve">       </w:t>
      </w:r>
      <w:r>
        <w:rPr>
          <w:b/>
          <w:bCs/>
        </w:rPr>
        <w:t>$   1.180,00</w:t>
      </w:r>
    </w:p>
    <w:p w:rsidR="00C174BF" w:rsidRDefault="00C174BF" w:rsidP="0097179B">
      <w:pPr>
        <w:spacing w:line="360" w:lineRule="auto"/>
        <w:jc w:val="both"/>
      </w:pPr>
      <w:r>
        <w:t>Particulares edificados</w:t>
      </w:r>
      <w:r>
        <w:tab/>
      </w:r>
      <w:r>
        <w:tab/>
        <w:t xml:space="preserve">4,00 </w:t>
      </w:r>
      <w:r>
        <w:tab/>
        <w:t xml:space="preserve">                  </w:t>
      </w:r>
      <w:r>
        <w:rPr>
          <w:b/>
          <w:bCs/>
        </w:rPr>
        <w:t>$   2.790,00</w:t>
      </w:r>
    </w:p>
    <w:p w:rsidR="00C174BF" w:rsidRDefault="00C174BF" w:rsidP="0097179B">
      <w:pPr>
        <w:spacing w:line="360" w:lineRule="auto"/>
        <w:jc w:val="both"/>
        <w:rPr>
          <w:b/>
          <w:bCs/>
        </w:rPr>
      </w:pPr>
    </w:p>
    <w:p w:rsidR="00C174BF" w:rsidRDefault="00C174BF" w:rsidP="0097179B">
      <w:pPr>
        <w:spacing w:line="360" w:lineRule="auto"/>
        <w:jc w:val="both"/>
        <w:rPr>
          <w:b/>
          <w:bCs/>
        </w:rPr>
      </w:pPr>
      <w:r>
        <w:rPr>
          <w:b/>
          <w:bCs/>
        </w:rPr>
        <w:t>Comercios:</w:t>
      </w:r>
    </w:p>
    <w:p w:rsidR="00C174BF" w:rsidRDefault="00C174BF" w:rsidP="0097179B">
      <w:pPr>
        <w:spacing w:line="360" w:lineRule="auto"/>
        <w:ind w:left="708" w:firstLine="708"/>
        <w:jc w:val="both"/>
        <w:rPr>
          <w:b/>
          <w:bCs/>
        </w:rPr>
      </w:pPr>
      <w:r>
        <w:t>Clase I:</w:t>
      </w:r>
      <w:r>
        <w:tab/>
      </w:r>
      <w:r>
        <w:tab/>
        <w:t xml:space="preserve">5,00               </w:t>
      </w:r>
      <w:r>
        <w:tab/>
      </w:r>
      <w:r>
        <w:rPr>
          <w:b/>
          <w:bCs/>
        </w:rPr>
        <w:t>$ 3.390,00</w:t>
      </w:r>
    </w:p>
    <w:p w:rsidR="00C174BF" w:rsidRDefault="00C174BF" w:rsidP="0097179B">
      <w:pPr>
        <w:spacing w:line="360" w:lineRule="auto"/>
        <w:ind w:left="708" w:firstLine="708"/>
        <w:jc w:val="both"/>
        <w:rPr>
          <w:b/>
          <w:bCs/>
        </w:rPr>
      </w:pPr>
      <w:r>
        <w:t>Clase II:</w:t>
      </w:r>
      <w:r>
        <w:tab/>
      </w:r>
      <w:r>
        <w:tab/>
        <w:t xml:space="preserve">6,00 </w:t>
      </w:r>
      <w:r>
        <w:tab/>
        <w:t xml:space="preserve">                     </w:t>
      </w:r>
      <w:r>
        <w:rPr>
          <w:b/>
          <w:bCs/>
        </w:rPr>
        <w:t>$ 3.990,00</w:t>
      </w:r>
    </w:p>
    <w:p w:rsidR="00C174BF" w:rsidRDefault="00C174BF" w:rsidP="0097179B">
      <w:pPr>
        <w:spacing w:line="360" w:lineRule="auto"/>
        <w:ind w:left="708" w:firstLine="708"/>
        <w:jc w:val="both"/>
        <w:rPr>
          <w:b/>
          <w:bCs/>
        </w:rPr>
      </w:pPr>
      <w:r>
        <w:t xml:space="preserve">Clase III: </w:t>
      </w:r>
      <w:r>
        <w:tab/>
      </w:r>
      <w:r>
        <w:tab/>
        <w:t xml:space="preserve">9,00 </w:t>
      </w:r>
      <w:r>
        <w:tab/>
        <w:t xml:space="preserve">                     </w:t>
      </w:r>
      <w:r>
        <w:rPr>
          <w:b/>
          <w:bCs/>
        </w:rPr>
        <w:t>$ 5.910,00</w:t>
      </w:r>
    </w:p>
    <w:p w:rsidR="00C174BF" w:rsidRDefault="00C174BF" w:rsidP="0097179B">
      <w:pPr>
        <w:spacing w:line="360" w:lineRule="auto"/>
        <w:ind w:left="708" w:firstLine="708"/>
        <w:jc w:val="both"/>
        <w:rPr>
          <w:b/>
          <w:bCs/>
        </w:rPr>
      </w:pPr>
    </w:p>
    <w:p w:rsidR="00C174BF" w:rsidRDefault="00C174BF" w:rsidP="0097179B">
      <w:pPr>
        <w:spacing w:line="360" w:lineRule="auto"/>
        <w:jc w:val="both"/>
      </w:pPr>
      <w:r>
        <w:rPr>
          <w:b/>
          <w:bCs/>
        </w:rPr>
        <w:t xml:space="preserve">Industrias                                  </w:t>
      </w:r>
      <w:r>
        <w:t xml:space="preserve">10,00                        </w:t>
      </w:r>
      <w:r>
        <w:rPr>
          <w:b/>
          <w:bCs/>
        </w:rPr>
        <w:t>$ 7.000,00</w:t>
      </w:r>
    </w:p>
    <w:p w:rsidR="00C174BF" w:rsidRDefault="00C174BF" w:rsidP="0097179B">
      <w:pPr>
        <w:spacing w:line="360" w:lineRule="auto"/>
        <w:jc w:val="both"/>
        <w:rPr>
          <w:b/>
          <w:bCs/>
        </w:rPr>
      </w:pPr>
      <w:r>
        <w:rPr>
          <w:b/>
          <w:bCs/>
        </w:rPr>
        <w:t>Industrias Pesqueras:</w:t>
      </w:r>
    </w:p>
    <w:p w:rsidR="00C174BF" w:rsidRDefault="00C174BF" w:rsidP="0097179B">
      <w:pPr>
        <w:spacing w:line="360" w:lineRule="auto"/>
        <w:ind w:left="708" w:firstLine="708"/>
        <w:jc w:val="both"/>
      </w:pPr>
      <w:r>
        <w:t xml:space="preserve"> Clase III                11,00              </w:t>
      </w:r>
      <w:r>
        <w:rPr>
          <w:b/>
          <w:bCs/>
        </w:rPr>
        <w:t>$ 6.510,00</w:t>
      </w:r>
      <w:r>
        <w:t xml:space="preserve">  (Hasta 1000 m2)</w:t>
      </w:r>
    </w:p>
    <w:p w:rsidR="00C174BF" w:rsidRDefault="00C174BF" w:rsidP="0097179B">
      <w:pPr>
        <w:spacing w:line="360" w:lineRule="auto"/>
        <w:ind w:left="708" w:firstLine="708"/>
        <w:jc w:val="both"/>
      </w:pPr>
      <w:r>
        <w:tab/>
      </w:r>
      <w:r>
        <w:tab/>
        <w:t xml:space="preserve">                    11,00</w:t>
      </w:r>
      <w:r>
        <w:tab/>
        <w:t xml:space="preserve">          </w:t>
      </w:r>
      <w:r>
        <w:rPr>
          <w:b/>
          <w:bCs/>
        </w:rPr>
        <w:t>$ 18.990,00</w:t>
      </w:r>
      <w:r>
        <w:t xml:space="preserve"> (Hasta 3000 m2)</w:t>
      </w:r>
    </w:p>
    <w:p w:rsidR="00C174BF" w:rsidRDefault="00C174BF" w:rsidP="0097179B">
      <w:pPr>
        <w:spacing w:line="360" w:lineRule="auto"/>
        <w:ind w:right="-382"/>
        <w:jc w:val="both"/>
        <w:outlineLvl w:val="0"/>
      </w:pPr>
      <w:r>
        <w:tab/>
        <w:t xml:space="preserve">                                          11,00</w:t>
      </w:r>
      <w:r>
        <w:tab/>
        <w:t xml:space="preserve">        </w:t>
      </w:r>
      <w:r>
        <w:rPr>
          <w:b/>
          <w:bCs/>
        </w:rPr>
        <w:t>$ 24.640,00</w:t>
      </w:r>
      <w:r>
        <w:t xml:space="preserve"> (Más de 3000 m2)</w:t>
      </w:r>
    </w:p>
    <w:p w:rsidR="00E0245E" w:rsidRDefault="00E0245E" w:rsidP="0097179B">
      <w:pPr>
        <w:spacing w:line="360" w:lineRule="auto"/>
        <w:ind w:right="-382"/>
        <w:jc w:val="both"/>
        <w:outlineLvl w:val="0"/>
      </w:pPr>
    </w:p>
    <w:p w:rsidR="00E0245E" w:rsidRPr="00E0245E" w:rsidRDefault="00E0245E" w:rsidP="0097179B">
      <w:pPr>
        <w:spacing w:line="360" w:lineRule="auto"/>
        <w:ind w:right="-382"/>
        <w:jc w:val="both"/>
        <w:outlineLvl w:val="0"/>
        <w:rPr>
          <w:b/>
          <w:bCs/>
          <w:u w:val="single"/>
        </w:rPr>
      </w:pPr>
      <w:r>
        <w:rPr>
          <w:b/>
        </w:rPr>
        <w:t>Oficiales:</w:t>
      </w:r>
      <w:r>
        <w:rPr>
          <w:b/>
        </w:rPr>
        <w:tab/>
      </w:r>
      <w:r>
        <w:rPr>
          <w:b/>
        </w:rPr>
        <w:tab/>
      </w:r>
      <w:r>
        <w:rPr>
          <w:b/>
        </w:rPr>
        <w:tab/>
      </w:r>
      <w:r>
        <w:rPr>
          <w:b/>
        </w:rPr>
        <w:tab/>
      </w:r>
      <w:r w:rsidRPr="00E0245E">
        <w:t>22,00</w:t>
      </w:r>
      <w:r>
        <w:tab/>
      </w:r>
      <w:r>
        <w:tab/>
      </w:r>
      <w:r w:rsidRPr="00E0245E">
        <w:rPr>
          <w:b/>
        </w:rPr>
        <w:t>$ 19.220,00</w:t>
      </w:r>
    </w:p>
    <w:p w:rsidR="00C174BF" w:rsidRPr="001159E6" w:rsidRDefault="00C174BF" w:rsidP="0097179B">
      <w:pPr>
        <w:tabs>
          <w:tab w:val="left" w:pos="3960"/>
        </w:tabs>
        <w:spacing w:line="360" w:lineRule="auto"/>
        <w:jc w:val="both"/>
      </w:pPr>
    </w:p>
    <w:p w:rsidR="00C174BF" w:rsidRPr="006A3522" w:rsidRDefault="00C174BF" w:rsidP="0097179B">
      <w:pPr>
        <w:tabs>
          <w:tab w:val="left" w:pos="1560"/>
        </w:tabs>
        <w:spacing w:line="360" w:lineRule="auto"/>
        <w:jc w:val="both"/>
        <w:outlineLvl w:val="0"/>
      </w:pPr>
      <w:r w:rsidRPr="007A2540">
        <w:rPr>
          <w:b/>
          <w:bCs/>
          <w:u w:val="single"/>
        </w:rPr>
        <w:t>Artículo 8º.-</w:t>
      </w:r>
      <w:r w:rsidRPr="007A2540">
        <w:t xml:space="preserve"> A los</w:t>
      </w:r>
      <w:r w:rsidRPr="001159E6">
        <w:t xml:space="preserve"> fines del artículo anterior los comercios serán clasificados en:</w:t>
      </w:r>
    </w:p>
    <w:p w:rsidR="00C174BF" w:rsidRPr="006A3522" w:rsidRDefault="00C174BF" w:rsidP="0097179B">
      <w:pPr>
        <w:spacing w:line="360" w:lineRule="auto"/>
        <w:jc w:val="both"/>
        <w:outlineLvl w:val="0"/>
        <w:rPr>
          <w:u w:val="single"/>
        </w:rPr>
      </w:pPr>
      <w:r w:rsidRPr="006A3522">
        <w:rPr>
          <w:b/>
          <w:bCs/>
          <w:u w:val="single"/>
        </w:rPr>
        <w:t>CLASE I</w:t>
      </w:r>
    </w:p>
    <w:p w:rsidR="00C174BF" w:rsidRPr="006A3522" w:rsidRDefault="00C174BF" w:rsidP="0097179B">
      <w:pPr>
        <w:spacing w:line="360" w:lineRule="auto"/>
        <w:jc w:val="both"/>
        <w:outlineLvl w:val="0"/>
      </w:pPr>
      <w:r w:rsidRPr="006A3522">
        <w:t>Agencia de seguros, martilleros, representaciones, comisiones.</w:t>
      </w:r>
    </w:p>
    <w:p w:rsidR="00C174BF" w:rsidRPr="006A3522" w:rsidRDefault="00C174BF" w:rsidP="0097179B">
      <w:pPr>
        <w:spacing w:line="360" w:lineRule="auto"/>
        <w:jc w:val="both"/>
      </w:pPr>
      <w:r w:rsidRPr="006A3522">
        <w:t>Agencia de publicidad y radiodifusión.</w:t>
      </w:r>
    </w:p>
    <w:p w:rsidR="00C174BF" w:rsidRPr="006A3522" w:rsidRDefault="00C174BF" w:rsidP="0097179B">
      <w:pPr>
        <w:spacing w:line="360" w:lineRule="auto"/>
        <w:jc w:val="both"/>
      </w:pPr>
      <w:r w:rsidRPr="006A3522">
        <w:t>Agencia de pasajes y turismo.</w:t>
      </w:r>
    </w:p>
    <w:p w:rsidR="00C174BF" w:rsidRPr="006A3522" w:rsidRDefault="00C174BF" w:rsidP="0097179B">
      <w:pPr>
        <w:spacing w:line="360" w:lineRule="auto"/>
        <w:jc w:val="both"/>
      </w:pPr>
      <w:r w:rsidRPr="006A3522">
        <w:lastRenderedPageBreak/>
        <w:t>Agencia marítima.</w:t>
      </w:r>
    </w:p>
    <w:p w:rsidR="00C174BF" w:rsidRPr="006A3522" w:rsidRDefault="00C174BF" w:rsidP="0097179B">
      <w:pPr>
        <w:spacing w:line="360" w:lineRule="auto"/>
        <w:jc w:val="both"/>
      </w:pPr>
      <w:r w:rsidRPr="006A3522">
        <w:t>Agencia de lotería y quiniela.</w:t>
      </w:r>
    </w:p>
    <w:p w:rsidR="00C174BF" w:rsidRPr="006A3522" w:rsidRDefault="00C174BF" w:rsidP="0097179B">
      <w:pPr>
        <w:spacing w:line="360" w:lineRule="auto"/>
        <w:jc w:val="both"/>
      </w:pPr>
      <w:r w:rsidRPr="006A3522">
        <w:t>Agencia de servicios fúnebres.</w:t>
      </w:r>
    </w:p>
    <w:p w:rsidR="00C174BF" w:rsidRPr="006A3522" w:rsidRDefault="00C174BF" w:rsidP="0097179B">
      <w:pPr>
        <w:spacing w:line="360" w:lineRule="auto"/>
        <w:jc w:val="both"/>
      </w:pPr>
      <w:r w:rsidRPr="006A3522">
        <w:t>Armerías y cuchillerías.</w:t>
      </w:r>
    </w:p>
    <w:p w:rsidR="00C174BF" w:rsidRPr="006A3522" w:rsidRDefault="00C174BF" w:rsidP="0097179B">
      <w:pPr>
        <w:spacing w:line="360" w:lineRule="auto"/>
        <w:jc w:val="both"/>
      </w:pPr>
      <w:r w:rsidRPr="006A3522">
        <w:t>Artesanías en general (regionales, alfarería).</w:t>
      </w:r>
    </w:p>
    <w:p w:rsidR="00C174BF" w:rsidRPr="006A3522" w:rsidRDefault="00C174BF" w:rsidP="0097179B">
      <w:pPr>
        <w:spacing w:line="360" w:lineRule="auto"/>
        <w:jc w:val="both"/>
      </w:pPr>
      <w:r w:rsidRPr="006A3522">
        <w:t>Bicicletas: compra, venta, alquiler, repuestos.</w:t>
      </w:r>
    </w:p>
    <w:p w:rsidR="00C174BF" w:rsidRPr="006A3522" w:rsidRDefault="00C174BF" w:rsidP="0097179B">
      <w:pPr>
        <w:spacing w:line="360" w:lineRule="auto"/>
        <w:jc w:val="both"/>
      </w:pPr>
      <w:r w:rsidRPr="006A3522">
        <w:t>Boutique.</w:t>
      </w:r>
    </w:p>
    <w:p w:rsidR="00C174BF" w:rsidRPr="006A3522" w:rsidRDefault="00C174BF" w:rsidP="0097179B">
      <w:pPr>
        <w:spacing w:line="360" w:lineRule="auto"/>
        <w:jc w:val="both"/>
      </w:pPr>
      <w:r w:rsidRPr="006A3522">
        <w:t>Bombonería.</w:t>
      </w:r>
    </w:p>
    <w:p w:rsidR="00C174BF" w:rsidRPr="006A3522" w:rsidRDefault="00C174BF" w:rsidP="0097179B">
      <w:pPr>
        <w:spacing w:line="360" w:lineRule="auto"/>
        <w:jc w:val="both"/>
      </w:pPr>
      <w:r w:rsidRPr="006A3522">
        <w:t>Buhonería.</w:t>
      </w:r>
    </w:p>
    <w:p w:rsidR="00C174BF" w:rsidRPr="006A3522" w:rsidRDefault="00C174BF" w:rsidP="0097179B">
      <w:pPr>
        <w:spacing w:line="360" w:lineRule="auto"/>
        <w:jc w:val="both"/>
      </w:pPr>
      <w:r w:rsidRPr="006A3522">
        <w:t>Cerrajería.</w:t>
      </w:r>
    </w:p>
    <w:p w:rsidR="00C174BF" w:rsidRPr="006A3522" w:rsidRDefault="00C174BF" w:rsidP="0097179B">
      <w:pPr>
        <w:spacing w:line="360" w:lineRule="auto"/>
        <w:jc w:val="both"/>
      </w:pPr>
      <w:r w:rsidRPr="006A3522">
        <w:t>Casa de artículos de decoración (pintura, revestimientos, alfombras, decorados).</w:t>
      </w:r>
    </w:p>
    <w:p w:rsidR="00C174BF" w:rsidRPr="001159E6" w:rsidRDefault="00C174BF" w:rsidP="0097179B">
      <w:pPr>
        <w:spacing w:line="360" w:lineRule="auto"/>
        <w:jc w:val="both"/>
      </w:pPr>
      <w:r w:rsidRPr="001159E6">
        <w:t>Casa de fotografía, venta de artículos del ramo.</w:t>
      </w:r>
    </w:p>
    <w:p w:rsidR="00C174BF" w:rsidRPr="001159E6" w:rsidRDefault="00C174BF" w:rsidP="0097179B">
      <w:pPr>
        <w:spacing w:line="360" w:lineRule="auto"/>
        <w:jc w:val="both"/>
      </w:pPr>
      <w:r w:rsidRPr="001159E6">
        <w:t>Centro de actividades físicas.</w:t>
      </w:r>
    </w:p>
    <w:p w:rsidR="00C174BF" w:rsidRPr="001159E6" w:rsidRDefault="00C174BF" w:rsidP="0097179B">
      <w:pPr>
        <w:spacing w:line="360" w:lineRule="auto"/>
        <w:jc w:val="both"/>
      </w:pPr>
      <w:proofErr w:type="spellStart"/>
      <w:r w:rsidRPr="001159E6">
        <w:t>Cybers</w:t>
      </w:r>
      <w:proofErr w:type="spellEnd"/>
      <w:r w:rsidR="00A033E7">
        <w:t>.</w:t>
      </w:r>
    </w:p>
    <w:p w:rsidR="00C174BF" w:rsidRPr="001159E6" w:rsidRDefault="00C174BF" w:rsidP="0097179B">
      <w:pPr>
        <w:spacing w:line="360" w:lineRule="auto"/>
        <w:jc w:val="both"/>
      </w:pPr>
      <w:r w:rsidRPr="001159E6">
        <w:t>Colegios, establecimientos y/o institutos educacionales</w:t>
      </w:r>
      <w:r w:rsidR="00A033E7">
        <w:t>.</w:t>
      </w:r>
    </w:p>
    <w:p w:rsidR="00C174BF" w:rsidRPr="001159E6" w:rsidRDefault="00C174BF" w:rsidP="0097179B">
      <w:pPr>
        <w:spacing w:line="360" w:lineRule="auto"/>
        <w:jc w:val="both"/>
      </w:pPr>
      <w:r w:rsidRPr="001159E6">
        <w:t>Compra venta de ropa.</w:t>
      </w:r>
    </w:p>
    <w:p w:rsidR="00C174BF" w:rsidRPr="001159E6" w:rsidRDefault="00C174BF" w:rsidP="0097179B">
      <w:pPr>
        <w:spacing w:line="360" w:lineRule="auto"/>
        <w:jc w:val="both"/>
      </w:pPr>
      <w:r w:rsidRPr="001159E6">
        <w:t>Computación</w:t>
      </w:r>
      <w:r w:rsidR="00A033E7">
        <w:t>.</w:t>
      </w:r>
    </w:p>
    <w:p w:rsidR="00C174BF" w:rsidRPr="001159E6" w:rsidRDefault="00C174BF" w:rsidP="0097179B">
      <w:pPr>
        <w:spacing w:line="360" w:lineRule="auto"/>
        <w:jc w:val="both"/>
      </w:pPr>
      <w:r w:rsidRPr="001159E6">
        <w:t>Confección de sellos</w:t>
      </w:r>
      <w:r w:rsidR="00A033E7">
        <w:t>.</w:t>
      </w:r>
    </w:p>
    <w:p w:rsidR="00C174BF" w:rsidRPr="001159E6" w:rsidRDefault="00C174BF" w:rsidP="0097179B">
      <w:pPr>
        <w:spacing w:line="360" w:lineRule="auto"/>
        <w:jc w:val="both"/>
      </w:pPr>
      <w:r w:rsidRPr="001159E6">
        <w:t>Cotillón.</w:t>
      </w:r>
    </w:p>
    <w:p w:rsidR="00C174BF" w:rsidRPr="001159E6" w:rsidRDefault="00C174BF" w:rsidP="0097179B">
      <w:pPr>
        <w:spacing w:line="360" w:lineRule="auto"/>
        <w:jc w:val="both"/>
      </w:pPr>
      <w:r w:rsidRPr="001159E6">
        <w:t>Disquerías, compra de discos, casetes, artículos del ramo.</w:t>
      </w:r>
    </w:p>
    <w:p w:rsidR="00C174BF" w:rsidRPr="001159E6" w:rsidRDefault="00C174BF" w:rsidP="0097179B">
      <w:pPr>
        <w:spacing w:line="360" w:lineRule="auto"/>
        <w:jc w:val="both"/>
      </w:pPr>
      <w:r w:rsidRPr="001159E6">
        <w:t>Electrónica: Venta y reparación</w:t>
      </w:r>
      <w:r w:rsidR="00A033E7">
        <w:t>.</w:t>
      </w:r>
    </w:p>
    <w:p w:rsidR="00C174BF" w:rsidRPr="001159E6" w:rsidRDefault="00C174BF" w:rsidP="0097179B">
      <w:pPr>
        <w:spacing w:line="360" w:lineRule="auto"/>
        <w:jc w:val="both"/>
      </w:pPr>
      <w:r w:rsidRPr="001159E6">
        <w:t>Empresa de limpieza.</w:t>
      </w:r>
    </w:p>
    <w:p w:rsidR="00C174BF" w:rsidRPr="001159E6" w:rsidRDefault="00C174BF" w:rsidP="0097179B">
      <w:pPr>
        <w:spacing w:line="360" w:lineRule="auto"/>
        <w:jc w:val="both"/>
      </w:pPr>
      <w:r w:rsidRPr="001159E6">
        <w:t>Empresa de desinfección, fumigación.</w:t>
      </w:r>
    </w:p>
    <w:p w:rsidR="00C174BF" w:rsidRPr="001159E6" w:rsidRDefault="00C174BF" w:rsidP="0097179B">
      <w:pPr>
        <w:spacing w:line="360" w:lineRule="auto"/>
        <w:jc w:val="both"/>
      </w:pPr>
      <w:r w:rsidRPr="001159E6">
        <w:t>Guarderías infantiles.</w:t>
      </w:r>
    </w:p>
    <w:p w:rsidR="00C174BF" w:rsidRPr="001159E6" w:rsidRDefault="00C174BF" w:rsidP="0097179B">
      <w:pPr>
        <w:spacing w:line="360" w:lineRule="auto"/>
        <w:jc w:val="both"/>
      </w:pPr>
      <w:r w:rsidRPr="001159E6">
        <w:t>Gestorías.</w:t>
      </w:r>
    </w:p>
    <w:p w:rsidR="00C174BF" w:rsidRPr="001159E6" w:rsidRDefault="00C174BF" w:rsidP="0097179B">
      <w:pPr>
        <w:spacing w:line="360" w:lineRule="auto"/>
        <w:jc w:val="both"/>
      </w:pPr>
      <w:r w:rsidRPr="001159E6">
        <w:t>Inmobiliarias.</w:t>
      </w:r>
    </w:p>
    <w:p w:rsidR="00C174BF" w:rsidRPr="001159E6" w:rsidRDefault="00C174BF" w:rsidP="0097179B">
      <w:pPr>
        <w:spacing w:line="360" w:lineRule="auto"/>
        <w:jc w:val="both"/>
      </w:pPr>
      <w:r w:rsidRPr="001159E6">
        <w:t>Iglesias y afines</w:t>
      </w:r>
      <w:r w:rsidR="00A033E7">
        <w:t>.</w:t>
      </w:r>
    </w:p>
    <w:p w:rsidR="00C174BF" w:rsidRPr="001159E6" w:rsidRDefault="00C174BF" w:rsidP="0097179B">
      <w:pPr>
        <w:spacing w:line="360" w:lineRule="auto"/>
        <w:jc w:val="both"/>
      </w:pPr>
      <w:r w:rsidRPr="001159E6">
        <w:t>Jardín de Infantes.</w:t>
      </w:r>
    </w:p>
    <w:p w:rsidR="00C174BF" w:rsidRPr="001159E6" w:rsidRDefault="00C174BF" w:rsidP="0097179B">
      <w:pPr>
        <w:spacing w:line="360" w:lineRule="auto"/>
        <w:jc w:val="both"/>
      </w:pPr>
      <w:r w:rsidRPr="001159E6">
        <w:t>Juguetería.</w:t>
      </w:r>
    </w:p>
    <w:p w:rsidR="00C174BF" w:rsidRPr="001159E6" w:rsidRDefault="00C174BF" w:rsidP="0097179B">
      <w:pPr>
        <w:spacing w:line="360" w:lineRule="auto"/>
        <w:jc w:val="both"/>
      </w:pPr>
      <w:r w:rsidRPr="001159E6">
        <w:t>Joyería.</w:t>
      </w:r>
    </w:p>
    <w:p w:rsidR="00C174BF" w:rsidRPr="001159E6" w:rsidRDefault="00C174BF" w:rsidP="0097179B">
      <w:pPr>
        <w:spacing w:line="360" w:lineRule="auto"/>
        <w:jc w:val="both"/>
      </w:pPr>
      <w:r w:rsidRPr="001159E6">
        <w:t>Kioscos fijos y escaparates.</w:t>
      </w:r>
    </w:p>
    <w:p w:rsidR="00C174BF" w:rsidRPr="001159E6" w:rsidRDefault="00C174BF" w:rsidP="0097179B">
      <w:pPr>
        <w:spacing w:line="360" w:lineRule="auto"/>
        <w:jc w:val="both"/>
      </w:pPr>
      <w:r w:rsidRPr="001159E6">
        <w:lastRenderedPageBreak/>
        <w:t>Laboratorios fotográficos.</w:t>
      </w:r>
    </w:p>
    <w:p w:rsidR="00C174BF" w:rsidRPr="001159E6" w:rsidRDefault="00C174BF" w:rsidP="0097179B">
      <w:pPr>
        <w:spacing w:line="360" w:lineRule="auto"/>
        <w:jc w:val="both"/>
      </w:pPr>
      <w:r w:rsidRPr="001159E6">
        <w:t>Laboratorios de análisis clínicos</w:t>
      </w:r>
      <w:r w:rsidR="00A033E7">
        <w:t>.</w:t>
      </w:r>
    </w:p>
    <w:p w:rsidR="00C174BF" w:rsidRPr="001159E6" w:rsidRDefault="00C174BF" w:rsidP="0097179B">
      <w:pPr>
        <w:spacing w:line="360" w:lineRule="auto"/>
        <w:jc w:val="both"/>
      </w:pPr>
      <w:r w:rsidRPr="001159E6">
        <w:t>Librerías.</w:t>
      </w:r>
    </w:p>
    <w:p w:rsidR="00C174BF" w:rsidRPr="001159E6" w:rsidRDefault="00C174BF" w:rsidP="0097179B">
      <w:pPr>
        <w:spacing w:line="360" w:lineRule="auto"/>
        <w:jc w:val="both"/>
      </w:pPr>
      <w:r w:rsidRPr="001159E6">
        <w:t>Lencerías, mercerías.</w:t>
      </w:r>
    </w:p>
    <w:p w:rsidR="00C174BF" w:rsidRPr="001159E6" w:rsidRDefault="00C174BF" w:rsidP="0097179B">
      <w:pPr>
        <w:spacing w:line="360" w:lineRule="auto"/>
        <w:jc w:val="both"/>
      </w:pPr>
      <w:r w:rsidRPr="001159E6">
        <w:t>Marroquinería.</w:t>
      </w:r>
    </w:p>
    <w:p w:rsidR="00C174BF" w:rsidRPr="001159E6" w:rsidRDefault="00C174BF" w:rsidP="0097179B">
      <w:pPr>
        <w:spacing w:line="360" w:lineRule="auto"/>
        <w:jc w:val="both"/>
      </w:pPr>
      <w:r w:rsidRPr="001159E6">
        <w:t>Peleterías.</w:t>
      </w:r>
    </w:p>
    <w:p w:rsidR="00C174BF" w:rsidRPr="001159E6" w:rsidRDefault="00C174BF" w:rsidP="0097179B">
      <w:pPr>
        <w:spacing w:line="360" w:lineRule="auto"/>
        <w:jc w:val="both"/>
      </w:pPr>
      <w:r w:rsidRPr="001159E6">
        <w:t>Peluquerías.</w:t>
      </w:r>
    </w:p>
    <w:p w:rsidR="00C174BF" w:rsidRPr="001159E6" w:rsidRDefault="00C174BF" w:rsidP="0097179B">
      <w:pPr>
        <w:spacing w:line="360" w:lineRule="auto"/>
        <w:jc w:val="both"/>
      </w:pPr>
      <w:r w:rsidRPr="001159E6">
        <w:t>Peluquerías Caninas</w:t>
      </w:r>
      <w:r w:rsidR="00A033E7">
        <w:t>.</w:t>
      </w:r>
    </w:p>
    <w:p w:rsidR="00C174BF" w:rsidRPr="001159E6" w:rsidRDefault="00C174BF" w:rsidP="0097179B">
      <w:pPr>
        <w:spacing w:line="360" w:lineRule="auto"/>
        <w:jc w:val="both"/>
      </w:pPr>
      <w:r w:rsidRPr="001159E6">
        <w:t>Perfumerías.</w:t>
      </w:r>
    </w:p>
    <w:p w:rsidR="00C174BF" w:rsidRPr="001159E6" w:rsidRDefault="00C174BF" w:rsidP="0097179B">
      <w:pPr>
        <w:spacing w:line="360" w:lineRule="auto"/>
        <w:jc w:val="both"/>
      </w:pPr>
      <w:r w:rsidRPr="001159E6">
        <w:t>Papelerías, Imprentas.</w:t>
      </w:r>
    </w:p>
    <w:p w:rsidR="00C174BF" w:rsidRPr="001159E6" w:rsidRDefault="00C174BF" w:rsidP="0097179B">
      <w:pPr>
        <w:spacing w:line="360" w:lineRule="auto"/>
        <w:jc w:val="both"/>
      </w:pPr>
      <w:r w:rsidRPr="001159E6">
        <w:t>Ópticas.</w:t>
      </w:r>
    </w:p>
    <w:p w:rsidR="00C174BF" w:rsidRPr="001159E6" w:rsidRDefault="00C174BF" w:rsidP="0097179B">
      <w:pPr>
        <w:spacing w:line="360" w:lineRule="auto"/>
        <w:jc w:val="both"/>
      </w:pPr>
      <w:r w:rsidRPr="001159E6">
        <w:t>Relojerías: venta.</w:t>
      </w:r>
    </w:p>
    <w:p w:rsidR="00C174BF" w:rsidRPr="001159E6" w:rsidRDefault="00C174BF" w:rsidP="0097179B">
      <w:pPr>
        <w:spacing w:line="360" w:lineRule="auto"/>
        <w:jc w:val="both"/>
      </w:pPr>
      <w:r w:rsidRPr="001159E6">
        <w:t>Salones de belleza y estética.</w:t>
      </w:r>
    </w:p>
    <w:p w:rsidR="00C174BF" w:rsidRPr="001159E6" w:rsidRDefault="00C174BF" w:rsidP="0097179B">
      <w:pPr>
        <w:spacing w:line="360" w:lineRule="auto"/>
        <w:jc w:val="both"/>
      </w:pPr>
      <w:r w:rsidRPr="001159E6">
        <w:t>Sastrerías: Taller de alta costura, confecciones.</w:t>
      </w:r>
    </w:p>
    <w:p w:rsidR="00C174BF" w:rsidRPr="001159E6" w:rsidRDefault="00C174BF" w:rsidP="0097179B">
      <w:pPr>
        <w:spacing w:line="360" w:lineRule="auto"/>
        <w:jc w:val="both"/>
      </w:pPr>
      <w:r w:rsidRPr="001159E6">
        <w:t>Serigrafías</w:t>
      </w:r>
      <w:r w:rsidR="00A033E7">
        <w:t>.</w:t>
      </w:r>
    </w:p>
    <w:p w:rsidR="00C174BF" w:rsidRPr="001159E6" w:rsidRDefault="00C174BF" w:rsidP="0097179B">
      <w:pPr>
        <w:tabs>
          <w:tab w:val="left" w:pos="5058"/>
        </w:tabs>
        <w:spacing w:line="360" w:lineRule="auto"/>
        <w:jc w:val="both"/>
      </w:pPr>
      <w:r w:rsidRPr="001159E6">
        <w:t>Servicios de: plomería, gas, cloacas, etc.</w:t>
      </w:r>
      <w:r w:rsidRPr="001159E6">
        <w:tab/>
      </w:r>
    </w:p>
    <w:p w:rsidR="00C174BF" w:rsidRPr="001159E6" w:rsidRDefault="00C174BF" w:rsidP="0097179B">
      <w:pPr>
        <w:spacing w:line="360" w:lineRule="auto"/>
        <w:jc w:val="both"/>
      </w:pPr>
      <w:r w:rsidRPr="001159E6">
        <w:t>Servicios de computación.</w:t>
      </w:r>
    </w:p>
    <w:p w:rsidR="00C174BF" w:rsidRPr="001159E6" w:rsidRDefault="00C174BF" w:rsidP="0097179B">
      <w:pPr>
        <w:spacing w:line="360" w:lineRule="auto"/>
        <w:jc w:val="both"/>
      </w:pPr>
      <w:r w:rsidRPr="001159E6">
        <w:t>Servicios de vigilancia ambulante.</w:t>
      </w:r>
    </w:p>
    <w:p w:rsidR="00C174BF" w:rsidRPr="001159E6" w:rsidRDefault="00C174BF" w:rsidP="0097179B">
      <w:pPr>
        <w:spacing w:line="360" w:lineRule="auto"/>
        <w:jc w:val="both"/>
      </w:pPr>
      <w:r w:rsidRPr="001159E6">
        <w:t>Servicios atmosféricos: oficinas.</w:t>
      </w:r>
    </w:p>
    <w:p w:rsidR="00C174BF" w:rsidRPr="001159E6" w:rsidRDefault="00C174BF" w:rsidP="0097179B">
      <w:pPr>
        <w:spacing w:line="360" w:lineRule="auto"/>
        <w:jc w:val="both"/>
      </w:pPr>
      <w:r w:rsidRPr="001159E6">
        <w:t>Talabartería.</w:t>
      </w:r>
    </w:p>
    <w:p w:rsidR="00C174BF" w:rsidRPr="001159E6" w:rsidRDefault="00C174BF" w:rsidP="0097179B">
      <w:pPr>
        <w:spacing w:line="360" w:lineRule="auto"/>
        <w:jc w:val="both"/>
      </w:pPr>
      <w:r w:rsidRPr="001159E6">
        <w:t>Transportistas: oficinas.</w:t>
      </w:r>
    </w:p>
    <w:p w:rsidR="00C174BF" w:rsidRPr="001159E6" w:rsidRDefault="00C174BF" w:rsidP="0097179B">
      <w:pPr>
        <w:spacing w:line="360" w:lineRule="auto"/>
        <w:jc w:val="both"/>
      </w:pPr>
      <w:r w:rsidRPr="001159E6">
        <w:t>Tabaquería.</w:t>
      </w:r>
    </w:p>
    <w:p w:rsidR="00C174BF" w:rsidRPr="001159E6" w:rsidRDefault="00C174BF" w:rsidP="0097179B">
      <w:pPr>
        <w:spacing w:line="360" w:lineRule="auto"/>
        <w:jc w:val="both"/>
      </w:pPr>
      <w:r w:rsidRPr="001159E6">
        <w:t>Tiendas y Sederías.</w:t>
      </w:r>
    </w:p>
    <w:p w:rsidR="00C174BF" w:rsidRPr="001159E6" w:rsidRDefault="00C174BF" w:rsidP="0097179B">
      <w:pPr>
        <w:spacing w:line="360" w:lineRule="auto"/>
        <w:jc w:val="both"/>
      </w:pPr>
      <w:r w:rsidRPr="001159E6">
        <w:t>Venta de lanas e hilos.</w:t>
      </w:r>
    </w:p>
    <w:p w:rsidR="00C174BF" w:rsidRPr="001159E6" w:rsidRDefault="00C174BF" w:rsidP="0097179B">
      <w:pPr>
        <w:spacing w:line="360" w:lineRule="auto"/>
        <w:jc w:val="both"/>
      </w:pPr>
      <w:r w:rsidRPr="001159E6">
        <w:t>Venta y/o reparación de Telefonía Celular</w:t>
      </w:r>
      <w:r w:rsidR="00A033E7">
        <w:t>.</w:t>
      </w:r>
    </w:p>
    <w:p w:rsidR="00C174BF" w:rsidRPr="001159E6" w:rsidRDefault="00CC1F66" w:rsidP="0097179B">
      <w:pPr>
        <w:spacing w:line="360" w:lineRule="auto"/>
        <w:jc w:val="both"/>
      </w:pPr>
      <w:r>
        <w:t>Zapatería</w:t>
      </w:r>
      <w:r w:rsidR="00C174BF" w:rsidRPr="001159E6">
        <w:t xml:space="preserve"> (Venta de calzado).</w:t>
      </w:r>
    </w:p>
    <w:p w:rsidR="00C174BF" w:rsidRPr="001159E6" w:rsidRDefault="00C174BF" w:rsidP="0097179B">
      <w:pPr>
        <w:spacing w:line="360" w:lineRule="auto"/>
        <w:jc w:val="both"/>
        <w:outlineLvl w:val="0"/>
        <w:rPr>
          <w:b/>
          <w:bCs/>
          <w:u w:val="single"/>
        </w:rPr>
      </w:pPr>
    </w:p>
    <w:p w:rsidR="00C174BF" w:rsidRPr="001159E6" w:rsidRDefault="00C174BF" w:rsidP="0097179B">
      <w:pPr>
        <w:spacing w:line="360" w:lineRule="auto"/>
        <w:jc w:val="both"/>
        <w:outlineLvl w:val="0"/>
        <w:rPr>
          <w:b/>
          <w:bCs/>
          <w:u w:val="single"/>
        </w:rPr>
      </w:pPr>
      <w:r w:rsidRPr="001159E6">
        <w:rPr>
          <w:b/>
          <w:bCs/>
          <w:u w:val="single"/>
        </w:rPr>
        <w:t>CLASE II</w:t>
      </w:r>
    </w:p>
    <w:p w:rsidR="00C174BF" w:rsidRPr="001159E6" w:rsidRDefault="00C174BF" w:rsidP="0097179B">
      <w:pPr>
        <w:spacing w:line="360" w:lineRule="auto"/>
        <w:jc w:val="both"/>
      </w:pPr>
      <w:r w:rsidRPr="001159E6">
        <w:t>Automotores: Compra venta y alquiler.</w:t>
      </w:r>
    </w:p>
    <w:p w:rsidR="00C174BF" w:rsidRPr="001159E6" w:rsidRDefault="00C174BF" w:rsidP="0097179B">
      <w:pPr>
        <w:spacing w:line="360" w:lineRule="auto"/>
        <w:jc w:val="both"/>
      </w:pPr>
      <w:r w:rsidRPr="001159E6">
        <w:t>Automotores: Repuestos y accesorios.</w:t>
      </w:r>
    </w:p>
    <w:p w:rsidR="00C174BF" w:rsidRPr="001159E6" w:rsidRDefault="00C174BF" w:rsidP="0097179B">
      <w:pPr>
        <w:spacing w:line="360" w:lineRule="auto"/>
        <w:jc w:val="both"/>
      </w:pPr>
      <w:r w:rsidRPr="001159E6">
        <w:t>Artículos deportivos: camping, pesca, etc.</w:t>
      </w:r>
    </w:p>
    <w:p w:rsidR="00C174BF" w:rsidRPr="001159E6" w:rsidRDefault="00C174BF" w:rsidP="0097179B">
      <w:pPr>
        <w:spacing w:line="360" w:lineRule="auto"/>
        <w:jc w:val="both"/>
      </w:pPr>
      <w:r w:rsidRPr="001159E6">
        <w:lastRenderedPageBreak/>
        <w:t>Carnicería</w:t>
      </w:r>
    </w:p>
    <w:p w:rsidR="00C174BF" w:rsidRPr="001159E6" w:rsidRDefault="00C174BF" w:rsidP="0097179B">
      <w:pPr>
        <w:spacing w:line="360" w:lineRule="auto"/>
        <w:jc w:val="both"/>
      </w:pPr>
      <w:r w:rsidRPr="001159E6">
        <w:t>Carpintería metálica.</w:t>
      </w:r>
    </w:p>
    <w:p w:rsidR="00C174BF" w:rsidRPr="001159E6" w:rsidRDefault="00C174BF" w:rsidP="0097179B">
      <w:pPr>
        <w:spacing w:line="360" w:lineRule="auto"/>
        <w:jc w:val="both"/>
      </w:pPr>
      <w:r w:rsidRPr="001159E6">
        <w:t>Cine teatro, sala de espectáculos.</w:t>
      </w:r>
    </w:p>
    <w:p w:rsidR="00C174BF" w:rsidRPr="001159E6" w:rsidRDefault="00C174BF" w:rsidP="0097179B">
      <w:pPr>
        <w:spacing w:line="360" w:lineRule="auto"/>
        <w:jc w:val="both"/>
      </w:pPr>
      <w:r w:rsidRPr="001159E6">
        <w:t>Compra, venta de metales y chatarras, materias primas industriales.</w:t>
      </w:r>
    </w:p>
    <w:p w:rsidR="00C174BF" w:rsidRPr="001159E6" w:rsidRDefault="00C174BF" w:rsidP="0097179B">
      <w:pPr>
        <w:spacing w:line="360" w:lineRule="auto"/>
        <w:jc w:val="both"/>
        <w:outlineLvl w:val="0"/>
      </w:pPr>
      <w:r w:rsidRPr="001159E6">
        <w:t>Construcciones navales.</w:t>
      </w:r>
    </w:p>
    <w:p w:rsidR="00C174BF" w:rsidRPr="001159E6" w:rsidRDefault="00C174BF" w:rsidP="0097179B">
      <w:pPr>
        <w:spacing w:line="360" w:lineRule="auto"/>
        <w:jc w:val="both"/>
        <w:outlineLvl w:val="0"/>
      </w:pPr>
      <w:r w:rsidRPr="001159E6">
        <w:t xml:space="preserve">Consultorios médicos integrados (hasta 150 </w:t>
      </w:r>
      <w:r>
        <w:t>m</w:t>
      </w:r>
      <w:r w:rsidRPr="001159E6">
        <w:t>2).</w:t>
      </w:r>
    </w:p>
    <w:p w:rsidR="00C174BF" w:rsidRPr="001159E6" w:rsidRDefault="00C174BF" w:rsidP="0097179B">
      <w:pPr>
        <w:spacing w:line="360" w:lineRule="auto"/>
        <w:jc w:val="both"/>
      </w:pPr>
      <w:r w:rsidRPr="001159E6">
        <w:t>Cocheras.</w:t>
      </w:r>
    </w:p>
    <w:p w:rsidR="00C174BF" w:rsidRPr="001159E6" w:rsidRDefault="00C174BF" w:rsidP="0097179B">
      <w:pPr>
        <w:spacing w:line="360" w:lineRule="auto"/>
        <w:jc w:val="both"/>
      </w:pPr>
      <w:r w:rsidRPr="001159E6">
        <w:t>Distribuidor oficial de diarios y revistas.</w:t>
      </w:r>
    </w:p>
    <w:p w:rsidR="00C174BF" w:rsidRPr="001159E6" w:rsidRDefault="00C174BF" w:rsidP="0097179B">
      <w:pPr>
        <w:spacing w:line="360" w:lineRule="auto"/>
        <w:jc w:val="both"/>
      </w:pPr>
      <w:r w:rsidRPr="001159E6">
        <w:t>Distribuidor oficial de loterías.</w:t>
      </w:r>
    </w:p>
    <w:p w:rsidR="00C174BF" w:rsidRPr="001159E6" w:rsidRDefault="00C174BF" w:rsidP="0097179B">
      <w:pPr>
        <w:spacing w:line="360" w:lineRule="auto"/>
        <w:jc w:val="both"/>
      </w:pPr>
      <w:r w:rsidRPr="001159E6">
        <w:t>Drugstore</w:t>
      </w:r>
      <w:r w:rsidR="007177C5">
        <w:t>.</w:t>
      </w:r>
    </w:p>
    <w:p w:rsidR="00C174BF" w:rsidRPr="001159E6" w:rsidRDefault="00C174BF" w:rsidP="0097179B">
      <w:pPr>
        <w:spacing w:line="360" w:lineRule="auto"/>
        <w:jc w:val="both"/>
      </w:pPr>
      <w:r w:rsidRPr="001159E6">
        <w:t>Empresas constructoras.</w:t>
      </w:r>
    </w:p>
    <w:p w:rsidR="00C174BF" w:rsidRPr="001159E6" w:rsidRDefault="00C174BF" w:rsidP="0097179B">
      <w:pPr>
        <w:spacing w:line="360" w:lineRule="auto"/>
        <w:jc w:val="both"/>
      </w:pPr>
      <w:r w:rsidRPr="001159E6">
        <w:t>Fábrica de hielo y venta.</w:t>
      </w:r>
    </w:p>
    <w:p w:rsidR="00C174BF" w:rsidRPr="001159E6" w:rsidRDefault="00C174BF" w:rsidP="0097179B">
      <w:pPr>
        <w:spacing w:line="360" w:lineRule="auto"/>
        <w:jc w:val="both"/>
      </w:pPr>
      <w:r w:rsidRPr="001159E6">
        <w:t>Farmacias.</w:t>
      </w:r>
    </w:p>
    <w:p w:rsidR="00C174BF" w:rsidRPr="001159E6" w:rsidRDefault="00C174BF" w:rsidP="0097179B">
      <w:pPr>
        <w:spacing w:line="360" w:lineRule="auto"/>
        <w:jc w:val="both"/>
        <w:rPr>
          <w:b/>
          <w:bCs/>
        </w:rPr>
      </w:pPr>
      <w:r w:rsidRPr="001159E6">
        <w:t>Financieras</w:t>
      </w:r>
      <w:r w:rsidR="007177C5">
        <w:t xml:space="preserve"> </w:t>
      </w:r>
      <w:r w:rsidRPr="001159E6">
        <w:t>y Prestamistas</w:t>
      </w:r>
      <w:r w:rsidR="007177C5">
        <w:t>.</w:t>
      </w:r>
    </w:p>
    <w:p w:rsidR="00C174BF" w:rsidRPr="001159E6" w:rsidRDefault="00C174BF" w:rsidP="0097179B">
      <w:pPr>
        <w:spacing w:line="360" w:lineRule="auto"/>
        <w:jc w:val="both"/>
      </w:pPr>
      <w:r w:rsidRPr="001159E6">
        <w:t xml:space="preserve">Florería, </w:t>
      </w:r>
      <w:proofErr w:type="spellStart"/>
      <w:r w:rsidRPr="001159E6">
        <w:t>semillería</w:t>
      </w:r>
      <w:proofErr w:type="spellEnd"/>
      <w:r w:rsidRPr="001159E6">
        <w:t>, agropecuaria, veterinaria.</w:t>
      </w:r>
    </w:p>
    <w:p w:rsidR="00C174BF" w:rsidRPr="001159E6" w:rsidRDefault="00C174BF" w:rsidP="0097179B">
      <w:pPr>
        <w:spacing w:line="360" w:lineRule="auto"/>
        <w:jc w:val="both"/>
      </w:pPr>
      <w:proofErr w:type="spellStart"/>
      <w:r w:rsidRPr="001159E6">
        <w:t>Forrajerías</w:t>
      </w:r>
      <w:proofErr w:type="spellEnd"/>
      <w:r w:rsidRPr="001159E6">
        <w:t>.</w:t>
      </w:r>
    </w:p>
    <w:p w:rsidR="00C174BF" w:rsidRPr="001159E6" w:rsidRDefault="00C174BF" w:rsidP="0097179B">
      <w:pPr>
        <w:spacing w:line="360" w:lineRule="auto"/>
        <w:jc w:val="both"/>
      </w:pPr>
      <w:r w:rsidRPr="001159E6">
        <w:t>Fraccionadora de productos alimenticios.</w:t>
      </w:r>
    </w:p>
    <w:p w:rsidR="00C174BF" w:rsidRPr="001159E6" w:rsidRDefault="00C174BF" w:rsidP="0097179B">
      <w:pPr>
        <w:spacing w:line="360" w:lineRule="auto"/>
        <w:jc w:val="both"/>
      </w:pPr>
      <w:r w:rsidRPr="001159E6">
        <w:t>Gimnasios multiusos</w:t>
      </w:r>
      <w:r w:rsidR="007177C5">
        <w:t>.</w:t>
      </w:r>
    </w:p>
    <w:p w:rsidR="00C174BF" w:rsidRPr="001159E6" w:rsidRDefault="00C174BF" w:rsidP="0097179B">
      <w:pPr>
        <w:spacing w:line="360" w:lineRule="auto"/>
        <w:jc w:val="both"/>
      </w:pPr>
      <w:r w:rsidRPr="001159E6">
        <w:t>Herboristerías, productos dietéticos.</w:t>
      </w:r>
    </w:p>
    <w:p w:rsidR="00C174BF" w:rsidRPr="001159E6" w:rsidRDefault="00C174BF" w:rsidP="0097179B">
      <w:pPr>
        <w:spacing w:line="360" w:lineRule="auto"/>
        <w:jc w:val="both"/>
      </w:pPr>
      <w:r w:rsidRPr="001159E6">
        <w:t>Heladerías, venta por temporada.</w:t>
      </w:r>
    </w:p>
    <w:p w:rsidR="00C174BF" w:rsidRPr="001159E6" w:rsidRDefault="00C174BF" w:rsidP="0097179B">
      <w:pPr>
        <w:spacing w:line="360" w:lineRule="auto"/>
        <w:jc w:val="both"/>
      </w:pPr>
      <w:r w:rsidRPr="001159E6">
        <w:t>Inquilinatos.</w:t>
      </w:r>
    </w:p>
    <w:p w:rsidR="00C174BF" w:rsidRPr="001159E6" w:rsidRDefault="00C174BF" w:rsidP="0097179B">
      <w:pPr>
        <w:spacing w:line="360" w:lineRule="auto"/>
        <w:jc w:val="both"/>
      </w:pPr>
      <w:r w:rsidRPr="001159E6">
        <w:t>Lavanderías: receptoría.</w:t>
      </w:r>
    </w:p>
    <w:p w:rsidR="00C174BF" w:rsidRPr="001159E6" w:rsidRDefault="00C174BF" w:rsidP="0097179B">
      <w:pPr>
        <w:spacing w:line="360" w:lineRule="auto"/>
        <w:jc w:val="both"/>
        <w:rPr>
          <w:b/>
          <w:bCs/>
        </w:rPr>
      </w:pPr>
      <w:r w:rsidRPr="001159E6">
        <w:t>Lavaderos de automóviles</w:t>
      </w:r>
      <w:r w:rsidRPr="001159E6">
        <w:rPr>
          <w:b/>
          <w:bCs/>
        </w:rPr>
        <w:t>.</w:t>
      </w:r>
    </w:p>
    <w:p w:rsidR="00C174BF" w:rsidRPr="001159E6" w:rsidRDefault="00C174BF" w:rsidP="0097179B">
      <w:pPr>
        <w:spacing w:line="360" w:lineRule="auto"/>
        <w:jc w:val="both"/>
      </w:pPr>
      <w:r w:rsidRPr="001159E6">
        <w:t>Locutorios.</w:t>
      </w:r>
    </w:p>
    <w:p w:rsidR="00C174BF" w:rsidRPr="001159E6" w:rsidRDefault="00C174BF" w:rsidP="0097179B">
      <w:pPr>
        <w:spacing w:line="360" w:lineRule="auto"/>
        <w:jc w:val="both"/>
      </w:pPr>
      <w:r w:rsidRPr="001159E6">
        <w:t>Mueblerías: exposición y venta.</w:t>
      </w:r>
    </w:p>
    <w:p w:rsidR="00C174BF" w:rsidRPr="001159E6" w:rsidRDefault="00C174BF" w:rsidP="0097179B">
      <w:pPr>
        <w:spacing w:line="360" w:lineRule="auto"/>
        <w:jc w:val="both"/>
      </w:pPr>
      <w:r w:rsidRPr="001159E6">
        <w:t>Panaderías</w:t>
      </w:r>
      <w:r w:rsidR="007177C5">
        <w:t>.</w:t>
      </w:r>
    </w:p>
    <w:p w:rsidR="00C174BF" w:rsidRPr="001159E6" w:rsidRDefault="00C174BF" w:rsidP="0097179B">
      <w:pPr>
        <w:spacing w:line="360" w:lineRule="auto"/>
        <w:jc w:val="both"/>
      </w:pPr>
      <w:r w:rsidRPr="001159E6">
        <w:t>Parrilla, restaurante, cantina, casa de comidas y otros.</w:t>
      </w:r>
    </w:p>
    <w:p w:rsidR="00C174BF" w:rsidRPr="001159E6" w:rsidRDefault="00C174BF" w:rsidP="0097179B">
      <w:pPr>
        <w:spacing w:line="360" w:lineRule="auto"/>
        <w:jc w:val="both"/>
        <w:rPr>
          <w:b/>
          <w:bCs/>
        </w:rPr>
      </w:pPr>
      <w:r w:rsidRPr="001159E6">
        <w:t>Pescaderías</w:t>
      </w:r>
      <w:r w:rsidRPr="007177C5">
        <w:rPr>
          <w:bCs/>
        </w:rPr>
        <w:t>.</w:t>
      </w:r>
    </w:p>
    <w:p w:rsidR="00C174BF" w:rsidRPr="001159E6" w:rsidRDefault="00C174BF" w:rsidP="0097179B">
      <w:pPr>
        <w:spacing w:line="360" w:lineRule="auto"/>
        <w:jc w:val="both"/>
      </w:pPr>
      <w:r w:rsidRPr="001159E6">
        <w:t>Pinturerías.</w:t>
      </w:r>
    </w:p>
    <w:p w:rsidR="00C174BF" w:rsidRPr="001159E6" w:rsidRDefault="00C174BF" w:rsidP="0097179B">
      <w:pPr>
        <w:spacing w:line="360" w:lineRule="auto"/>
        <w:jc w:val="both"/>
      </w:pPr>
      <w:r w:rsidRPr="001159E6">
        <w:t>Pizzerías.</w:t>
      </w:r>
    </w:p>
    <w:p w:rsidR="00C174BF" w:rsidRPr="001159E6" w:rsidRDefault="00C174BF" w:rsidP="0097179B">
      <w:pPr>
        <w:spacing w:line="360" w:lineRule="auto"/>
        <w:jc w:val="both"/>
      </w:pPr>
      <w:proofErr w:type="spellStart"/>
      <w:r w:rsidRPr="001159E6">
        <w:t>Pollerias</w:t>
      </w:r>
      <w:proofErr w:type="spellEnd"/>
      <w:r w:rsidR="006913BF">
        <w:t>.</w:t>
      </w:r>
    </w:p>
    <w:p w:rsidR="00C174BF" w:rsidRPr="001159E6" w:rsidRDefault="00C174BF" w:rsidP="0097179B">
      <w:pPr>
        <w:spacing w:line="360" w:lineRule="auto"/>
        <w:jc w:val="both"/>
      </w:pPr>
      <w:r w:rsidRPr="001159E6">
        <w:lastRenderedPageBreak/>
        <w:t>Rosticerías</w:t>
      </w:r>
      <w:r w:rsidR="006913BF">
        <w:t>.</w:t>
      </w:r>
    </w:p>
    <w:p w:rsidR="00C174BF" w:rsidRPr="001159E6" w:rsidRDefault="00C174BF" w:rsidP="0097179B">
      <w:pPr>
        <w:spacing w:line="360" w:lineRule="auto"/>
        <w:jc w:val="both"/>
      </w:pPr>
      <w:r w:rsidRPr="001159E6">
        <w:t>Resto-Bar</w:t>
      </w:r>
      <w:r w:rsidR="006913BF">
        <w:t>.</w:t>
      </w:r>
    </w:p>
    <w:p w:rsidR="00C174BF" w:rsidRPr="001159E6" w:rsidRDefault="00C174BF" w:rsidP="0097179B">
      <w:pPr>
        <w:spacing w:line="360" w:lineRule="auto"/>
        <w:jc w:val="both"/>
      </w:pPr>
      <w:r w:rsidRPr="001159E6">
        <w:t>Salones de fiestas, peloteros, etc.</w:t>
      </w:r>
    </w:p>
    <w:p w:rsidR="00C174BF" w:rsidRPr="001159E6" w:rsidRDefault="00C174BF" w:rsidP="0097179B">
      <w:pPr>
        <w:spacing w:line="360" w:lineRule="auto"/>
        <w:jc w:val="both"/>
      </w:pPr>
      <w:r w:rsidRPr="001159E6">
        <w:t>Sedes gremiales, partidarias, Clubes, mutuales</w:t>
      </w:r>
      <w:r>
        <w:t>,</w:t>
      </w:r>
      <w:r w:rsidRPr="001159E6">
        <w:t xml:space="preserve"> etc.</w:t>
      </w:r>
    </w:p>
    <w:p w:rsidR="00C174BF" w:rsidRPr="001159E6" w:rsidRDefault="00C174BF" w:rsidP="0097179B">
      <w:pPr>
        <w:spacing w:line="360" w:lineRule="auto"/>
        <w:jc w:val="both"/>
      </w:pPr>
      <w:r w:rsidRPr="001159E6">
        <w:t>Servicio atmosférico: depósito de vehículos, talleres, etc.</w:t>
      </w:r>
    </w:p>
    <w:p w:rsidR="00C174BF" w:rsidRPr="001159E6" w:rsidRDefault="00C174BF" w:rsidP="0097179B">
      <w:pPr>
        <w:spacing w:line="360" w:lineRule="auto"/>
        <w:jc w:val="both"/>
      </w:pPr>
      <w:r w:rsidRPr="001159E6">
        <w:t>Sederías: venta y fábrica.</w:t>
      </w:r>
    </w:p>
    <w:p w:rsidR="00C174BF" w:rsidRPr="001159E6" w:rsidRDefault="00C174BF" w:rsidP="0097179B">
      <w:pPr>
        <w:spacing w:line="360" w:lineRule="auto"/>
        <w:jc w:val="both"/>
      </w:pPr>
      <w:r w:rsidRPr="001159E6">
        <w:t>Seguridad industrial.</w:t>
      </w:r>
    </w:p>
    <w:p w:rsidR="00C174BF" w:rsidRPr="001159E6" w:rsidRDefault="00C174BF" w:rsidP="0097179B">
      <w:pPr>
        <w:spacing w:line="360" w:lineRule="auto"/>
        <w:jc w:val="both"/>
      </w:pPr>
      <w:r w:rsidRPr="001159E6">
        <w:t>Servicio de Tv por cable, Internet por cable y tv satelital.</w:t>
      </w:r>
    </w:p>
    <w:p w:rsidR="00C174BF" w:rsidRPr="001159E6" w:rsidRDefault="00C174BF" w:rsidP="0097179B">
      <w:pPr>
        <w:spacing w:line="360" w:lineRule="auto"/>
        <w:jc w:val="both"/>
      </w:pPr>
      <w:r w:rsidRPr="001159E6">
        <w:t>Tapicerías.</w:t>
      </w:r>
    </w:p>
    <w:p w:rsidR="00C174BF" w:rsidRPr="001159E6" w:rsidRDefault="00C174BF" w:rsidP="0097179B">
      <w:pPr>
        <w:spacing w:line="360" w:lineRule="auto"/>
        <w:jc w:val="both"/>
      </w:pPr>
      <w:r w:rsidRPr="001159E6">
        <w:t xml:space="preserve">Talleres de: compostura de calzados, mecánicos, de barcos, acumuladores, radiadores, arenados, joyerías y grabaciones, imprentas, soldaduras, herrerías, tejidos a máquina y remallado, chapa y pintura (individuales y ambos rubros), vulcanización y </w:t>
      </w:r>
      <w:proofErr w:type="spellStart"/>
      <w:r w:rsidRPr="001159E6">
        <w:t>recapado</w:t>
      </w:r>
      <w:proofErr w:type="spellEnd"/>
      <w:r w:rsidRPr="001159E6">
        <w:t>, reparación de muebles y artículos de madera, tornería, electromecánica, electricidad en general, taller de elásticos, bicicletas, electrónica.</w:t>
      </w:r>
    </w:p>
    <w:p w:rsidR="00C174BF" w:rsidRPr="001159E6" w:rsidRDefault="00C174BF" w:rsidP="0097179B">
      <w:pPr>
        <w:spacing w:line="360" w:lineRule="auto"/>
        <w:jc w:val="both"/>
      </w:pPr>
      <w:r w:rsidRPr="001159E6">
        <w:t>Tintorería comercial.</w:t>
      </w:r>
    </w:p>
    <w:p w:rsidR="00C174BF" w:rsidRPr="001159E6" w:rsidRDefault="00C174BF" w:rsidP="0097179B">
      <w:pPr>
        <w:spacing w:line="360" w:lineRule="auto"/>
        <w:jc w:val="both"/>
      </w:pPr>
      <w:r w:rsidRPr="001159E6">
        <w:t>Venta de maderas.</w:t>
      </w:r>
    </w:p>
    <w:p w:rsidR="00C174BF" w:rsidRPr="001159E6" w:rsidRDefault="00C174BF" w:rsidP="0097179B">
      <w:pPr>
        <w:spacing w:line="360" w:lineRule="auto"/>
        <w:jc w:val="both"/>
      </w:pPr>
      <w:r w:rsidRPr="001159E6">
        <w:t>Venta de artículos electrónicos.</w:t>
      </w:r>
    </w:p>
    <w:p w:rsidR="00C174BF" w:rsidRPr="001159E6" w:rsidRDefault="00C174BF" w:rsidP="0097179B">
      <w:pPr>
        <w:spacing w:line="360" w:lineRule="auto"/>
        <w:jc w:val="both"/>
      </w:pPr>
      <w:r w:rsidRPr="001159E6">
        <w:t>Venta de leña, carbón</w:t>
      </w:r>
      <w:r w:rsidR="006913BF">
        <w:t>.</w:t>
      </w:r>
    </w:p>
    <w:p w:rsidR="00C174BF" w:rsidRPr="001159E6" w:rsidRDefault="00C174BF" w:rsidP="0097179B">
      <w:pPr>
        <w:spacing w:line="360" w:lineRule="auto"/>
        <w:jc w:val="both"/>
      </w:pPr>
      <w:r w:rsidRPr="001159E6">
        <w:t>Venta de neumáticos.</w:t>
      </w:r>
    </w:p>
    <w:p w:rsidR="00C174BF" w:rsidRPr="001159E6" w:rsidRDefault="00C174BF" w:rsidP="0097179B">
      <w:pPr>
        <w:spacing w:line="360" w:lineRule="auto"/>
        <w:jc w:val="both"/>
      </w:pPr>
      <w:r w:rsidRPr="001159E6">
        <w:t>Vidrierías.</w:t>
      </w:r>
    </w:p>
    <w:p w:rsidR="00C174BF" w:rsidRPr="001159E6" w:rsidRDefault="00C174BF" w:rsidP="0097179B">
      <w:pPr>
        <w:spacing w:line="360" w:lineRule="auto"/>
        <w:jc w:val="both"/>
      </w:pPr>
      <w:r w:rsidRPr="001159E6">
        <w:t>Establecimientos minoristas cuyos locales cuenten con superficie inferior a los ciento cincuenta metros cuadrados (150m2), incluida una superficie destinada a depósito, acondicionamiento de mercaderías e instalaciones de frío.</w:t>
      </w:r>
    </w:p>
    <w:p w:rsidR="00C174BF" w:rsidRDefault="00C174BF" w:rsidP="0097179B">
      <w:pPr>
        <w:spacing w:line="360" w:lineRule="auto"/>
        <w:jc w:val="both"/>
        <w:outlineLvl w:val="0"/>
        <w:rPr>
          <w:b/>
          <w:bCs/>
          <w:u w:val="single"/>
        </w:rPr>
      </w:pPr>
    </w:p>
    <w:p w:rsidR="00C174BF" w:rsidRPr="001159E6" w:rsidRDefault="00C174BF" w:rsidP="0097179B">
      <w:pPr>
        <w:spacing w:line="360" w:lineRule="auto"/>
        <w:jc w:val="both"/>
        <w:outlineLvl w:val="0"/>
        <w:rPr>
          <w:u w:val="single"/>
        </w:rPr>
      </w:pPr>
      <w:r w:rsidRPr="001159E6">
        <w:rPr>
          <w:b/>
          <w:bCs/>
          <w:u w:val="single"/>
        </w:rPr>
        <w:t>CLASE III</w:t>
      </w:r>
    </w:p>
    <w:p w:rsidR="00C174BF" w:rsidRPr="001159E6" w:rsidRDefault="00C174BF" w:rsidP="0097179B">
      <w:pPr>
        <w:spacing w:line="360" w:lineRule="auto"/>
        <w:jc w:val="both"/>
      </w:pPr>
      <w:r w:rsidRPr="001159E6">
        <w:t>Astilleros</w:t>
      </w:r>
      <w:r w:rsidR="00B67C2A">
        <w:t>.</w:t>
      </w:r>
    </w:p>
    <w:p w:rsidR="00C174BF" w:rsidRPr="001159E6" w:rsidRDefault="00C174BF" w:rsidP="0097179B">
      <w:pPr>
        <w:spacing w:line="360" w:lineRule="auto"/>
        <w:jc w:val="both"/>
      </w:pPr>
      <w:r w:rsidRPr="001159E6">
        <w:t>Aserraderos</w:t>
      </w:r>
      <w:r w:rsidR="00B67C2A">
        <w:t>.</w:t>
      </w:r>
    </w:p>
    <w:p w:rsidR="00C174BF" w:rsidRPr="001159E6" w:rsidRDefault="00C174BF" w:rsidP="0097179B">
      <w:pPr>
        <w:spacing w:line="360" w:lineRule="auto"/>
        <w:jc w:val="both"/>
      </w:pPr>
      <w:proofErr w:type="spellStart"/>
      <w:r w:rsidRPr="001159E6">
        <w:t>Autocampings</w:t>
      </w:r>
      <w:proofErr w:type="spellEnd"/>
      <w:r w:rsidRPr="001159E6">
        <w:t>.</w:t>
      </w:r>
    </w:p>
    <w:p w:rsidR="00C174BF" w:rsidRPr="001159E6" w:rsidRDefault="00C174BF" w:rsidP="0097179B">
      <w:pPr>
        <w:spacing w:line="360" w:lineRule="auto"/>
        <w:jc w:val="both"/>
      </w:pPr>
      <w:r w:rsidRPr="001159E6">
        <w:t>Abastecedores de productos alimenticios y no alimenticios.</w:t>
      </w:r>
    </w:p>
    <w:p w:rsidR="00C174BF" w:rsidRPr="001159E6" w:rsidRDefault="00C174BF" w:rsidP="0097179B">
      <w:pPr>
        <w:spacing w:line="360" w:lineRule="auto"/>
        <w:jc w:val="both"/>
      </w:pPr>
      <w:r w:rsidRPr="001159E6">
        <w:lastRenderedPageBreak/>
        <w:t xml:space="preserve">Alojamientos: Se aplicará la categoría del Artículo 4º del Decreto Provincial Nº 1254/80: Hoteles de una a cinco estrellas, moteles de una a tres estrellas, hosterías de una a tres estrellas, cabañas, departamentos u </w:t>
      </w:r>
      <w:proofErr w:type="spellStart"/>
      <w:r w:rsidRPr="001159E6">
        <w:t>hostel</w:t>
      </w:r>
      <w:proofErr w:type="spellEnd"/>
      <w:r w:rsidRPr="001159E6">
        <w:t>.</w:t>
      </w:r>
    </w:p>
    <w:p w:rsidR="00C174BF" w:rsidRPr="001159E6" w:rsidRDefault="00C174BF" w:rsidP="0097179B">
      <w:pPr>
        <w:spacing w:line="360" w:lineRule="auto"/>
        <w:jc w:val="both"/>
      </w:pPr>
      <w:r w:rsidRPr="001159E6">
        <w:t xml:space="preserve">Consultorios </w:t>
      </w:r>
      <w:r>
        <w:t>Médicos Integrados (má</w:t>
      </w:r>
      <w:r w:rsidRPr="001159E6">
        <w:t>s de 150m2)</w:t>
      </w:r>
      <w:r w:rsidR="00F364AD">
        <w:t>.</w:t>
      </w:r>
    </w:p>
    <w:p w:rsidR="00C174BF" w:rsidRPr="001159E6" w:rsidRDefault="00C174BF" w:rsidP="0097179B">
      <w:pPr>
        <w:spacing w:line="360" w:lineRule="auto"/>
        <w:jc w:val="both"/>
      </w:pPr>
      <w:r w:rsidRPr="001159E6">
        <w:t>Carpinterías.</w:t>
      </w:r>
    </w:p>
    <w:p w:rsidR="00C174BF" w:rsidRPr="001159E6" w:rsidRDefault="00C174BF" w:rsidP="0097179B">
      <w:pPr>
        <w:spacing w:line="360" w:lineRule="auto"/>
        <w:jc w:val="both"/>
      </w:pPr>
      <w:r w:rsidRPr="001159E6">
        <w:t>Confiterías</w:t>
      </w:r>
      <w:r w:rsidR="00F364AD">
        <w:t>, bares, confiterías bailables.</w:t>
      </w:r>
    </w:p>
    <w:p w:rsidR="00C174BF" w:rsidRPr="001159E6" w:rsidRDefault="00C174BF" w:rsidP="0097179B">
      <w:pPr>
        <w:spacing w:line="360" w:lineRule="auto"/>
        <w:jc w:val="both"/>
        <w:outlineLvl w:val="0"/>
      </w:pPr>
      <w:r w:rsidRPr="001159E6">
        <w:t>Corralón de materiales.</w:t>
      </w:r>
    </w:p>
    <w:p w:rsidR="00C174BF" w:rsidRPr="001159E6" w:rsidRDefault="00C174BF" w:rsidP="0097179B">
      <w:pPr>
        <w:spacing w:line="360" w:lineRule="auto"/>
        <w:jc w:val="both"/>
      </w:pPr>
      <w:r w:rsidRPr="001159E6">
        <w:t>Depósito de productos alimenticios: mayoristas, minoristas, cámaras frigoríficas.</w:t>
      </w:r>
    </w:p>
    <w:p w:rsidR="00C174BF" w:rsidRPr="001159E6" w:rsidRDefault="00C174BF" w:rsidP="0097179B">
      <w:pPr>
        <w:spacing w:line="360" w:lineRule="auto"/>
        <w:jc w:val="both"/>
      </w:pPr>
      <w:r w:rsidRPr="001159E6">
        <w:t>Depósito de productos no alimenticios: mayoristas y minoristas.</w:t>
      </w:r>
    </w:p>
    <w:p w:rsidR="00C174BF" w:rsidRPr="001159E6" w:rsidRDefault="00C174BF" w:rsidP="0097179B">
      <w:pPr>
        <w:spacing w:line="360" w:lineRule="auto"/>
        <w:jc w:val="both"/>
      </w:pPr>
      <w:r w:rsidRPr="001159E6">
        <w:t>Estación de servicios (venta de combustibles y lubricantes).</w:t>
      </w:r>
    </w:p>
    <w:p w:rsidR="00C174BF" w:rsidRPr="001159E6" w:rsidRDefault="00C174BF" w:rsidP="0097179B">
      <w:pPr>
        <w:spacing w:line="360" w:lineRule="auto"/>
        <w:jc w:val="both"/>
      </w:pPr>
      <w:r w:rsidRPr="001159E6">
        <w:t>Elaboración de productos alimenticios de confitería, servicio de lunch, sándwich, churros, repostería, etc.</w:t>
      </w:r>
    </w:p>
    <w:p w:rsidR="00C174BF" w:rsidRPr="001159E6" w:rsidRDefault="00C174BF" w:rsidP="0097179B">
      <w:pPr>
        <w:spacing w:line="360" w:lineRule="auto"/>
        <w:jc w:val="both"/>
      </w:pPr>
      <w:r w:rsidRPr="001159E6">
        <w:t>Fábrica de pastas frescas y secas.</w:t>
      </w:r>
    </w:p>
    <w:p w:rsidR="00C174BF" w:rsidRPr="001159E6" w:rsidRDefault="00C174BF" w:rsidP="0097179B">
      <w:pPr>
        <w:spacing w:line="360" w:lineRule="auto"/>
        <w:jc w:val="both"/>
      </w:pPr>
      <w:r w:rsidRPr="001159E6">
        <w:t>Fábrica de chacinados frescos: con o sin venta al público.</w:t>
      </w:r>
    </w:p>
    <w:p w:rsidR="00C174BF" w:rsidRPr="001159E6" w:rsidRDefault="00C174BF" w:rsidP="0097179B">
      <w:pPr>
        <w:spacing w:line="360" w:lineRule="auto"/>
        <w:jc w:val="both"/>
      </w:pPr>
      <w:r w:rsidRPr="001159E6">
        <w:t>Fábrica de chacinados secos y otros.</w:t>
      </w:r>
    </w:p>
    <w:p w:rsidR="00C174BF" w:rsidRPr="001159E6" w:rsidRDefault="00C174BF" w:rsidP="0097179B">
      <w:pPr>
        <w:spacing w:line="360" w:lineRule="auto"/>
        <w:jc w:val="both"/>
      </w:pPr>
      <w:r w:rsidRPr="001159E6">
        <w:t>Fábrica de productos alimenticios.</w:t>
      </w:r>
    </w:p>
    <w:p w:rsidR="00C174BF" w:rsidRPr="001159E6" w:rsidRDefault="00C174BF" w:rsidP="0097179B">
      <w:pPr>
        <w:spacing w:line="360" w:lineRule="auto"/>
        <w:jc w:val="both"/>
      </w:pPr>
      <w:r w:rsidRPr="001159E6">
        <w:t>Ferreterías.</w:t>
      </w:r>
    </w:p>
    <w:p w:rsidR="00C174BF" w:rsidRPr="001159E6" w:rsidRDefault="00C174BF" w:rsidP="0097179B">
      <w:pPr>
        <w:spacing w:line="360" w:lineRule="auto"/>
        <w:jc w:val="both"/>
      </w:pPr>
      <w:r w:rsidRPr="001159E6">
        <w:t>Heladerías: fábrica.</w:t>
      </w:r>
    </w:p>
    <w:p w:rsidR="00C174BF" w:rsidRPr="001159E6" w:rsidRDefault="00C174BF" w:rsidP="0097179B">
      <w:pPr>
        <w:spacing w:line="360" w:lineRule="auto"/>
        <w:jc w:val="both"/>
      </w:pPr>
      <w:r w:rsidRPr="001159E6">
        <w:t>Industrialización de lanas y cueros.</w:t>
      </w:r>
    </w:p>
    <w:p w:rsidR="00C174BF" w:rsidRPr="001159E6" w:rsidRDefault="00C174BF" w:rsidP="0097179B">
      <w:pPr>
        <w:spacing w:line="360" w:lineRule="auto"/>
        <w:jc w:val="both"/>
      </w:pPr>
      <w:r w:rsidRPr="001159E6">
        <w:t>Industrialización de productos de la pesca.</w:t>
      </w:r>
    </w:p>
    <w:p w:rsidR="00C174BF" w:rsidRPr="001159E6" w:rsidRDefault="00C174BF" w:rsidP="0097179B">
      <w:pPr>
        <w:spacing w:line="360" w:lineRule="auto"/>
        <w:jc w:val="both"/>
      </w:pPr>
      <w:r w:rsidRPr="001159E6">
        <w:t>Industrias textiles.</w:t>
      </w:r>
    </w:p>
    <w:p w:rsidR="00C174BF" w:rsidRPr="001159E6" w:rsidRDefault="00C174BF" w:rsidP="0097179B">
      <w:pPr>
        <w:spacing w:line="360" w:lineRule="auto"/>
        <w:jc w:val="both"/>
      </w:pPr>
      <w:r w:rsidRPr="001159E6">
        <w:t>Mataderos.</w:t>
      </w:r>
    </w:p>
    <w:p w:rsidR="00C174BF" w:rsidRPr="001159E6" w:rsidRDefault="00C174BF" w:rsidP="0097179B">
      <w:pPr>
        <w:spacing w:line="360" w:lineRule="auto"/>
        <w:jc w:val="both"/>
      </w:pPr>
      <w:r w:rsidRPr="001159E6">
        <w:t>Matarifes.</w:t>
      </w:r>
    </w:p>
    <w:p w:rsidR="00C174BF" w:rsidRPr="001159E6" w:rsidRDefault="00C174BF" w:rsidP="0097179B">
      <w:pPr>
        <w:spacing w:line="360" w:lineRule="auto"/>
        <w:jc w:val="both"/>
      </w:pPr>
      <w:r w:rsidRPr="001159E6">
        <w:t>Mueblerías: fábrica.</w:t>
      </w:r>
    </w:p>
    <w:p w:rsidR="00C174BF" w:rsidRPr="001159E6" w:rsidRDefault="00C174BF" w:rsidP="0097179B">
      <w:pPr>
        <w:spacing w:line="360" w:lineRule="auto"/>
        <w:jc w:val="both"/>
      </w:pPr>
      <w:r w:rsidRPr="001159E6">
        <w:t>Metalúrgicas.</w:t>
      </w:r>
    </w:p>
    <w:p w:rsidR="00C174BF" w:rsidRPr="001159E6" w:rsidRDefault="00C174BF" w:rsidP="0097179B">
      <w:pPr>
        <w:spacing w:line="360" w:lineRule="auto"/>
        <w:jc w:val="both"/>
      </w:pPr>
      <w:r w:rsidRPr="001159E6">
        <w:t>Panificación: elaboración de productos.</w:t>
      </w:r>
    </w:p>
    <w:p w:rsidR="00C174BF" w:rsidRPr="001159E6" w:rsidRDefault="00C174BF" w:rsidP="0097179B">
      <w:pPr>
        <w:spacing w:line="360" w:lineRule="auto"/>
        <w:jc w:val="both"/>
      </w:pPr>
      <w:r w:rsidRPr="001159E6">
        <w:t>Sanatorio, clínica, matern</w:t>
      </w:r>
      <w:r>
        <w:t>idad (Con Servicio de Internació</w:t>
      </w:r>
      <w:r w:rsidRPr="001159E6">
        <w:t>n).</w:t>
      </w:r>
    </w:p>
    <w:p w:rsidR="00C174BF" w:rsidRPr="001159E6" w:rsidRDefault="00C174BF" w:rsidP="0097179B">
      <w:pPr>
        <w:spacing w:line="360" w:lineRule="auto"/>
        <w:jc w:val="both"/>
      </w:pPr>
      <w:r w:rsidRPr="001159E6">
        <w:t>Tintorería industrial.</w:t>
      </w:r>
    </w:p>
    <w:p w:rsidR="00C174BF" w:rsidRPr="001159E6" w:rsidRDefault="00C174BF" w:rsidP="0097179B">
      <w:pPr>
        <w:spacing w:line="360" w:lineRule="auto"/>
        <w:jc w:val="both"/>
      </w:pPr>
      <w:r w:rsidRPr="001159E6">
        <w:t>Transportistas: depósito de vehículos, talleres, etc.</w:t>
      </w:r>
    </w:p>
    <w:p w:rsidR="00C174BF" w:rsidRPr="001159E6" w:rsidRDefault="00C174BF" w:rsidP="0097179B">
      <w:pPr>
        <w:spacing w:line="360" w:lineRule="auto"/>
        <w:jc w:val="both"/>
        <w:outlineLvl w:val="0"/>
      </w:pPr>
      <w:r w:rsidRPr="001159E6">
        <w:t>Venta de combustibles domiciliarios.</w:t>
      </w:r>
    </w:p>
    <w:p w:rsidR="00C174BF" w:rsidRPr="001159E6" w:rsidRDefault="00C174BF" w:rsidP="0097179B">
      <w:pPr>
        <w:tabs>
          <w:tab w:val="left" w:pos="7112"/>
        </w:tabs>
        <w:spacing w:line="360" w:lineRule="auto"/>
        <w:jc w:val="both"/>
        <w:outlineLvl w:val="0"/>
      </w:pPr>
      <w:r w:rsidRPr="001159E6">
        <w:t>Venta de electrodomésticos, Muebles, Artículos para el Hogar</w:t>
      </w:r>
      <w:r>
        <w:t>.</w:t>
      </w:r>
      <w:r w:rsidRPr="001159E6">
        <w:tab/>
      </w:r>
    </w:p>
    <w:p w:rsidR="00C174BF" w:rsidRPr="001159E6" w:rsidRDefault="00C174BF" w:rsidP="0097179B">
      <w:pPr>
        <w:spacing w:line="360" w:lineRule="auto"/>
        <w:jc w:val="both"/>
      </w:pPr>
      <w:r w:rsidRPr="001159E6">
        <w:lastRenderedPageBreak/>
        <w:t>Establecimientos minoristas en un local de venta con superficie superior a los ciento cincuenta metros cuadrados (150 m2), incluida una superficie destinada a depósito, acondicionamiento de mercadería e instalaciones de frío.-</w:t>
      </w:r>
    </w:p>
    <w:p w:rsidR="00C174BF" w:rsidRDefault="00C174BF" w:rsidP="0097179B">
      <w:pPr>
        <w:tabs>
          <w:tab w:val="left" w:pos="1560"/>
        </w:tabs>
        <w:spacing w:line="360" w:lineRule="auto"/>
        <w:jc w:val="both"/>
        <w:outlineLvl w:val="0"/>
      </w:pPr>
      <w:r w:rsidRPr="001159E6">
        <w:rPr>
          <w:b/>
          <w:bCs/>
          <w:u w:val="single"/>
        </w:rPr>
        <w:t>Artículo 9º.-</w:t>
      </w:r>
      <w:r w:rsidRPr="001159E6">
        <w:t xml:space="preserve"> La Tasa de Recolección establecida en el presente Capítulo, será </w:t>
      </w:r>
      <w:r w:rsidRPr="001159E6">
        <w:br/>
        <w:t xml:space="preserve">                    abonada por los contribuyentes en doce (12) cuotas mensuales, dentro de cada Año Fiscal, de acuerdo con los vencimientos establecidos en el Artículo 6º</w:t>
      </w:r>
      <w:r>
        <w:t xml:space="preserve"> </w:t>
      </w:r>
      <w:r w:rsidRPr="001159E6">
        <w:t>de la presente.-</w:t>
      </w:r>
    </w:p>
    <w:p w:rsidR="00F364AD" w:rsidRDefault="00F364AD" w:rsidP="0097179B">
      <w:pPr>
        <w:tabs>
          <w:tab w:val="left" w:pos="1560"/>
        </w:tabs>
        <w:spacing w:line="360" w:lineRule="auto"/>
        <w:jc w:val="both"/>
        <w:outlineLvl w:val="0"/>
      </w:pPr>
    </w:p>
    <w:p w:rsidR="00C174BF" w:rsidRPr="003C318F" w:rsidRDefault="00C174BF" w:rsidP="0097179B">
      <w:pPr>
        <w:spacing w:line="360" w:lineRule="auto"/>
        <w:jc w:val="center"/>
        <w:outlineLvl w:val="0"/>
      </w:pPr>
      <w:r w:rsidRPr="003C318F">
        <w:rPr>
          <w:b/>
          <w:bCs/>
          <w:u w:val="single"/>
        </w:rPr>
        <w:t>CAPITULO III</w:t>
      </w:r>
    </w:p>
    <w:p w:rsidR="00C174BF" w:rsidRDefault="00C174BF" w:rsidP="0097179B">
      <w:pPr>
        <w:spacing w:line="360" w:lineRule="auto"/>
        <w:jc w:val="center"/>
        <w:rPr>
          <w:b/>
          <w:bCs/>
          <w:u w:val="single"/>
        </w:rPr>
      </w:pPr>
      <w:r w:rsidRPr="003C318F">
        <w:rPr>
          <w:b/>
          <w:bCs/>
          <w:u w:val="single"/>
        </w:rPr>
        <w:t xml:space="preserve">TASA DE LIMPIEZA Y CONSERVACIÓN DE LA VÍA </w:t>
      </w:r>
      <w:r w:rsidR="00837821" w:rsidRPr="003C318F">
        <w:rPr>
          <w:b/>
          <w:bCs/>
          <w:u w:val="single"/>
        </w:rPr>
        <w:t>PÚBLICA</w:t>
      </w:r>
    </w:p>
    <w:p w:rsidR="00C174BF" w:rsidRPr="003C318F" w:rsidRDefault="00C174BF" w:rsidP="00F350C6">
      <w:pPr>
        <w:spacing w:line="360" w:lineRule="auto"/>
        <w:jc w:val="both"/>
        <w:outlineLvl w:val="0"/>
      </w:pPr>
      <w:r w:rsidRPr="007A2540">
        <w:rPr>
          <w:b/>
          <w:bCs/>
          <w:u w:val="single"/>
        </w:rPr>
        <w:t>Artículo 10º.-</w:t>
      </w:r>
      <w:r w:rsidR="00837821" w:rsidRPr="00837821">
        <w:rPr>
          <w:bCs/>
        </w:rPr>
        <w:t xml:space="preserve"> </w:t>
      </w:r>
      <w:r w:rsidRPr="007A2540">
        <w:t>Los</w:t>
      </w:r>
      <w:r w:rsidRPr="003C318F">
        <w:t xml:space="preserve"> propietarios de inmuebles edificados </w:t>
      </w:r>
      <w:r w:rsidR="00F350C6">
        <w:t>o baldíos deberá</w:t>
      </w:r>
      <w:r w:rsidR="00B111A2">
        <w:t>n</w:t>
      </w:r>
      <w:r w:rsidR="00F350C6">
        <w:t xml:space="preserve"> pagar </w:t>
      </w:r>
      <w:r w:rsidR="00F350C6">
        <w:br/>
        <w:t xml:space="preserve">                        por </w:t>
      </w:r>
      <w:r w:rsidRPr="003C318F">
        <w:t xml:space="preserve">los servicios previstos en el Artículo 173º del Código Fiscal, con excepción de la </w:t>
      </w:r>
      <w:r w:rsidR="00B111A2" w:rsidRPr="003C318F">
        <w:t xml:space="preserve">Tasa </w:t>
      </w:r>
      <w:r w:rsidRPr="003C318F">
        <w:t xml:space="preserve">de </w:t>
      </w:r>
      <w:r w:rsidR="00B111A2" w:rsidRPr="003C318F">
        <w:t xml:space="preserve">Recolección </w:t>
      </w:r>
      <w:r w:rsidRPr="003C318F">
        <w:t xml:space="preserve">de </w:t>
      </w:r>
      <w:r w:rsidR="00B111A2" w:rsidRPr="003C318F">
        <w:t xml:space="preserve">Residuos </w:t>
      </w:r>
      <w:r w:rsidRPr="003C318F">
        <w:t>que se calculará conforme el Artículo 7º de la presente, una tasa mensual que se determinará en base a los metros lineales de frente de cada inmueble conforme con la siguiente tabla en Pesos:</w:t>
      </w:r>
    </w:p>
    <w:p w:rsidR="00C174BF" w:rsidRDefault="00C174BF" w:rsidP="0097179B">
      <w:pPr>
        <w:spacing w:line="360" w:lineRule="auto"/>
        <w:jc w:val="both"/>
        <w:rPr>
          <w:b/>
          <w:bCs/>
          <w:u w:val="single"/>
        </w:rPr>
      </w:pPr>
    </w:p>
    <w:p w:rsidR="00C174BF" w:rsidRPr="003C318F" w:rsidRDefault="00C174BF" w:rsidP="0097179B">
      <w:pPr>
        <w:spacing w:line="360" w:lineRule="auto"/>
        <w:jc w:val="both"/>
      </w:pPr>
      <w:r w:rsidRPr="003C318F">
        <w:rPr>
          <w:b/>
          <w:bCs/>
          <w:u w:val="single"/>
        </w:rPr>
        <w:t>RESIDENCIALES</w:t>
      </w:r>
    </w:p>
    <w:p w:rsidR="00C174BF" w:rsidRPr="003C318F" w:rsidRDefault="00C174BF" w:rsidP="0097179B">
      <w:pPr>
        <w:spacing w:line="360" w:lineRule="auto"/>
        <w:jc w:val="both"/>
        <w:rPr>
          <w:b/>
          <w:bCs/>
          <w:u w:val="single"/>
        </w:rPr>
      </w:pPr>
      <w:r w:rsidRPr="003C318F">
        <w:rPr>
          <w:b/>
          <w:bCs/>
          <w:u w:val="single"/>
        </w:rPr>
        <w:t xml:space="preserve">PARTICULARES                         </w:t>
      </w:r>
    </w:p>
    <w:p w:rsidR="00C174BF" w:rsidRPr="003C318F" w:rsidRDefault="00C174BF" w:rsidP="0097179B">
      <w:pPr>
        <w:spacing w:line="360" w:lineRule="auto"/>
        <w:jc w:val="both"/>
        <w:rPr>
          <w:b/>
          <w:bCs/>
        </w:rPr>
      </w:pPr>
      <w:r w:rsidRPr="003C318F">
        <w:t>Hasta 12 metros</w:t>
      </w:r>
      <w:r w:rsidRPr="003C318F">
        <w:rPr>
          <w:b/>
          <w:bCs/>
        </w:rPr>
        <w:tab/>
      </w:r>
      <w:r w:rsidRPr="003C318F">
        <w:rPr>
          <w:b/>
          <w:bCs/>
        </w:rPr>
        <w:tab/>
      </w:r>
      <w:r w:rsidRPr="003C318F">
        <w:rPr>
          <w:b/>
          <w:bCs/>
        </w:rPr>
        <w:tab/>
      </w:r>
      <w:r>
        <w:rPr>
          <w:b/>
          <w:bCs/>
        </w:rPr>
        <w:t xml:space="preserve">                   </w:t>
      </w:r>
      <w:r w:rsidRPr="003C318F">
        <w:rPr>
          <w:b/>
          <w:bCs/>
        </w:rPr>
        <w:tab/>
      </w:r>
      <w:r w:rsidRPr="003C318F">
        <w:rPr>
          <w:b/>
          <w:bCs/>
        </w:rPr>
        <w:tab/>
      </w:r>
      <w:r w:rsidRPr="003C318F">
        <w:rPr>
          <w:b/>
          <w:bCs/>
        </w:rPr>
        <w:tab/>
        <w:t xml:space="preserve">          $   55.00 </w:t>
      </w:r>
    </w:p>
    <w:p w:rsidR="00C174BF" w:rsidRPr="003C318F" w:rsidRDefault="00C174BF" w:rsidP="0097179B">
      <w:pPr>
        <w:tabs>
          <w:tab w:val="right" w:pos="3261"/>
          <w:tab w:val="right" w:pos="5387"/>
          <w:tab w:val="center" w:pos="5670"/>
          <w:tab w:val="right" w:pos="6521"/>
          <w:tab w:val="center" w:pos="6804"/>
          <w:tab w:val="right" w:pos="7655"/>
        </w:tabs>
        <w:spacing w:line="360" w:lineRule="auto"/>
        <w:jc w:val="both"/>
        <w:rPr>
          <w:b/>
          <w:bCs/>
        </w:rPr>
      </w:pPr>
      <w:r w:rsidRPr="003C318F">
        <w:t>Hasta 20 metros</w:t>
      </w:r>
      <w:r w:rsidRPr="003C318F">
        <w:rPr>
          <w:b/>
          <w:bCs/>
        </w:rPr>
        <w:tab/>
      </w:r>
      <w:r w:rsidRPr="003C318F">
        <w:rPr>
          <w:b/>
          <w:bCs/>
        </w:rPr>
        <w:tab/>
      </w:r>
      <w:r w:rsidRPr="003C318F">
        <w:rPr>
          <w:b/>
          <w:bCs/>
        </w:rPr>
        <w:tab/>
      </w:r>
      <w:r w:rsidRPr="003C318F">
        <w:rPr>
          <w:b/>
          <w:bCs/>
        </w:rPr>
        <w:tab/>
      </w:r>
      <w:r w:rsidRPr="003C318F">
        <w:rPr>
          <w:b/>
          <w:bCs/>
        </w:rPr>
        <w:tab/>
      </w:r>
      <w:r w:rsidRPr="003C318F">
        <w:rPr>
          <w:b/>
          <w:bCs/>
        </w:rPr>
        <w:tab/>
        <w:t xml:space="preserve">    $   68.00</w:t>
      </w:r>
      <w:r w:rsidRPr="003C318F">
        <w:rPr>
          <w:b/>
          <w:bCs/>
        </w:rPr>
        <w:tab/>
      </w:r>
    </w:p>
    <w:p w:rsidR="00C174BF" w:rsidRPr="003C318F" w:rsidRDefault="00C174BF" w:rsidP="0097179B">
      <w:pPr>
        <w:tabs>
          <w:tab w:val="right" w:pos="3261"/>
          <w:tab w:val="right" w:pos="5387"/>
          <w:tab w:val="center" w:pos="5670"/>
          <w:tab w:val="right" w:pos="6521"/>
          <w:tab w:val="center" w:pos="6804"/>
          <w:tab w:val="right" w:pos="7655"/>
        </w:tabs>
        <w:spacing w:line="360" w:lineRule="auto"/>
        <w:jc w:val="both"/>
        <w:rPr>
          <w:b/>
          <w:bCs/>
        </w:rPr>
      </w:pPr>
      <w:r w:rsidRPr="003C318F">
        <w:t>Hasta 25 metros</w:t>
      </w:r>
      <w:r w:rsidRPr="003C318F">
        <w:rPr>
          <w:b/>
          <w:bCs/>
        </w:rPr>
        <w:tab/>
      </w:r>
      <w:r w:rsidRPr="003C318F">
        <w:rPr>
          <w:b/>
          <w:bCs/>
        </w:rPr>
        <w:tab/>
      </w:r>
      <w:r w:rsidRPr="003C318F">
        <w:rPr>
          <w:b/>
          <w:bCs/>
        </w:rPr>
        <w:tab/>
      </w:r>
      <w:r w:rsidRPr="003C318F">
        <w:rPr>
          <w:b/>
          <w:bCs/>
        </w:rPr>
        <w:tab/>
      </w:r>
      <w:r w:rsidRPr="003C318F">
        <w:rPr>
          <w:b/>
          <w:bCs/>
        </w:rPr>
        <w:tab/>
      </w:r>
      <w:r w:rsidRPr="003C318F">
        <w:rPr>
          <w:b/>
          <w:bCs/>
        </w:rPr>
        <w:tab/>
        <w:t xml:space="preserve">    $   80.00</w:t>
      </w:r>
      <w:r w:rsidRPr="003C318F">
        <w:rPr>
          <w:b/>
          <w:bCs/>
        </w:rPr>
        <w:tab/>
      </w:r>
    </w:p>
    <w:p w:rsidR="00C174BF" w:rsidRPr="003C318F" w:rsidRDefault="00C174BF" w:rsidP="0097179B">
      <w:pPr>
        <w:tabs>
          <w:tab w:val="right" w:pos="3261"/>
          <w:tab w:val="right" w:pos="5387"/>
          <w:tab w:val="center" w:pos="5670"/>
          <w:tab w:val="right" w:pos="6521"/>
          <w:tab w:val="center" w:pos="6804"/>
          <w:tab w:val="right" w:pos="7655"/>
        </w:tabs>
        <w:spacing w:line="360" w:lineRule="auto"/>
        <w:jc w:val="both"/>
        <w:rPr>
          <w:b/>
          <w:bCs/>
        </w:rPr>
      </w:pPr>
      <w:r w:rsidRPr="003C318F">
        <w:t>Hasta 30 metros</w:t>
      </w:r>
      <w:r w:rsidRPr="003C318F">
        <w:rPr>
          <w:b/>
          <w:bCs/>
        </w:rPr>
        <w:tab/>
      </w:r>
      <w:r w:rsidRPr="003C318F">
        <w:rPr>
          <w:b/>
          <w:bCs/>
        </w:rPr>
        <w:tab/>
      </w:r>
      <w:r w:rsidRPr="003C318F">
        <w:rPr>
          <w:b/>
          <w:bCs/>
        </w:rPr>
        <w:tab/>
      </w:r>
      <w:r w:rsidRPr="003C318F">
        <w:rPr>
          <w:b/>
          <w:bCs/>
        </w:rPr>
        <w:tab/>
      </w:r>
      <w:r w:rsidRPr="003C318F">
        <w:rPr>
          <w:b/>
          <w:bCs/>
        </w:rPr>
        <w:tab/>
      </w:r>
      <w:r w:rsidRPr="003C318F">
        <w:rPr>
          <w:b/>
          <w:bCs/>
        </w:rPr>
        <w:tab/>
        <w:t xml:space="preserve">    $   96.00 </w:t>
      </w:r>
    </w:p>
    <w:p w:rsidR="00C174BF" w:rsidRPr="003C318F" w:rsidRDefault="00C174BF" w:rsidP="0097179B">
      <w:pPr>
        <w:tabs>
          <w:tab w:val="right" w:pos="3261"/>
          <w:tab w:val="right" w:pos="5387"/>
          <w:tab w:val="center" w:pos="5670"/>
          <w:tab w:val="right" w:pos="6521"/>
          <w:tab w:val="center" w:pos="6804"/>
          <w:tab w:val="right" w:pos="7655"/>
        </w:tabs>
        <w:spacing w:line="360" w:lineRule="auto"/>
        <w:jc w:val="both"/>
        <w:rPr>
          <w:b/>
          <w:bCs/>
        </w:rPr>
      </w:pPr>
      <w:r w:rsidRPr="003C318F">
        <w:t>Hasta 40 metros</w:t>
      </w:r>
      <w:r w:rsidRPr="003C318F">
        <w:rPr>
          <w:b/>
          <w:bCs/>
        </w:rPr>
        <w:tab/>
      </w:r>
      <w:r w:rsidRPr="003C318F">
        <w:rPr>
          <w:b/>
          <w:bCs/>
        </w:rPr>
        <w:tab/>
      </w:r>
      <w:r>
        <w:rPr>
          <w:b/>
          <w:bCs/>
        </w:rPr>
        <w:t xml:space="preserve">       </w:t>
      </w:r>
      <w:r w:rsidRPr="003C318F">
        <w:rPr>
          <w:b/>
          <w:bCs/>
        </w:rPr>
        <w:tab/>
      </w:r>
      <w:r w:rsidRPr="003C318F">
        <w:rPr>
          <w:b/>
          <w:bCs/>
        </w:rPr>
        <w:tab/>
      </w:r>
      <w:r w:rsidRPr="003C318F">
        <w:rPr>
          <w:b/>
          <w:bCs/>
        </w:rPr>
        <w:tab/>
        <w:t xml:space="preserve">    $ 145.00 </w:t>
      </w:r>
    </w:p>
    <w:p w:rsidR="00C174BF" w:rsidRPr="003C318F" w:rsidRDefault="00C174BF" w:rsidP="0097179B">
      <w:pPr>
        <w:tabs>
          <w:tab w:val="left" w:pos="1701"/>
        </w:tabs>
        <w:spacing w:line="360" w:lineRule="auto"/>
        <w:jc w:val="both"/>
        <w:rPr>
          <w:b/>
          <w:bCs/>
        </w:rPr>
      </w:pPr>
      <w:r w:rsidRPr="003C318F">
        <w:t>Más de 40 metros</w:t>
      </w:r>
      <w:r w:rsidRPr="003C318F">
        <w:rPr>
          <w:b/>
          <w:bCs/>
        </w:rPr>
        <w:tab/>
      </w:r>
      <w:r w:rsidRPr="003C318F">
        <w:rPr>
          <w:b/>
          <w:bCs/>
        </w:rPr>
        <w:tab/>
      </w:r>
      <w:r w:rsidRPr="003C318F">
        <w:rPr>
          <w:b/>
          <w:bCs/>
        </w:rPr>
        <w:tab/>
      </w:r>
      <w:r w:rsidRPr="003C318F">
        <w:rPr>
          <w:b/>
          <w:bCs/>
        </w:rPr>
        <w:tab/>
      </w:r>
      <w:r w:rsidRPr="003C318F">
        <w:rPr>
          <w:b/>
          <w:bCs/>
        </w:rPr>
        <w:tab/>
      </w:r>
      <w:r w:rsidRPr="003C318F">
        <w:rPr>
          <w:b/>
          <w:bCs/>
        </w:rPr>
        <w:tab/>
        <w:t xml:space="preserve">  </w:t>
      </w:r>
      <w:r>
        <w:rPr>
          <w:b/>
          <w:bCs/>
        </w:rPr>
        <w:t xml:space="preserve">           </w:t>
      </w:r>
      <w:r w:rsidRPr="003C318F">
        <w:rPr>
          <w:b/>
          <w:bCs/>
        </w:rPr>
        <w:t xml:space="preserve">         $ 178.00 </w:t>
      </w:r>
    </w:p>
    <w:p w:rsidR="00C174BF" w:rsidRPr="003C318F" w:rsidRDefault="00C174BF" w:rsidP="0097179B">
      <w:pPr>
        <w:spacing w:line="360" w:lineRule="auto"/>
        <w:jc w:val="both"/>
        <w:rPr>
          <w:b/>
          <w:bCs/>
          <w:u w:val="single"/>
        </w:rPr>
      </w:pPr>
    </w:p>
    <w:p w:rsidR="00C174BF" w:rsidRPr="003C318F" w:rsidRDefault="00C174BF" w:rsidP="0097179B">
      <w:pPr>
        <w:spacing w:line="360" w:lineRule="auto"/>
        <w:jc w:val="both"/>
        <w:rPr>
          <w:b/>
          <w:bCs/>
          <w:u w:val="single"/>
        </w:rPr>
      </w:pPr>
      <w:r w:rsidRPr="003C318F">
        <w:rPr>
          <w:b/>
          <w:bCs/>
          <w:u w:val="single"/>
        </w:rPr>
        <w:t>COMERCIOS (clasificación del Artículo 8º)</w:t>
      </w:r>
    </w:p>
    <w:p w:rsidR="00C174BF" w:rsidRPr="003C318F" w:rsidRDefault="00C174BF" w:rsidP="0097179B">
      <w:pPr>
        <w:tabs>
          <w:tab w:val="right" w:pos="3261"/>
          <w:tab w:val="right" w:pos="5387"/>
          <w:tab w:val="right" w:pos="6521"/>
          <w:tab w:val="right" w:pos="7655"/>
        </w:tabs>
        <w:spacing w:line="360" w:lineRule="auto"/>
        <w:jc w:val="both"/>
        <w:outlineLvl w:val="0"/>
        <w:rPr>
          <w:b/>
          <w:bCs/>
          <w:u w:val="single"/>
        </w:rPr>
      </w:pPr>
    </w:p>
    <w:tbl>
      <w:tblPr>
        <w:tblW w:w="0" w:type="auto"/>
        <w:tblInd w:w="-10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firstRow="1" w:lastRow="0" w:firstColumn="1" w:lastColumn="0" w:noHBand="0" w:noVBand="0"/>
      </w:tblPr>
      <w:tblGrid>
        <w:gridCol w:w="2274"/>
        <w:gridCol w:w="2223"/>
        <w:gridCol w:w="2238"/>
        <w:gridCol w:w="2239"/>
      </w:tblGrid>
      <w:tr w:rsidR="00C174BF" w:rsidRPr="003C318F">
        <w:tc>
          <w:tcPr>
            <w:tcW w:w="2303" w:type="dxa"/>
          </w:tcPr>
          <w:p w:rsidR="00C174BF" w:rsidRPr="003C318F" w:rsidRDefault="00C174BF" w:rsidP="0097179B">
            <w:pPr>
              <w:tabs>
                <w:tab w:val="right" w:pos="3261"/>
                <w:tab w:val="right" w:pos="5387"/>
                <w:tab w:val="right" w:pos="6521"/>
                <w:tab w:val="right" w:pos="7655"/>
              </w:tabs>
              <w:spacing w:line="360" w:lineRule="auto"/>
              <w:jc w:val="both"/>
              <w:outlineLvl w:val="0"/>
              <w:rPr>
                <w:b/>
                <w:bCs/>
                <w:u w:val="single"/>
              </w:rPr>
            </w:pPr>
            <w:r w:rsidRPr="003C318F">
              <w:rPr>
                <w:b/>
                <w:bCs/>
              </w:rPr>
              <w:t>CLASES</w:t>
            </w:r>
          </w:p>
        </w:tc>
        <w:tc>
          <w:tcPr>
            <w:tcW w:w="2258" w:type="dxa"/>
          </w:tcPr>
          <w:p w:rsidR="00C174BF" w:rsidRPr="003C318F" w:rsidRDefault="00C174BF" w:rsidP="0097179B">
            <w:pPr>
              <w:tabs>
                <w:tab w:val="right" w:pos="3261"/>
                <w:tab w:val="right" w:pos="5387"/>
                <w:tab w:val="right" w:pos="6521"/>
                <w:tab w:val="right" w:pos="7655"/>
              </w:tabs>
              <w:spacing w:line="360" w:lineRule="auto"/>
              <w:jc w:val="both"/>
              <w:outlineLvl w:val="0"/>
              <w:rPr>
                <w:b/>
                <w:bCs/>
                <w:u w:val="single"/>
              </w:rPr>
            </w:pPr>
            <w:r w:rsidRPr="003C318F">
              <w:rPr>
                <w:b/>
                <w:bCs/>
              </w:rPr>
              <w:t>I</w:t>
            </w:r>
          </w:p>
        </w:tc>
        <w:tc>
          <w:tcPr>
            <w:tcW w:w="2274" w:type="dxa"/>
          </w:tcPr>
          <w:p w:rsidR="00C174BF" w:rsidRPr="003C318F" w:rsidRDefault="00C174BF" w:rsidP="0097179B">
            <w:pPr>
              <w:tabs>
                <w:tab w:val="right" w:pos="3261"/>
                <w:tab w:val="right" w:pos="5387"/>
                <w:tab w:val="right" w:pos="6521"/>
                <w:tab w:val="right" w:pos="7655"/>
              </w:tabs>
              <w:spacing w:line="360" w:lineRule="auto"/>
              <w:jc w:val="both"/>
              <w:outlineLvl w:val="0"/>
              <w:rPr>
                <w:b/>
                <w:bCs/>
                <w:u w:val="single"/>
              </w:rPr>
            </w:pPr>
            <w:r w:rsidRPr="003C318F">
              <w:rPr>
                <w:b/>
                <w:bCs/>
              </w:rPr>
              <w:t>II</w:t>
            </w:r>
          </w:p>
        </w:tc>
        <w:tc>
          <w:tcPr>
            <w:tcW w:w="2275" w:type="dxa"/>
          </w:tcPr>
          <w:p w:rsidR="00C174BF" w:rsidRPr="003C318F" w:rsidRDefault="00C174BF" w:rsidP="0097179B">
            <w:pPr>
              <w:tabs>
                <w:tab w:val="right" w:pos="3261"/>
                <w:tab w:val="right" w:pos="5387"/>
                <w:tab w:val="right" w:pos="6521"/>
                <w:tab w:val="right" w:pos="7655"/>
              </w:tabs>
              <w:spacing w:line="360" w:lineRule="auto"/>
              <w:jc w:val="both"/>
              <w:outlineLvl w:val="0"/>
              <w:rPr>
                <w:b/>
                <w:bCs/>
              </w:rPr>
            </w:pPr>
            <w:r w:rsidRPr="003C318F">
              <w:rPr>
                <w:b/>
                <w:bCs/>
              </w:rPr>
              <w:t>III</w:t>
            </w:r>
          </w:p>
        </w:tc>
      </w:tr>
      <w:tr w:rsidR="00C174BF" w:rsidRPr="003C318F">
        <w:tc>
          <w:tcPr>
            <w:tcW w:w="2303" w:type="dxa"/>
          </w:tcPr>
          <w:p w:rsidR="00C174BF" w:rsidRPr="003C318F" w:rsidRDefault="00C174BF" w:rsidP="0097179B">
            <w:pPr>
              <w:tabs>
                <w:tab w:val="right" w:pos="3261"/>
                <w:tab w:val="right" w:pos="5387"/>
                <w:tab w:val="right" w:pos="6521"/>
                <w:tab w:val="right" w:pos="7655"/>
              </w:tabs>
              <w:spacing w:line="360" w:lineRule="auto"/>
              <w:jc w:val="both"/>
              <w:outlineLvl w:val="0"/>
              <w:rPr>
                <w:b/>
                <w:bCs/>
                <w:u w:val="single"/>
              </w:rPr>
            </w:pPr>
            <w:r w:rsidRPr="003C318F">
              <w:t>Hasta 12 metros</w:t>
            </w:r>
          </w:p>
        </w:tc>
        <w:tc>
          <w:tcPr>
            <w:tcW w:w="2258" w:type="dxa"/>
          </w:tcPr>
          <w:p w:rsidR="00C174BF" w:rsidRPr="003C318F" w:rsidRDefault="00C174BF" w:rsidP="0097179B">
            <w:pPr>
              <w:tabs>
                <w:tab w:val="right" w:pos="3261"/>
                <w:tab w:val="right" w:pos="5387"/>
                <w:tab w:val="right" w:pos="6521"/>
                <w:tab w:val="right" w:pos="7655"/>
              </w:tabs>
              <w:spacing w:line="360" w:lineRule="auto"/>
              <w:jc w:val="both"/>
              <w:outlineLvl w:val="0"/>
              <w:rPr>
                <w:b/>
                <w:bCs/>
                <w:u w:val="single"/>
              </w:rPr>
            </w:pPr>
            <w:r w:rsidRPr="003C318F">
              <w:rPr>
                <w:b/>
                <w:bCs/>
              </w:rPr>
              <w:t>$    65.00</w:t>
            </w:r>
          </w:p>
        </w:tc>
        <w:tc>
          <w:tcPr>
            <w:tcW w:w="2274" w:type="dxa"/>
          </w:tcPr>
          <w:p w:rsidR="00C174BF" w:rsidRPr="003C318F" w:rsidRDefault="00C174BF" w:rsidP="0097179B">
            <w:pPr>
              <w:tabs>
                <w:tab w:val="right" w:pos="3261"/>
                <w:tab w:val="right" w:pos="5387"/>
                <w:tab w:val="right" w:pos="6521"/>
                <w:tab w:val="right" w:pos="7655"/>
              </w:tabs>
              <w:spacing w:line="360" w:lineRule="auto"/>
              <w:jc w:val="both"/>
              <w:outlineLvl w:val="0"/>
              <w:rPr>
                <w:b/>
                <w:bCs/>
              </w:rPr>
            </w:pPr>
            <w:r w:rsidRPr="003C318F">
              <w:rPr>
                <w:b/>
                <w:bCs/>
              </w:rPr>
              <w:t>$  100.00</w:t>
            </w:r>
          </w:p>
        </w:tc>
        <w:tc>
          <w:tcPr>
            <w:tcW w:w="2275" w:type="dxa"/>
          </w:tcPr>
          <w:p w:rsidR="00C174BF" w:rsidRPr="003C318F" w:rsidRDefault="00C174BF" w:rsidP="0097179B">
            <w:pPr>
              <w:tabs>
                <w:tab w:val="right" w:pos="3261"/>
                <w:tab w:val="right" w:pos="5387"/>
                <w:tab w:val="right" w:pos="6521"/>
                <w:tab w:val="right" w:pos="7655"/>
              </w:tabs>
              <w:spacing w:line="360" w:lineRule="auto"/>
              <w:jc w:val="both"/>
              <w:outlineLvl w:val="0"/>
              <w:rPr>
                <w:b/>
                <w:bCs/>
              </w:rPr>
            </w:pPr>
            <w:r w:rsidRPr="003C318F">
              <w:rPr>
                <w:b/>
                <w:bCs/>
              </w:rPr>
              <w:t xml:space="preserve"> $   147.00</w:t>
            </w:r>
          </w:p>
        </w:tc>
      </w:tr>
      <w:tr w:rsidR="00C174BF" w:rsidRPr="003C318F">
        <w:tc>
          <w:tcPr>
            <w:tcW w:w="2303" w:type="dxa"/>
          </w:tcPr>
          <w:p w:rsidR="00C174BF" w:rsidRPr="003C318F" w:rsidRDefault="00C174BF" w:rsidP="0097179B">
            <w:pPr>
              <w:tabs>
                <w:tab w:val="left" w:pos="459"/>
                <w:tab w:val="right" w:pos="3261"/>
                <w:tab w:val="right" w:pos="5387"/>
                <w:tab w:val="right" w:pos="6521"/>
                <w:tab w:val="right" w:pos="7655"/>
              </w:tabs>
              <w:spacing w:line="360" w:lineRule="auto"/>
              <w:jc w:val="both"/>
              <w:outlineLvl w:val="0"/>
              <w:rPr>
                <w:b/>
                <w:bCs/>
                <w:u w:val="single"/>
              </w:rPr>
            </w:pPr>
            <w:r w:rsidRPr="003C318F">
              <w:lastRenderedPageBreak/>
              <w:t>Hasta 20 metros</w:t>
            </w:r>
          </w:p>
        </w:tc>
        <w:tc>
          <w:tcPr>
            <w:tcW w:w="2258" w:type="dxa"/>
          </w:tcPr>
          <w:p w:rsidR="00C174BF" w:rsidRPr="003C318F" w:rsidRDefault="00C174BF" w:rsidP="0097179B">
            <w:pPr>
              <w:tabs>
                <w:tab w:val="right" w:pos="3261"/>
                <w:tab w:val="right" w:pos="5387"/>
                <w:tab w:val="right" w:pos="6521"/>
                <w:tab w:val="right" w:pos="7655"/>
              </w:tabs>
              <w:spacing w:line="360" w:lineRule="auto"/>
              <w:jc w:val="both"/>
              <w:outlineLvl w:val="0"/>
              <w:rPr>
                <w:b/>
                <w:bCs/>
              </w:rPr>
            </w:pPr>
            <w:r w:rsidRPr="003C318F">
              <w:rPr>
                <w:b/>
                <w:bCs/>
              </w:rPr>
              <w:t>$    80.00</w:t>
            </w:r>
          </w:p>
        </w:tc>
        <w:tc>
          <w:tcPr>
            <w:tcW w:w="2274" w:type="dxa"/>
          </w:tcPr>
          <w:p w:rsidR="00C174BF" w:rsidRPr="003C318F" w:rsidRDefault="00C174BF" w:rsidP="0097179B">
            <w:pPr>
              <w:tabs>
                <w:tab w:val="right" w:pos="3261"/>
                <w:tab w:val="right" w:pos="5387"/>
                <w:tab w:val="right" w:pos="6521"/>
                <w:tab w:val="right" w:pos="7655"/>
              </w:tabs>
              <w:spacing w:line="360" w:lineRule="auto"/>
              <w:jc w:val="both"/>
              <w:outlineLvl w:val="0"/>
              <w:rPr>
                <w:b/>
                <w:bCs/>
              </w:rPr>
            </w:pPr>
            <w:r w:rsidRPr="003C318F">
              <w:rPr>
                <w:b/>
                <w:bCs/>
              </w:rPr>
              <w:t>$  128.00</w:t>
            </w:r>
          </w:p>
        </w:tc>
        <w:tc>
          <w:tcPr>
            <w:tcW w:w="2275" w:type="dxa"/>
          </w:tcPr>
          <w:p w:rsidR="00C174BF" w:rsidRPr="003C318F" w:rsidRDefault="00C174BF" w:rsidP="0097179B">
            <w:pPr>
              <w:tabs>
                <w:tab w:val="right" w:pos="3261"/>
                <w:tab w:val="right" w:pos="5387"/>
                <w:tab w:val="right" w:pos="6521"/>
                <w:tab w:val="right" w:pos="7655"/>
              </w:tabs>
              <w:spacing w:line="360" w:lineRule="auto"/>
              <w:jc w:val="both"/>
              <w:outlineLvl w:val="0"/>
              <w:rPr>
                <w:b/>
                <w:bCs/>
              </w:rPr>
            </w:pPr>
            <w:r w:rsidRPr="003C318F">
              <w:rPr>
                <w:b/>
                <w:bCs/>
              </w:rPr>
              <w:t xml:space="preserve"> $   186.00</w:t>
            </w:r>
          </w:p>
        </w:tc>
      </w:tr>
      <w:tr w:rsidR="00C174BF" w:rsidRPr="003C318F">
        <w:tc>
          <w:tcPr>
            <w:tcW w:w="2303" w:type="dxa"/>
          </w:tcPr>
          <w:p w:rsidR="00C174BF" w:rsidRPr="003C318F" w:rsidRDefault="00C174BF" w:rsidP="0097179B">
            <w:pPr>
              <w:tabs>
                <w:tab w:val="right" w:pos="3261"/>
                <w:tab w:val="right" w:pos="5387"/>
                <w:tab w:val="right" w:pos="6521"/>
                <w:tab w:val="right" w:pos="7655"/>
              </w:tabs>
              <w:spacing w:line="360" w:lineRule="auto"/>
              <w:jc w:val="both"/>
              <w:outlineLvl w:val="0"/>
              <w:rPr>
                <w:b/>
                <w:bCs/>
                <w:u w:val="single"/>
              </w:rPr>
            </w:pPr>
            <w:r w:rsidRPr="003C318F">
              <w:t>Hasta 25 metros</w:t>
            </w:r>
          </w:p>
        </w:tc>
        <w:tc>
          <w:tcPr>
            <w:tcW w:w="2258" w:type="dxa"/>
          </w:tcPr>
          <w:p w:rsidR="00C174BF" w:rsidRPr="003C318F" w:rsidRDefault="00C174BF" w:rsidP="0097179B">
            <w:pPr>
              <w:tabs>
                <w:tab w:val="right" w:pos="3261"/>
                <w:tab w:val="right" w:pos="5387"/>
                <w:tab w:val="right" w:pos="6521"/>
                <w:tab w:val="right" w:pos="7655"/>
              </w:tabs>
              <w:spacing w:line="360" w:lineRule="auto"/>
              <w:jc w:val="both"/>
              <w:outlineLvl w:val="0"/>
              <w:rPr>
                <w:b/>
                <w:bCs/>
              </w:rPr>
            </w:pPr>
            <w:r w:rsidRPr="003C318F">
              <w:rPr>
                <w:b/>
                <w:bCs/>
              </w:rPr>
              <w:t>$    90.00</w:t>
            </w:r>
          </w:p>
        </w:tc>
        <w:tc>
          <w:tcPr>
            <w:tcW w:w="2274" w:type="dxa"/>
          </w:tcPr>
          <w:p w:rsidR="00C174BF" w:rsidRPr="003C318F" w:rsidRDefault="00C174BF" w:rsidP="0097179B">
            <w:pPr>
              <w:tabs>
                <w:tab w:val="right" w:pos="3261"/>
                <w:tab w:val="right" w:pos="5387"/>
                <w:tab w:val="right" w:pos="6521"/>
                <w:tab w:val="right" w:pos="7655"/>
              </w:tabs>
              <w:spacing w:line="360" w:lineRule="auto"/>
              <w:jc w:val="both"/>
              <w:outlineLvl w:val="0"/>
              <w:rPr>
                <w:b/>
                <w:bCs/>
              </w:rPr>
            </w:pPr>
            <w:r w:rsidRPr="003C318F">
              <w:rPr>
                <w:b/>
                <w:bCs/>
              </w:rPr>
              <w:t>$  160.00</w:t>
            </w:r>
          </w:p>
        </w:tc>
        <w:tc>
          <w:tcPr>
            <w:tcW w:w="2275" w:type="dxa"/>
          </w:tcPr>
          <w:p w:rsidR="00C174BF" w:rsidRPr="003C318F" w:rsidRDefault="00C174BF" w:rsidP="0097179B">
            <w:pPr>
              <w:tabs>
                <w:tab w:val="right" w:pos="3261"/>
                <w:tab w:val="right" w:pos="5387"/>
                <w:tab w:val="right" w:pos="6521"/>
                <w:tab w:val="right" w:pos="7655"/>
              </w:tabs>
              <w:spacing w:line="360" w:lineRule="auto"/>
              <w:jc w:val="both"/>
              <w:outlineLvl w:val="0"/>
              <w:rPr>
                <w:b/>
                <w:bCs/>
              </w:rPr>
            </w:pPr>
            <w:r w:rsidRPr="003C318F">
              <w:rPr>
                <w:b/>
                <w:bCs/>
              </w:rPr>
              <w:t xml:space="preserve"> $   245.00</w:t>
            </w:r>
          </w:p>
        </w:tc>
      </w:tr>
      <w:tr w:rsidR="00C174BF" w:rsidRPr="003C318F">
        <w:tc>
          <w:tcPr>
            <w:tcW w:w="2303" w:type="dxa"/>
          </w:tcPr>
          <w:p w:rsidR="00C174BF" w:rsidRPr="003C318F" w:rsidRDefault="00C174BF" w:rsidP="0097179B">
            <w:pPr>
              <w:tabs>
                <w:tab w:val="right" w:pos="3261"/>
                <w:tab w:val="right" w:pos="5387"/>
                <w:tab w:val="right" w:pos="6521"/>
                <w:tab w:val="right" w:pos="7655"/>
              </w:tabs>
              <w:spacing w:line="360" w:lineRule="auto"/>
              <w:jc w:val="both"/>
              <w:outlineLvl w:val="0"/>
              <w:rPr>
                <w:b/>
                <w:bCs/>
                <w:u w:val="single"/>
              </w:rPr>
            </w:pPr>
            <w:r w:rsidRPr="003C318F">
              <w:t>Hasta 30 metros</w:t>
            </w:r>
          </w:p>
        </w:tc>
        <w:tc>
          <w:tcPr>
            <w:tcW w:w="2258" w:type="dxa"/>
          </w:tcPr>
          <w:p w:rsidR="00C174BF" w:rsidRPr="003C318F" w:rsidRDefault="00C174BF" w:rsidP="0097179B">
            <w:pPr>
              <w:tabs>
                <w:tab w:val="right" w:pos="3261"/>
                <w:tab w:val="right" w:pos="5387"/>
                <w:tab w:val="right" w:pos="6521"/>
                <w:tab w:val="right" w:pos="7655"/>
              </w:tabs>
              <w:spacing w:line="360" w:lineRule="auto"/>
              <w:jc w:val="both"/>
              <w:outlineLvl w:val="0"/>
              <w:rPr>
                <w:b/>
                <w:bCs/>
              </w:rPr>
            </w:pPr>
            <w:r w:rsidRPr="003C318F">
              <w:rPr>
                <w:b/>
                <w:bCs/>
              </w:rPr>
              <w:t>$  104.00</w:t>
            </w:r>
          </w:p>
        </w:tc>
        <w:tc>
          <w:tcPr>
            <w:tcW w:w="2274" w:type="dxa"/>
          </w:tcPr>
          <w:p w:rsidR="00C174BF" w:rsidRPr="003C318F" w:rsidRDefault="00C174BF" w:rsidP="0097179B">
            <w:pPr>
              <w:tabs>
                <w:tab w:val="right" w:pos="3261"/>
                <w:tab w:val="right" w:pos="5387"/>
                <w:tab w:val="right" w:pos="6521"/>
                <w:tab w:val="right" w:pos="7655"/>
              </w:tabs>
              <w:spacing w:line="360" w:lineRule="auto"/>
              <w:jc w:val="both"/>
              <w:outlineLvl w:val="0"/>
              <w:rPr>
                <w:b/>
                <w:bCs/>
              </w:rPr>
            </w:pPr>
            <w:r w:rsidRPr="003C318F">
              <w:rPr>
                <w:b/>
                <w:bCs/>
              </w:rPr>
              <w:t>$  186.00</w:t>
            </w:r>
          </w:p>
        </w:tc>
        <w:tc>
          <w:tcPr>
            <w:tcW w:w="2275" w:type="dxa"/>
          </w:tcPr>
          <w:p w:rsidR="00C174BF" w:rsidRPr="003C318F" w:rsidRDefault="00C174BF" w:rsidP="0097179B">
            <w:pPr>
              <w:tabs>
                <w:tab w:val="right" w:pos="3261"/>
                <w:tab w:val="right" w:pos="5387"/>
                <w:tab w:val="right" w:pos="6521"/>
                <w:tab w:val="right" w:pos="7655"/>
              </w:tabs>
              <w:spacing w:line="360" w:lineRule="auto"/>
              <w:jc w:val="both"/>
              <w:outlineLvl w:val="0"/>
              <w:rPr>
                <w:b/>
                <w:bCs/>
              </w:rPr>
            </w:pPr>
            <w:r w:rsidRPr="003C318F">
              <w:rPr>
                <w:b/>
                <w:bCs/>
              </w:rPr>
              <w:t xml:space="preserve"> $   280.00</w:t>
            </w:r>
          </w:p>
        </w:tc>
      </w:tr>
      <w:tr w:rsidR="00C174BF" w:rsidRPr="003C318F">
        <w:tc>
          <w:tcPr>
            <w:tcW w:w="2303" w:type="dxa"/>
          </w:tcPr>
          <w:p w:rsidR="00C174BF" w:rsidRPr="003C318F" w:rsidRDefault="00C174BF" w:rsidP="0097179B">
            <w:pPr>
              <w:tabs>
                <w:tab w:val="right" w:pos="3261"/>
                <w:tab w:val="right" w:pos="5387"/>
                <w:tab w:val="right" w:pos="6521"/>
                <w:tab w:val="right" w:pos="7655"/>
              </w:tabs>
              <w:spacing w:line="360" w:lineRule="auto"/>
              <w:jc w:val="both"/>
              <w:outlineLvl w:val="0"/>
              <w:rPr>
                <w:b/>
                <w:bCs/>
                <w:u w:val="single"/>
              </w:rPr>
            </w:pPr>
            <w:r w:rsidRPr="003C318F">
              <w:t>Hasta 40 metros</w:t>
            </w:r>
          </w:p>
        </w:tc>
        <w:tc>
          <w:tcPr>
            <w:tcW w:w="2258" w:type="dxa"/>
          </w:tcPr>
          <w:p w:rsidR="00C174BF" w:rsidRPr="003C318F" w:rsidRDefault="00C174BF" w:rsidP="0097179B">
            <w:pPr>
              <w:tabs>
                <w:tab w:val="right" w:pos="3261"/>
                <w:tab w:val="right" w:pos="5387"/>
                <w:tab w:val="right" w:pos="6521"/>
                <w:tab w:val="right" w:pos="7655"/>
              </w:tabs>
              <w:spacing w:line="360" w:lineRule="auto"/>
              <w:jc w:val="both"/>
              <w:outlineLvl w:val="0"/>
              <w:rPr>
                <w:b/>
                <w:bCs/>
              </w:rPr>
            </w:pPr>
            <w:r w:rsidRPr="003C318F">
              <w:rPr>
                <w:b/>
                <w:bCs/>
              </w:rPr>
              <w:t>$  128.00</w:t>
            </w:r>
          </w:p>
        </w:tc>
        <w:tc>
          <w:tcPr>
            <w:tcW w:w="2274" w:type="dxa"/>
          </w:tcPr>
          <w:p w:rsidR="00C174BF" w:rsidRPr="003C318F" w:rsidRDefault="00C174BF" w:rsidP="0097179B">
            <w:pPr>
              <w:tabs>
                <w:tab w:val="right" w:pos="3261"/>
                <w:tab w:val="right" w:pos="5387"/>
                <w:tab w:val="right" w:pos="6521"/>
                <w:tab w:val="right" w:pos="7655"/>
              </w:tabs>
              <w:spacing w:line="360" w:lineRule="auto"/>
              <w:jc w:val="both"/>
              <w:outlineLvl w:val="0"/>
              <w:rPr>
                <w:b/>
                <w:bCs/>
              </w:rPr>
            </w:pPr>
            <w:r w:rsidRPr="003C318F">
              <w:rPr>
                <w:b/>
                <w:bCs/>
              </w:rPr>
              <w:t>$  250.00</w:t>
            </w:r>
          </w:p>
        </w:tc>
        <w:tc>
          <w:tcPr>
            <w:tcW w:w="2275" w:type="dxa"/>
          </w:tcPr>
          <w:p w:rsidR="00C174BF" w:rsidRPr="003C318F" w:rsidRDefault="00C174BF" w:rsidP="0097179B">
            <w:pPr>
              <w:tabs>
                <w:tab w:val="right" w:pos="3261"/>
                <w:tab w:val="right" w:pos="5387"/>
                <w:tab w:val="right" w:pos="6521"/>
                <w:tab w:val="right" w:pos="7655"/>
              </w:tabs>
              <w:spacing w:line="360" w:lineRule="auto"/>
              <w:jc w:val="both"/>
              <w:outlineLvl w:val="0"/>
              <w:rPr>
                <w:b/>
                <w:bCs/>
              </w:rPr>
            </w:pPr>
            <w:r w:rsidRPr="003C318F">
              <w:rPr>
                <w:b/>
                <w:bCs/>
              </w:rPr>
              <w:t xml:space="preserve"> $   373.00</w:t>
            </w:r>
          </w:p>
        </w:tc>
      </w:tr>
      <w:tr w:rsidR="00C174BF" w:rsidRPr="003C318F">
        <w:tc>
          <w:tcPr>
            <w:tcW w:w="2303" w:type="dxa"/>
          </w:tcPr>
          <w:p w:rsidR="00C174BF" w:rsidRPr="003C318F" w:rsidRDefault="00C174BF" w:rsidP="0097179B">
            <w:pPr>
              <w:tabs>
                <w:tab w:val="right" w:pos="3261"/>
                <w:tab w:val="right" w:pos="5387"/>
                <w:tab w:val="right" w:pos="6521"/>
                <w:tab w:val="right" w:pos="7655"/>
              </w:tabs>
              <w:spacing w:line="360" w:lineRule="auto"/>
              <w:jc w:val="both"/>
              <w:outlineLvl w:val="0"/>
              <w:rPr>
                <w:b/>
                <w:bCs/>
                <w:u w:val="single"/>
              </w:rPr>
            </w:pPr>
            <w:r w:rsidRPr="003C318F">
              <w:t>Más de 40 metros</w:t>
            </w:r>
          </w:p>
        </w:tc>
        <w:tc>
          <w:tcPr>
            <w:tcW w:w="2258" w:type="dxa"/>
          </w:tcPr>
          <w:p w:rsidR="00C174BF" w:rsidRPr="003C318F" w:rsidRDefault="00C174BF" w:rsidP="0097179B">
            <w:pPr>
              <w:tabs>
                <w:tab w:val="right" w:pos="3261"/>
                <w:tab w:val="right" w:pos="5387"/>
                <w:tab w:val="right" w:pos="6521"/>
                <w:tab w:val="right" w:pos="7655"/>
              </w:tabs>
              <w:spacing w:line="360" w:lineRule="auto"/>
              <w:jc w:val="both"/>
              <w:outlineLvl w:val="0"/>
              <w:rPr>
                <w:b/>
                <w:bCs/>
              </w:rPr>
            </w:pPr>
            <w:r w:rsidRPr="003C318F">
              <w:rPr>
                <w:b/>
                <w:bCs/>
              </w:rPr>
              <w:t>$  167.00</w:t>
            </w:r>
          </w:p>
        </w:tc>
        <w:tc>
          <w:tcPr>
            <w:tcW w:w="2274" w:type="dxa"/>
          </w:tcPr>
          <w:p w:rsidR="00C174BF" w:rsidRPr="003C318F" w:rsidRDefault="00C174BF" w:rsidP="0097179B">
            <w:pPr>
              <w:tabs>
                <w:tab w:val="right" w:pos="3261"/>
                <w:tab w:val="right" w:pos="5387"/>
                <w:tab w:val="right" w:pos="6521"/>
                <w:tab w:val="right" w:pos="7655"/>
              </w:tabs>
              <w:spacing w:line="360" w:lineRule="auto"/>
              <w:jc w:val="both"/>
              <w:outlineLvl w:val="0"/>
              <w:rPr>
                <w:b/>
                <w:bCs/>
              </w:rPr>
            </w:pPr>
            <w:r w:rsidRPr="003C318F">
              <w:rPr>
                <w:b/>
                <w:bCs/>
              </w:rPr>
              <w:t>$  325.00</w:t>
            </w:r>
          </w:p>
        </w:tc>
        <w:tc>
          <w:tcPr>
            <w:tcW w:w="2275" w:type="dxa"/>
          </w:tcPr>
          <w:p w:rsidR="00C174BF" w:rsidRPr="003C318F" w:rsidRDefault="00C174BF" w:rsidP="0097179B">
            <w:pPr>
              <w:tabs>
                <w:tab w:val="right" w:pos="3261"/>
                <w:tab w:val="right" w:pos="5387"/>
                <w:tab w:val="right" w:pos="6521"/>
                <w:tab w:val="right" w:pos="7655"/>
              </w:tabs>
              <w:spacing w:line="360" w:lineRule="auto"/>
              <w:jc w:val="both"/>
              <w:outlineLvl w:val="0"/>
              <w:rPr>
                <w:b/>
                <w:bCs/>
              </w:rPr>
            </w:pPr>
            <w:r w:rsidRPr="003C318F">
              <w:rPr>
                <w:b/>
                <w:bCs/>
              </w:rPr>
              <w:t xml:space="preserve"> $   486.00</w:t>
            </w:r>
          </w:p>
        </w:tc>
      </w:tr>
    </w:tbl>
    <w:p w:rsidR="00C174BF" w:rsidRPr="003C318F" w:rsidRDefault="00C174BF" w:rsidP="0097179B">
      <w:pPr>
        <w:tabs>
          <w:tab w:val="right" w:pos="3261"/>
          <w:tab w:val="right" w:pos="5387"/>
          <w:tab w:val="right" w:pos="6521"/>
          <w:tab w:val="right" w:pos="7655"/>
        </w:tabs>
        <w:spacing w:line="360" w:lineRule="auto"/>
        <w:jc w:val="both"/>
        <w:outlineLvl w:val="0"/>
        <w:rPr>
          <w:b/>
          <w:bCs/>
          <w:u w:val="single"/>
        </w:rPr>
      </w:pPr>
    </w:p>
    <w:p w:rsidR="00C174BF" w:rsidRPr="003C318F" w:rsidRDefault="00C174BF" w:rsidP="0097179B">
      <w:pPr>
        <w:tabs>
          <w:tab w:val="right" w:pos="3261"/>
          <w:tab w:val="right" w:pos="5387"/>
          <w:tab w:val="right" w:pos="6521"/>
          <w:tab w:val="right" w:pos="7655"/>
        </w:tabs>
        <w:spacing w:line="360" w:lineRule="auto"/>
        <w:jc w:val="both"/>
        <w:outlineLvl w:val="0"/>
        <w:rPr>
          <w:b/>
          <w:bCs/>
          <w:u w:val="single"/>
        </w:rPr>
      </w:pPr>
      <w:r w:rsidRPr="003C318F">
        <w:rPr>
          <w:b/>
          <w:bCs/>
          <w:u w:val="single"/>
        </w:rPr>
        <w:t>Industria</w:t>
      </w:r>
    </w:p>
    <w:p w:rsidR="00C174BF" w:rsidRPr="003C318F" w:rsidRDefault="00C174BF" w:rsidP="0097179B">
      <w:pPr>
        <w:tabs>
          <w:tab w:val="right" w:pos="3261"/>
          <w:tab w:val="right" w:pos="5387"/>
          <w:tab w:val="right" w:pos="6521"/>
          <w:tab w:val="right" w:pos="7655"/>
        </w:tabs>
        <w:spacing w:line="360" w:lineRule="auto"/>
        <w:jc w:val="both"/>
        <w:outlineLvl w:val="0"/>
        <w:rPr>
          <w:b/>
          <w:bCs/>
        </w:rPr>
      </w:pPr>
      <w:r w:rsidRPr="003C318F">
        <w:t>Hasta 12 metros</w:t>
      </w:r>
      <w:r>
        <w:t xml:space="preserve">                                    </w:t>
      </w:r>
      <w:r w:rsidRPr="003C318F">
        <w:rPr>
          <w:b/>
          <w:bCs/>
        </w:rPr>
        <w:t>$   160.00</w:t>
      </w:r>
    </w:p>
    <w:p w:rsidR="00C174BF" w:rsidRPr="003C318F" w:rsidRDefault="00C174BF" w:rsidP="0097179B">
      <w:pPr>
        <w:tabs>
          <w:tab w:val="right" w:pos="3261"/>
          <w:tab w:val="right" w:pos="5387"/>
          <w:tab w:val="right" w:pos="6521"/>
          <w:tab w:val="right" w:pos="7655"/>
        </w:tabs>
        <w:spacing w:line="360" w:lineRule="auto"/>
        <w:jc w:val="both"/>
        <w:outlineLvl w:val="0"/>
        <w:rPr>
          <w:b/>
          <w:bCs/>
        </w:rPr>
      </w:pPr>
      <w:r w:rsidRPr="003C318F">
        <w:t>Hasta 20 metros</w:t>
      </w:r>
      <w:r>
        <w:t xml:space="preserve">                                    </w:t>
      </w:r>
      <w:r w:rsidRPr="003C318F">
        <w:rPr>
          <w:b/>
          <w:bCs/>
        </w:rPr>
        <w:t>$   190.00</w:t>
      </w:r>
    </w:p>
    <w:p w:rsidR="00C174BF" w:rsidRPr="003C318F" w:rsidRDefault="00C174BF" w:rsidP="0097179B">
      <w:pPr>
        <w:tabs>
          <w:tab w:val="right" w:pos="3261"/>
          <w:tab w:val="right" w:pos="5387"/>
          <w:tab w:val="right" w:pos="6521"/>
          <w:tab w:val="right" w:pos="7655"/>
        </w:tabs>
        <w:spacing w:line="360" w:lineRule="auto"/>
        <w:jc w:val="both"/>
        <w:outlineLvl w:val="0"/>
        <w:rPr>
          <w:b/>
          <w:bCs/>
        </w:rPr>
      </w:pPr>
      <w:r w:rsidRPr="003C318F">
        <w:t>Hasta 25 metros</w:t>
      </w:r>
      <w:r w:rsidRPr="003C318F">
        <w:rPr>
          <w:b/>
          <w:bCs/>
        </w:rPr>
        <w:t xml:space="preserve">                                    $   250.00</w:t>
      </w:r>
    </w:p>
    <w:p w:rsidR="00C174BF" w:rsidRPr="003C318F" w:rsidRDefault="00C174BF" w:rsidP="0097179B">
      <w:pPr>
        <w:tabs>
          <w:tab w:val="right" w:pos="3261"/>
          <w:tab w:val="right" w:pos="5387"/>
          <w:tab w:val="right" w:pos="6521"/>
          <w:tab w:val="right" w:pos="7655"/>
        </w:tabs>
        <w:spacing w:line="360" w:lineRule="auto"/>
        <w:jc w:val="both"/>
        <w:outlineLvl w:val="0"/>
        <w:rPr>
          <w:b/>
          <w:bCs/>
        </w:rPr>
      </w:pPr>
      <w:r w:rsidRPr="003C318F">
        <w:t>Hasta 30 metros</w:t>
      </w:r>
      <w:r>
        <w:t xml:space="preserve">                                    </w:t>
      </w:r>
      <w:r w:rsidRPr="003C318F">
        <w:rPr>
          <w:b/>
          <w:bCs/>
        </w:rPr>
        <w:t>$   285.00</w:t>
      </w:r>
    </w:p>
    <w:p w:rsidR="00C174BF" w:rsidRPr="003C318F" w:rsidRDefault="00C174BF" w:rsidP="0097179B">
      <w:pPr>
        <w:tabs>
          <w:tab w:val="right" w:pos="3261"/>
          <w:tab w:val="right" w:pos="5387"/>
          <w:tab w:val="right" w:pos="6521"/>
          <w:tab w:val="right" w:pos="7655"/>
        </w:tabs>
        <w:spacing w:line="360" w:lineRule="auto"/>
        <w:jc w:val="both"/>
        <w:outlineLvl w:val="0"/>
        <w:rPr>
          <w:b/>
          <w:bCs/>
        </w:rPr>
      </w:pPr>
      <w:r w:rsidRPr="003C318F">
        <w:t>Hasta 40 metros</w:t>
      </w:r>
      <w:r>
        <w:t xml:space="preserve">                                    </w:t>
      </w:r>
      <w:r w:rsidRPr="003C318F">
        <w:rPr>
          <w:b/>
          <w:bCs/>
        </w:rPr>
        <w:t>$   380.00</w:t>
      </w:r>
    </w:p>
    <w:p w:rsidR="00C174BF" w:rsidRDefault="00B111A2" w:rsidP="0097179B">
      <w:pPr>
        <w:spacing w:line="360" w:lineRule="auto"/>
        <w:jc w:val="both"/>
        <w:outlineLvl w:val="0"/>
        <w:rPr>
          <w:b/>
          <w:bCs/>
          <w:u w:val="single"/>
        </w:rPr>
      </w:pPr>
      <w:r w:rsidRPr="003C318F">
        <w:t>Más</w:t>
      </w:r>
      <w:r w:rsidR="00C174BF" w:rsidRPr="003C318F">
        <w:t xml:space="preserve"> de 40 metros</w:t>
      </w:r>
      <w:r w:rsidR="00C174BF">
        <w:t xml:space="preserve">                                  </w:t>
      </w:r>
      <w:r w:rsidR="00C174BF" w:rsidRPr="003C318F">
        <w:rPr>
          <w:b/>
          <w:bCs/>
        </w:rPr>
        <w:t>$   495.00</w:t>
      </w:r>
    </w:p>
    <w:p w:rsidR="00C174BF" w:rsidRPr="001159E6" w:rsidRDefault="00C174BF" w:rsidP="0097179B">
      <w:pPr>
        <w:tabs>
          <w:tab w:val="right" w:pos="3261"/>
          <w:tab w:val="right" w:pos="5387"/>
          <w:tab w:val="right" w:pos="6521"/>
          <w:tab w:val="right" w:pos="7655"/>
        </w:tabs>
        <w:spacing w:line="360" w:lineRule="auto"/>
        <w:jc w:val="both"/>
        <w:outlineLvl w:val="0"/>
        <w:rPr>
          <w:b/>
          <w:bCs/>
          <w:u w:val="single"/>
        </w:rPr>
      </w:pPr>
    </w:p>
    <w:p w:rsidR="00C174BF" w:rsidRPr="001159E6" w:rsidRDefault="00C174BF" w:rsidP="0097179B">
      <w:pPr>
        <w:tabs>
          <w:tab w:val="right" w:pos="3261"/>
          <w:tab w:val="right" w:pos="5387"/>
          <w:tab w:val="right" w:pos="6521"/>
          <w:tab w:val="right" w:pos="7655"/>
        </w:tabs>
        <w:spacing w:line="360" w:lineRule="auto"/>
        <w:jc w:val="both"/>
        <w:outlineLvl w:val="0"/>
        <w:rPr>
          <w:b/>
          <w:bCs/>
          <w:color w:val="FF0000"/>
          <w:u w:val="single"/>
        </w:rPr>
      </w:pPr>
      <w:r w:rsidRPr="001159E6">
        <w:rPr>
          <w:b/>
          <w:bCs/>
          <w:u w:val="single"/>
        </w:rPr>
        <w:t xml:space="preserve">OFICIALES        </w:t>
      </w:r>
    </w:p>
    <w:p w:rsidR="00C174BF" w:rsidRPr="001159E6" w:rsidRDefault="00C174BF" w:rsidP="0097179B">
      <w:pPr>
        <w:tabs>
          <w:tab w:val="right" w:pos="3261"/>
          <w:tab w:val="right" w:pos="5387"/>
          <w:tab w:val="right" w:pos="6521"/>
          <w:tab w:val="right" w:pos="7655"/>
        </w:tabs>
        <w:spacing w:line="360" w:lineRule="auto"/>
        <w:jc w:val="both"/>
        <w:outlineLvl w:val="0"/>
        <w:rPr>
          <w:b/>
          <w:bCs/>
          <w:color w:val="FF6600"/>
        </w:rPr>
      </w:pPr>
      <w:r w:rsidRPr="001159E6">
        <w:t>Hasta 15 metros</w:t>
      </w:r>
      <w:r w:rsidRPr="001159E6">
        <w:tab/>
        <w:t xml:space="preserve">                                    $   </w:t>
      </w:r>
      <w:r>
        <w:t xml:space="preserve">   80</w:t>
      </w:r>
      <w:r w:rsidRPr="001159E6">
        <w:t xml:space="preserve">0,00 </w:t>
      </w:r>
    </w:p>
    <w:p w:rsidR="00C174BF" w:rsidRPr="001159E6" w:rsidRDefault="00C174BF" w:rsidP="0097179B">
      <w:pPr>
        <w:tabs>
          <w:tab w:val="right" w:pos="3261"/>
          <w:tab w:val="right" w:pos="5387"/>
          <w:tab w:val="right" w:pos="6521"/>
          <w:tab w:val="right" w:pos="7655"/>
        </w:tabs>
        <w:spacing w:line="360" w:lineRule="auto"/>
        <w:jc w:val="both"/>
        <w:rPr>
          <w:b/>
          <w:bCs/>
        </w:rPr>
      </w:pPr>
      <w:r w:rsidRPr="001159E6">
        <w:t>Hasta 20 metros</w:t>
      </w:r>
      <w:r w:rsidRPr="001159E6">
        <w:tab/>
        <w:t xml:space="preserve">                                    $  </w:t>
      </w:r>
      <w:r>
        <w:t xml:space="preserve"> 1.100</w:t>
      </w:r>
      <w:r w:rsidRPr="001159E6">
        <w:t>,00</w:t>
      </w:r>
    </w:p>
    <w:p w:rsidR="00C174BF" w:rsidRPr="001159E6" w:rsidRDefault="00C174BF" w:rsidP="0097179B">
      <w:pPr>
        <w:tabs>
          <w:tab w:val="right" w:pos="3261"/>
          <w:tab w:val="right" w:pos="5387"/>
          <w:tab w:val="right" w:pos="6521"/>
          <w:tab w:val="right" w:pos="7655"/>
        </w:tabs>
        <w:spacing w:line="360" w:lineRule="auto"/>
        <w:jc w:val="both"/>
        <w:rPr>
          <w:b/>
          <w:bCs/>
        </w:rPr>
      </w:pPr>
      <w:r w:rsidRPr="001159E6">
        <w:t>Hasta 25 metros</w:t>
      </w:r>
      <w:r w:rsidRPr="001159E6">
        <w:tab/>
        <w:t xml:space="preserve">                                    $ </w:t>
      </w:r>
      <w:r>
        <w:t xml:space="preserve">  </w:t>
      </w:r>
      <w:r w:rsidRPr="001159E6">
        <w:t>1.</w:t>
      </w:r>
      <w:r>
        <w:t>400</w:t>
      </w:r>
      <w:r w:rsidRPr="001159E6">
        <w:t>,00</w:t>
      </w:r>
    </w:p>
    <w:p w:rsidR="00C174BF" w:rsidRPr="001159E6" w:rsidRDefault="00C174BF" w:rsidP="0097179B">
      <w:pPr>
        <w:tabs>
          <w:tab w:val="right" w:pos="3261"/>
          <w:tab w:val="right" w:pos="5387"/>
          <w:tab w:val="right" w:pos="6521"/>
          <w:tab w:val="right" w:pos="7655"/>
        </w:tabs>
        <w:spacing w:line="360" w:lineRule="auto"/>
        <w:jc w:val="both"/>
        <w:rPr>
          <w:b/>
          <w:bCs/>
        </w:rPr>
      </w:pPr>
      <w:r w:rsidRPr="001159E6">
        <w:t>Hasta 50 metros</w:t>
      </w:r>
      <w:r w:rsidRPr="001159E6">
        <w:tab/>
        <w:t xml:space="preserve">                                    $ </w:t>
      </w:r>
      <w:r>
        <w:t xml:space="preserve">  2</w:t>
      </w:r>
      <w:r w:rsidRPr="001159E6">
        <w:t>.</w:t>
      </w:r>
      <w:r>
        <w:t>800</w:t>
      </w:r>
      <w:r w:rsidRPr="001159E6">
        <w:t xml:space="preserve">,00 </w:t>
      </w:r>
    </w:p>
    <w:p w:rsidR="00C174BF" w:rsidRPr="001159E6" w:rsidRDefault="00C174BF" w:rsidP="0097179B">
      <w:pPr>
        <w:tabs>
          <w:tab w:val="right" w:pos="3261"/>
          <w:tab w:val="right" w:pos="5387"/>
          <w:tab w:val="right" w:pos="6521"/>
          <w:tab w:val="right" w:pos="7655"/>
        </w:tabs>
        <w:spacing w:line="360" w:lineRule="auto"/>
        <w:jc w:val="both"/>
        <w:rPr>
          <w:color w:val="FF6600"/>
        </w:rPr>
      </w:pPr>
      <w:r w:rsidRPr="001159E6">
        <w:t>Hasta 75 metros</w:t>
      </w:r>
      <w:r w:rsidRPr="001159E6">
        <w:tab/>
        <w:t xml:space="preserve">                                    $ </w:t>
      </w:r>
      <w:r>
        <w:t xml:space="preserve">  4</w:t>
      </w:r>
      <w:r w:rsidRPr="001159E6">
        <w:t>.</w:t>
      </w:r>
      <w:r>
        <w:t>20</w:t>
      </w:r>
      <w:r w:rsidRPr="001159E6">
        <w:t>0,00</w:t>
      </w:r>
    </w:p>
    <w:p w:rsidR="00C174BF" w:rsidRPr="001159E6" w:rsidRDefault="00C174BF" w:rsidP="0097179B">
      <w:pPr>
        <w:tabs>
          <w:tab w:val="right" w:pos="3261"/>
          <w:tab w:val="right" w:pos="5387"/>
          <w:tab w:val="right" w:pos="6521"/>
          <w:tab w:val="right" w:pos="7655"/>
        </w:tabs>
        <w:spacing w:line="360" w:lineRule="auto"/>
        <w:jc w:val="both"/>
      </w:pPr>
      <w:r w:rsidRPr="001159E6">
        <w:t xml:space="preserve">Hasta 100 metros  </w:t>
      </w:r>
      <w:r w:rsidRPr="001159E6">
        <w:tab/>
        <w:t xml:space="preserve">                                $  </w:t>
      </w:r>
      <w:r>
        <w:t xml:space="preserve"> 5</w:t>
      </w:r>
      <w:r w:rsidRPr="001159E6">
        <w:t>.</w:t>
      </w:r>
      <w:r>
        <w:t>500</w:t>
      </w:r>
      <w:r w:rsidRPr="001159E6">
        <w:t>,00</w:t>
      </w:r>
    </w:p>
    <w:p w:rsidR="00C174BF" w:rsidRPr="001159E6" w:rsidRDefault="00C174BF" w:rsidP="0097179B">
      <w:pPr>
        <w:tabs>
          <w:tab w:val="right" w:pos="3261"/>
          <w:tab w:val="right" w:pos="5387"/>
          <w:tab w:val="right" w:pos="6521"/>
          <w:tab w:val="right" w:pos="7655"/>
        </w:tabs>
        <w:spacing w:line="360" w:lineRule="auto"/>
        <w:jc w:val="both"/>
        <w:rPr>
          <w:b/>
          <w:bCs/>
          <w:color w:val="FF6600"/>
        </w:rPr>
      </w:pPr>
      <w:r w:rsidRPr="001159E6">
        <w:t>Hasta 125 metros</w:t>
      </w:r>
      <w:r w:rsidRPr="001159E6">
        <w:tab/>
      </w:r>
      <w:r>
        <w:t xml:space="preserve">                                  </w:t>
      </w:r>
      <w:r w:rsidRPr="001159E6">
        <w:t xml:space="preserve">$ </w:t>
      </w:r>
      <w:r>
        <w:t xml:space="preserve"> </w:t>
      </w:r>
      <w:r w:rsidRPr="001159E6">
        <w:t xml:space="preserve"> </w:t>
      </w:r>
      <w:r>
        <w:t>6</w:t>
      </w:r>
      <w:r w:rsidRPr="001159E6">
        <w:t>.</w:t>
      </w:r>
      <w:r>
        <w:t>900</w:t>
      </w:r>
      <w:r w:rsidRPr="001159E6">
        <w:t>,00</w:t>
      </w:r>
    </w:p>
    <w:p w:rsidR="00C174BF" w:rsidRPr="001159E6" w:rsidRDefault="00C174BF" w:rsidP="0097179B">
      <w:pPr>
        <w:tabs>
          <w:tab w:val="right" w:pos="3261"/>
          <w:tab w:val="right" w:pos="5387"/>
          <w:tab w:val="right" w:pos="6521"/>
          <w:tab w:val="right" w:pos="7655"/>
        </w:tabs>
        <w:spacing w:line="360" w:lineRule="auto"/>
        <w:jc w:val="both"/>
        <w:rPr>
          <w:b/>
          <w:bCs/>
        </w:rPr>
      </w:pPr>
      <w:r w:rsidRPr="001159E6">
        <w:t>Hasta 150 metros</w:t>
      </w:r>
      <w:r w:rsidRPr="001159E6">
        <w:tab/>
      </w:r>
      <w:r>
        <w:t xml:space="preserve">                                  </w:t>
      </w:r>
      <w:r w:rsidRPr="001159E6">
        <w:t xml:space="preserve">$ </w:t>
      </w:r>
      <w:r>
        <w:t xml:space="preserve"> </w:t>
      </w:r>
      <w:r w:rsidRPr="001159E6">
        <w:t xml:space="preserve"> </w:t>
      </w:r>
      <w:r>
        <w:t>8</w:t>
      </w:r>
      <w:r w:rsidRPr="001159E6">
        <w:t>.</w:t>
      </w:r>
      <w:r>
        <w:t>300</w:t>
      </w:r>
      <w:r w:rsidRPr="001159E6">
        <w:t>,00</w:t>
      </w:r>
    </w:p>
    <w:p w:rsidR="00C174BF" w:rsidRPr="001159E6" w:rsidRDefault="00C174BF" w:rsidP="0097179B">
      <w:pPr>
        <w:tabs>
          <w:tab w:val="right" w:pos="3261"/>
          <w:tab w:val="right" w:pos="5387"/>
          <w:tab w:val="right" w:pos="6521"/>
          <w:tab w:val="right" w:pos="7655"/>
        </w:tabs>
        <w:spacing w:line="360" w:lineRule="auto"/>
        <w:jc w:val="both"/>
      </w:pPr>
      <w:r w:rsidRPr="001159E6">
        <w:t>Hasta 200 metros</w:t>
      </w:r>
      <w:r>
        <w:t xml:space="preserve">                                  </w:t>
      </w:r>
      <w:r w:rsidRPr="001159E6">
        <w:tab/>
        <w:t xml:space="preserve">$  </w:t>
      </w:r>
      <w:r>
        <w:t>10</w:t>
      </w:r>
      <w:r w:rsidRPr="001159E6">
        <w:t>.</w:t>
      </w:r>
      <w:r>
        <w:t>600</w:t>
      </w:r>
      <w:r w:rsidRPr="001159E6">
        <w:t>,00</w:t>
      </w:r>
    </w:p>
    <w:p w:rsidR="00C174BF" w:rsidRPr="001159E6" w:rsidRDefault="00C174BF" w:rsidP="0097179B">
      <w:pPr>
        <w:tabs>
          <w:tab w:val="right" w:pos="3261"/>
          <w:tab w:val="right" w:pos="5387"/>
          <w:tab w:val="right" w:pos="6521"/>
          <w:tab w:val="right" w:pos="7655"/>
        </w:tabs>
        <w:spacing w:line="360" w:lineRule="auto"/>
        <w:jc w:val="both"/>
        <w:rPr>
          <w:b/>
          <w:bCs/>
        </w:rPr>
      </w:pPr>
      <w:r w:rsidRPr="001159E6">
        <w:t>Hasta 250 metros</w:t>
      </w:r>
      <w:r w:rsidRPr="001159E6">
        <w:tab/>
      </w:r>
      <w:r>
        <w:t xml:space="preserve">                                  </w:t>
      </w:r>
      <w:r w:rsidRPr="001159E6">
        <w:t xml:space="preserve">$  </w:t>
      </w:r>
      <w:r>
        <w:t>12</w:t>
      </w:r>
      <w:r w:rsidRPr="001159E6">
        <w:t>.</w:t>
      </w:r>
      <w:r>
        <w:t>300</w:t>
      </w:r>
      <w:r w:rsidRPr="001159E6">
        <w:t>,00</w:t>
      </w:r>
    </w:p>
    <w:p w:rsidR="00C174BF" w:rsidRPr="001159E6" w:rsidRDefault="00C174BF" w:rsidP="0097179B">
      <w:pPr>
        <w:tabs>
          <w:tab w:val="right" w:pos="3261"/>
          <w:tab w:val="right" w:pos="5387"/>
          <w:tab w:val="right" w:pos="6521"/>
          <w:tab w:val="right" w:pos="7655"/>
        </w:tabs>
        <w:spacing w:line="360" w:lineRule="auto"/>
        <w:jc w:val="both"/>
        <w:rPr>
          <w:b/>
          <w:bCs/>
        </w:rPr>
      </w:pPr>
      <w:r w:rsidRPr="001159E6">
        <w:t>Hasta 300 metros</w:t>
      </w:r>
      <w:r w:rsidRPr="001159E6">
        <w:tab/>
      </w:r>
      <w:r>
        <w:t xml:space="preserve">                                  </w:t>
      </w:r>
      <w:r w:rsidRPr="001159E6">
        <w:t xml:space="preserve">$  </w:t>
      </w:r>
      <w:r>
        <w:t>13</w:t>
      </w:r>
      <w:r w:rsidRPr="001159E6">
        <w:t>.</w:t>
      </w:r>
      <w:r>
        <w:t>300</w:t>
      </w:r>
      <w:r w:rsidRPr="001159E6">
        <w:t>,00</w:t>
      </w:r>
    </w:p>
    <w:p w:rsidR="00C174BF" w:rsidRPr="001159E6" w:rsidRDefault="00C174BF" w:rsidP="0097179B">
      <w:pPr>
        <w:tabs>
          <w:tab w:val="right" w:pos="3261"/>
          <w:tab w:val="right" w:pos="5387"/>
          <w:tab w:val="right" w:pos="6521"/>
          <w:tab w:val="right" w:pos="7655"/>
        </w:tabs>
        <w:spacing w:line="360" w:lineRule="auto"/>
        <w:jc w:val="both"/>
        <w:rPr>
          <w:b/>
          <w:bCs/>
        </w:rPr>
      </w:pPr>
      <w:r w:rsidRPr="001159E6">
        <w:t xml:space="preserve">Hasta 350 metros  </w:t>
      </w:r>
      <w:r w:rsidRPr="001159E6">
        <w:tab/>
        <w:t xml:space="preserve">                                $ </w:t>
      </w:r>
      <w:r>
        <w:t xml:space="preserve"> </w:t>
      </w:r>
      <w:r w:rsidRPr="001159E6">
        <w:t>1</w:t>
      </w:r>
      <w:r>
        <w:t>4</w:t>
      </w:r>
      <w:r w:rsidRPr="001159E6">
        <w:t>.</w:t>
      </w:r>
      <w:r>
        <w:t>100</w:t>
      </w:r>
      <w:r w:rsidRPr="001159E6">
        <w:t>,00</w:t>
      </w:r>
    </w:p>
    <w:p w:rsidR="00C174BF" w:rsidRPr="001159E6" w:rsidRDefault="00C174BF" w:rsidP="0097179B">
      <w:pPr>
        <w:tabs>
          <w:tab w:val="right" w:pos="3261"/>
          <w:tab w:val="right" w:pos="5387"/>
          <w:tab w:val="right" w:pos="6521"/>
          <w:tab w:val="right" w:pos="7655"/>
        </w:tabs>
        <w:spacing w:line="360" w:lineRule="auto"/>
        <w:jc w:val="both"/>
        <w:rPr>
          <w:b/>
          <w:bCs/>
        </w:rPr>
      </w:pPr>
      <w:r w:rsidRPr="001159E6">
        <w:t>Hasta 400 metros</w:t>
      </w:r>
      <w:r w:rsidRPr="001159E6">
        <w:tab/>
        <w:t xml:space="preserve">                                  $ </w:t>
      </w:r>
      <w:r>
        <w:t xml:space="preserve">  22</w:t>
      </w:r>
      <w:r w:rsidRPr="001159E6">
        <w:t>.</w:t>
      </w:r>
      <w:r>
        <w:t>200</w:t>
      </w:r>
      <w:r w:rsidRPr="001159E6">
        <w:t>,00</w:t>
      </w:r>
    </w:p>
    <w:p w:rsidR="00C174BF" w:rsidRPr="001159E6" w:rsidRDefault="00C174BF" w:rsidP="0097179B">
      <w:pPr>
        <w:tabs>
          <w:tab w:val="right" w:pos="3261"/>
          <w:tab w:val="right" w:pos="5387"/>
          <w:tab w:val="right" w:pos="6521"/>
          <w:tab w:val="right" w:pos="7655"/>
        </w:tabs>
        <w:spacing w:line="360" w:lineRule="auto"/>
        <w:jc w:val="both"/>
        <w:rPr>
          <w:b/>
          <w:bCs/>
        </w:rPr>
      </w:pPr>
      <w:r w:rsidRPr="001159E6">
        <w:t>Hasta 450 metros</w:t>
      </w:r>
      <w:r w:rsidRPr="001159E6">
        <w:tab/>
        <w:t xml:space="preserve">                                  $ </w:t>
      </w:r>
      <w:r>
        <w:t xml:space="preserve">  24</w:t>
      </w:r>
      <w:r w:rsidRPr="001159E6">
        <w:t>.</w:t>
      </w:r>
      <w:r>
        <w:t>90</w:t>
      </w:r>
      <w:r w:rsidRPr="001159E6">
        <w:t>0,00</w:t>
      </w:r>
    </w:p>
    <w:p w:rsidR="00C174BF" w:rsidRPr="001159E6" w:rsidRDefault="00C174BF" w:rsidP="0097179B">
      <w:pPr>
        <w:tabs>
          <w:tab w:val="right" w:pos="3261"/>
          <w:tab w:val="right" w:pos="5387"/>
          <w:tab w:val="right" w:pos="6521"/>
          <w:tab w:val="right" w:pos="7655"/>
        </w:tabs>
        <w:spacing w:line="360" w:lineRule="auto"/>
        <w:jc w:val="both"/>
        <w:rPr>
          <w:b/>
          <w:bCs/>
        </w:rPr>
      </w:pPr>
      <w:r w:rsidRPr="001159E6">
        <w:t>Hasta 500 metros</w:t>
      </w:r>
      <w:r w:rsidRPr="001159E6">
        <w:tab/>
        <w:t xml:space="preserve">                                  $ </w:t>
      </w:r>
      <w:r>
        <w:t xml:space="preserve">  </w:t>
      </w:r>
      <w:r w:rsidRPr="001159E6">
        <w:t>2</w:t>
      </w:r>
      <w:r>
        <w:t>7</w:t>
      </w:r>
      <w:r w:rsidRPr="001159E6">
        <w:t>.</w:t>
      </w:r>
      <w:r>
        <w:t>70</w:t>
      </w:r>
      <w:r w:rsidRPr="001159E6">
        <w:t>0,00</w:t>
      </w:r>
    </w:p>
    <w:p w:rsidR="00C174BF" w:rsidRPr="001159E6" w:rsidRDefault="00C174BF" w:rsidP="0097179B">
      <w:pPr>
        <w:tabs>
          <w:tab w:val="right" w:pos="3261"/>
          <w:tab w:val="right" w:pos="5387"/>
          <w:tab w:val="right" w:pos="6521"/>
          <w:tab w:val="right" w:pos="7655"/>
        </w:tabs>
        <w:spacing w:line="360" w:lineRule="auto"/>
        <w:jc w:val="both"/>
        <w:rPr>
          <w:b/>
          <w:bCs/>
        </w:rPr>
      </w:pPr>
      <w:r w:rsidRPr="001159E6">
        <w:lastRenderedPageBreak/>
        <w:t>Hasta 550 metros</w:t>
      </w:r>
      <w:r w:rsidRPr="001159E6">
        <w:tab/>
        <w:t xml:space="preserve">                                  $ </w:t>
      </w:r>
      <w:r>
        <w:t xml:space="preserve">  30</w:t>
      </w:r>
      <w:r w:rsidRPr="001159E6">
        <w:t>.5</w:t>
      </w:r>
      <w:r>
        <w:t>00</w:t>
      </w:r>
      <w:r w:rsidRPr="001159E6">
        <w:t>,00</w:t>
      </w:r>
    </w:p>
    <w:p w:rsidR="00C174BF" w:rsidRPr="001159E6" w:rsidRDefault="00C174BF" w:rsidP="0097179B">
      <w:pPr>
        <w:tabs>
          <w:tab w:val="right" w:pos="3261"/>
          <w:tab w:val="right" w:pos="5387"/>
          <w:tab w:val="right" w:pos="6521"/>
          <w:tab w:val="right" w:pos="7655"/>
        </w:tabs>
        <w:spacing w:line="360" w:lineRule="auto"/>
        <w:jc w:val="both"/>
        <w:rPr>
          <w:b/>
          <w:bCs/>
        </w:rPr>
      </w:pPr>
      <w:r w:rsidRPr="001159E6">
        <w:t>Hasta 600 metros</w:t>
      </w:r>
      <w:r w:rsidRPr="001159E6">
        <w:tab/>
        <w:t xml:space="preserve">                                  $ </w:t>
      </w:r>
      <w:r>
        <w:t xml:space="preserve">  33</w:t>
      </w:r>
      <w:r w:rsidRPr="001159E6">
        <w:t>.</w:t>
      </w:r>
      <w:r>
        <w:t>400</w:t>
      </w:r>
      <w:r w:rsidRPr="001159E6">
        <w:t>,00</w:t>
      </w:r>
    </w:p>
    <w:p w:rsidR="00C174BF" w:rsidRPr="001159E6" w:rsidRDefault="00C174BF" w:rsidP="0097179B">
      <w:pPr>
        <w:tabs>
          <w:tab w:val="right" w:pos="3261"/>
          <w:tab w:val="right" w:pos="5387"/>
          <w:tab w:val="right" w:pos="6521"/>
          <w:tab w:val="right" w:pos="7655"/>
        </w:tabs>
        <w:spacing w:line="360" w:lineRule="auto"/>
        <w:jc w:val="both"/>
        <w:rPr>
          <w:b/>
          <w:bCs/>
        </w:rPr>
      </w:pPr>
      <w:r w:rsidRPr="001159E6">
        <w:t>Hasta 650 metros</w:t>
      </w:r>
      <w:r w:rsidRPr="001159E6">
        <w:tab/>
        <w:t xml:space="preserve">                                  $ </w:t>
      </w:r>
      <w:r>
        <w:t xml:space="preserve">  36</w:t>
      </w:r>
      <w:r w:rsidRPr="001159E6">
        <w:t>.</w:t>
      </w:r>
      <w:r>
        <w:t>000</w:t>
      </w:r>
      <w:r w:rsidRPr="001159E6">
        <w:t>,00</w:t>
      </w:r>
    </w:p>
    <w:p w:rsidR="00C174BF" w:rsidRPr="001159E6" w:rsidRDefault="00C174BF" w:rsidP="0097179B">
      <w:pPr>
        <w:tabs>
          <w:tab w:val="right" w:pos="3261"/>
          <w:tab w:val="right" w:pos="5387"/>
          <w:tab w:val="right" w:pos="6521"/>
          <w:tab w:val="right" w:pos="7655"/>
        </w:tabs>
        <w:spacing w:line="360" w:lineRule="auto"/>
        <w:jc w:val="both"/>
        <w:rPr>
          <w:b/>
          <w:bCs/>
        </w:rPr>
      </w:pPr>
      <w:r w:rsidRPr="001159E6">
        <w:t>Hasta 700 metros</w:t>
      </w:r>
      <w:r w:rsidRPr="001159E6">
        <w:tab/>
        <w:t xml:space="preserve">                                  $ </w:t>
      </w:r>
      <w:r>
        <w:t xml:space="preserve">  38</w:t>
      </w:r>
      <w:r w:rsidRPr="001159E6">
        <w:t>.</w:t>
      </w:r>
      <w:r>
        <w:t>800</w:t>
      </w:r>
      <w:r w:rsidRPr="001159E6">
        <w:t>,00</w:t>
      </w:r>
    </w:p>
    <w:p w:rsidR="00C174BF" w:rsidRPr="001159E6" w:rsidRDefault="00C174BF" w:rsidP="0097179B">
      <w:pPr>
        <w:tabs>
          <w:tab w:val="right" w:pos="3261"/>
          <w:tab w:val="right" w:pos="5387"/>
          <w:tab w:val="right" w:pos="6521"/>
          <w:tab w:val="right" w:pos="7655"/>
        </w:tabs>
        <w:spacing w:line="360" w:lineRule="auto"/>
        <w:jc w:val="both"/>
        <w:rPr>
          <w:b/>
          <w:bCs/>
        </w:rPr>
      </w:pPr>
      <w:r w:rsidRPr="001159E6">
        <w:t>Hasta 750 metros</w:t>
      </w:r>
      <w:r w:rsidRPr="001159E6">
        <w:tab/>
        <w:t xml:space="preserve">                                  $ </w:t>
      </w:r>
      <w:r>
        <w:t xml:space="preserve">  41</w:t>
      </w:r>
      <w:r w:rsidRPr="001159E6">
        <w:t>.</w:t>
      </w:r>
      <w:r>
        <w:t>500</w:t>
      </w:r>
      <w:r w:rsidRPr="001159E6">
        <w:t>,00</w:t>
      </w:r>
    </w:p>
    <w:p w:rsidR="00C174BF" w:rsidRPr="001159E6" w:rsidRDefault="00C174BF" w:rsidP="0097179B">
      <w:pPr>
        <w:tabs>
          <w:tab w:val="right" w:pos="3261"/>
          <w:tab w:val="right" w:pos="5387"/>
          <w:tab w:val="right" w:pos="6521"/>
          <w:tab w:val="right" w:pos="7655"/>
        </w:tabs>
        <w:spacing w:line="360" w:lineRule="auto"/>
        <w:jc w:val="both"/>
        <w:rPr>
          <w:b/>
          <w:bCs/>
        </w:rPr>
      </w:pPr>
      <w:r w:rsidRPr="001159E6">
        <w:t>Hasta 800 metros</w:t>
      </w:r>
      <w:r w:rsidRPr="001159E6">
        <w:tab/>
        <w:t xml:space="preserve">                                  $ </w:t>
      </w:r>
      <w:r>
        <w:t xml:space="preserve">  44</w:t>
      </w:r>
      <w:r w:rsidRPr="001159E6">
        <w:t>.</w:t>
      </w:r>
      <w:r>
        <w:t>300</w:t>
      </w:r>
      <w:r w:rsidRPr="001159E6">
        <w:t>,00</w:t>
      </w:r>
    </w:p>
    <w:p w:rsidR="00C174BF" w:rsidRPr="001159E6" w:rsidRDefault="00C174BF" w:rsidP="0097179B">
      <w:pPr>
        <w:tabs>
          <w:tab w:val="right" w:pos="3261"/>
          <w:tab w:val="right" w:pos="5387"/>
          <w:tab w:val="right" w:pos="6521"/>
          <w:tab w:val="right" w:pos="7655"/>
        </w:tabs>
        <w:spacing w:line="360" w:lineRule="auto"/>
        <w:jc w:val="both"/>
        <w:rPr>
          <w:b/>
          <w:bCs/>
          <w:color w:val="FF6600"/>
        </w:rPr>
      </w:pPr>
      <w:r w:rsidRPr="001159E6">
        <w:t>Hasta 850 metros</w:t>
      </w:r>
      <w:r w:rsidRPr="001159E6">
        <w:tab/>
        <w:t xml:space="preserve">                                  $ </w:t>
      </w:r>
      <w:r>
        <w:t xml:space="preserve">  47</w:t>
      </w:r>
      <w:r w:rsidRPr="001159E6">
        <w:t>.</w:t>
      </w:r>
      <w:r>
        <w:t>100</w:t>
      </w:r>
      <w:r w:rsidRPr="001159E6">
        <w:t>,00</w:t>
      </w:r>
    </w:p>
    <w:p w:rsidR="00C174BF" w:rsidRPr="001159E6" w:rsidRDefault="00C174BF" w:rsidP="0097179B">
      <w:pPr>
        <w:tabs>
          <w:tab w:val="right" w:pos="3261"/>
          <w:tab w:val="right" w:pos="5387"/>
          <w:tab w:val="right" w:pos="6521"/>
          <w:tab w:val="right" w:pos="7655"/>
        </w:tabs>
        <w:spacing w:line="360" w:lineRule="auto"/>
        <w:jc w:val="both"/>
        <w:rPr>
          <w:b/>
          <w:bCs/>
        </w:rPr>
      </w:pPr>
      <w:r w:rsidRPr="001159E6">
        <w:t>Hasta 900 metros</w:t>
      </w:r>
      <w:r w:rsidRPr="001159E6">
        <w:tab/>
        <w:t xml:space="preserve">                                  $ </w:t>
      </w:r>
      <w:r>
        <w:t xml:space="preserve">  49</w:t>
      </w:r>
      <w:r w:rsidRPr="001159E6">
        <w:t>.</w:t>
      </w:r>
      <w:r>
        <w:t>900</w:t>
      </w:r>
      <w:r w:rsidRPr="001159E6">
        <w:t>,00</w:t>
      </w:r>
    </w:p>
    <w:p w:rsidR="00C174BF" w:rsidRPr="001159E6" w:rsidRDefault="00C174BF" w:rsidP="0097179B">
      <w:pPr>
        <w:tabs>
          <w:tab w:val="right" w:pos="3261"/>
          <w:tab w:val="right" w:pos="5387"/>
          <w:tab w:val="right" w:pos="6521"/>
          <w:tab w:val="right" w:pos="7655"/>
        </w:tabs>
        <w:spacing w:line="360" w:lineRule="auto"/>
        <w:jc w:val="both"/>
        <w:rPr>
          <w:b/>
          <w:bCs/>
        </w:rPr>
      </w:pPr>
      <w:r w:rsidRPr="001159E6">
        <w:t>Hasta 950 metros</w:t>
      </w:r>
      <w:r w:rsidRPr="001159E6">
        <w:tab/>
        <w:t xml:space="preserve">                                  $ </w:t>
      </w:r>
      <w:r>
        <w:t xml:space="preserve">  52</w:t>
      </w:r>
      <w:r w:rsidRPr="001159E6">
        <w:t>.</w:t>
      </w:r>
      <w:r>
        <w:t>600</w:t>
      </w:r>
      <w:r w:rsidRPr="001159E6">
        <w:t>,00</w:t>
      </w:r>
    </w:p>
    <w:p w:rsidR="00C174BF" w:rsidRPr="001159E6" w:rsidRDefault="00C174BF" w:rsidP="0097179B">
      <w:pPr>
        <w:tabs>
          <w:tab w:val="right" w:pos="3261"/>
          <w:tab w:val="right" w:pos="5387"/>
          <w:tab w:val="right" w:pos="6521"/>
          <w:tab w:val="right" w:pos="7655"/>
        </w:tabs>
        <w:spacing w:line="360" w:lineRule="auto"/>
        <w:jc w:val="both"/>
      </w:pPr>
      <w:r w:rsidRPr="001159E6">
        <w:t>Hasta 1000 metros</w:t>
      </w:r>
      <w:r w:rsidRPr="001159E6">
        <w:tab/>
        <w:t xml:space="preserve">                                $ </w:t>
      </w:r>
      <w:r>
        <w:t xml:space="preserve">  55</w:t>
      </w:r>
      <w:r w:rsidRPr="001159E6">
        <w:t>.</w:t>
      </w:r>
      <w:r>
        <w:t>400</w:t>
      </w:r>
      <w:r w:rsidRPr="001159E6">
        <w:t>,00</w:t>
      </w:r>
    </w:p>
    <w:p w:rsidR="00C174BF" w:rsidRPr="001159E6" w:rsidRDefault="00C174BF" w:rsidP="0097179B">
      <w:pPr>
        <w:spacing w:line="360" w:lineRule="auto"/>
        <w:jc w:val="both"/>
      </w:pPr>
      <w:r w:rsidRPr="001159E6">
        <w:t xml:space="preserve">Más de 1000 metros $ </w:t>
      </w:r>
      <w:r>
        <w:t>55</w:t>
      </w:r>
      <w:r w:rsidRPr="001159E6">
        <w:t>.</w:t>
      </w:r>
      <w:r>
        <w:t>400</w:t>
      </w:r>
      <w:r w:rsidRPr="001159E6">
        <w:t xml:space="preserve">,00 (más $ </w:t>
      </w:r>
      <w:r>
        <w:t>5</w:t>
      </w:r>
      <w:r w:rsidRPr="001159E6">
        <w:t>.</w:t>
      </w:r>
      <w:r>
        <w:t>500</w:t>
      </w:r>
      <w:r w:rsidRPr="001159E6">
        <w:t>,00</w:t>
      </w:r>
      <w:r>
        <w:t xml:space="preserve"> </w:t>
      </w:r>
      <w:r w:rsidRPr="001159E6">
        <w:t>por cada 100 metros excedentes).</w:t>
      </w:r>
      <w:r>
        <w:t>-</w:t>
      </w:r>
    </w:p>
    <w:p w:rsidR="00C174BF" w:rsidRPr="006A3522" w:rsidRDefault="00C174BF" w:rsidP="0097179B">
      <w:pPr>
        <w:spacing w:line="360" w:lineRule="auto"/>
        <w:jc w:val="both"/>
      </w:pPr>
      <w:r w:rsidRPr="001159E6">
        <w:rPr>
          <w:b/>
          <w:bCs/>
          <w:u w:val="single"/>
        </w:rPr>
        <w:t>Artículo 11º.-</w:t>
      </w:r>
      <w:r w:rsidRPr="001159E6">
        <w:t xml:space="preserve"> Los valores fijados en el </w:t>
      </w:r>
      <w:r w:rsidR="00B111A2" w:rsidRPr="001159E6">
        <w:t xml:space="preserve">Artículo </w:t>
      </w:r>
      <w:r w:rsidRPr="001159E6">
        <w:t xml:space="preserve">anterior, regirán para los </w:t>
      </w:r>
      <w:r w:rsidRPr="001159E6">
        <w:br/>
      </w:r>
      <w:r w:rsidRPr="001159E6">
        <w:tab/>
      </w:r>
      <w:r w:rsidRPr="001159E6">
        <w:tab/>
        <w:t>contribuyentes cuyos inmuebles se encuentran ubicados sobre pavimento. Por los inmuebles cuyos frentes estén ubicados en calles o caminos</w:t>
      </w:r>
      <w:r w:rsidRPr="006A3522">
        <w:t xml:space="preserve"> sin pavimentar, el porcentaje a aplicar será del </w:t>
      </w:r>
      <w:r w:rsidR="00557431" w:rsidRPr="006A3522">
        <w:t xml:space="preserve">Sesenta </w:t>
      </w:r>
      <w:r w:rsidRPr="006A3522">
        <w:t xml:space="preserve">por </w:t>
      </w:r>
      <w:r w:rsidR="00557431" w:rsidRPr="006A3522">
        <w:t xml:space="preserve">Ciento </w:t>
      </w:r>
      <w:r w:rsidRPr="006A3522">
        <w:t>(60%) del indicado precedentemente.</w:t>
      </w:r>
    </w:p>
    <w:p w:rsidR="00C174BF" w:rsidRPr="006A3522" w:rsidRDefault="00C174BF" w:rsidP="0097179B">
      <w:pPr>
        <w:spacing w:line="360" w:lineRule="auto"/>
        <w:jc w:val="both"/>
      </w:pPr>
      <w:r w:rsidRPr="006A3522">
        <w:t>En caso de adjudicación de tierras fiscales efectuadas a instituciones públicas, cooperativas, asociaciones mutualistas, gremiales</w:t>
      </w:r>
      <w:r>
        <w:t>, clubes,</w:t>
      </w:r>
      <w:r w:rsidRPr="006A3522">
        <w:t xml:space="preserve"> etc. </w:t>
      </w:r>
      <w:r>
        <w:t>q</w:t>
      </w:r>
      <w:r w:rsidRPr="006A3522">
        <w:t>ue participen, organicen o ejecuten planes de edificación colectiva o barrios de viviendas individuales, esta Tasa comenzará a devengarse a partir de la adjudicación a los titulares. Si no se realizaran las tramitaciones y aprobaciones de los planos en el término de veinticuatro (24) meses, la Tasa comenzará a devengarse a partir de la adjudicación a las instituciones, cooperativas, asociaciones mutualistas, gremialistas</w:t>
      </w:r>
      <w:r>
        <w:t>,</w:t>
      </w:r>
      <w:r w:rsidRPr="006A3522">
        <w:t xml:space="preserve"> etc. </w:t>
      </w:r>
      <w:r>
        <w:t>antes mencionadas.-</w:t>
      </w:r>
    </w:p>
    <w:p w:rsidR="00C174BF" w:rsidRPr="006A3522" w:rsidRDefault="00C174BF" w:rsidP="0097179B">
      <w:pPr>
        <w:spacing w:line="360" w:lineRule="auto"/>
        <w:jc w:val="both"/>
      </w:pPr>
      <w:r w:rsidRPr="006A3522">
        <w:rPr>
          <w:b/>
          <w:bCs/>
          <w:u w:val="single"/>
        </w:rPr>
        <w:t>Artículo 12º.-</w:t>
      </w:r>
      <w:r w:rsidRPr="006A3522">
        <w:t xml:space="preserve"> A los efectos de la aplicac</w:t>
      </w:r>
      <w:r w:rsidR="00557431">
        <w:t xml:space="preserve">ión del Artículo 10º regirá la </w:t>
      </w:r>
      <w:r w:rsidRPr="006A3522">
        <w:t xml:space="preserve">clasificación </w:t>
      </w:r>
      <w:r w:rsidR="00557431">
        <w:br/>
        <w:t xml:space="preserve">                       </w:t>
      </w:r>
      <w:r w:rsidRPr="006A3522">
        <w:t>de los comercios indicados en el Artículo 8º.-</w:t>
      </w:r>
    </w:p>
    <w:p w:rsidR="00C174BF" w:rsidRPr="006A3522" w:rsidRDefault="00C174BF" w:rsidP="0097179B">
      <w:pPr>
        <w:tabs>
          <w:tab w:val="left" w:pos="1701"/>
        </w:tabs>
        <w:spacing w:line="360" w:lineRule="auto"/>
        <w:jc w:val="both"/>
        <w:outlineLvl w:val="0"/>
        <w:rPr>
          <w:b/>
          <w:bCs/>
        </w:rPr>
      </w:pPr>
      <w:r w:rsidRPr="006A3522">
        <w:rPr>
          <w:b/>
          <w:bCs/>
          <w:u w:val="single"/>
        </w:rPr>
        <w:t>Artículo 13º.-</w:t>
      </w:r>
      <w:r w:rsidRPr="006A3522">
        <w:t xml:space="preserve"> Las tasas establecidas en el pre</w:t>
      </w:r>
      <w:r w:rsidR="0028319F">
        <w:t xml:space="preserve">sente Capítulo, serán pagadas </w:t>
      </w:r>
      <w:r w:rsidR="0028319F">
        <w:br/>
        <w:t xml:space="preserve">                        </w:t>
      </w:r>
      <w:r w:rsidRPr="006A3522">
        <w:t>por los contribuyentes en doce (12) cuotas, con iguales vencimientos a los previstos en el Artículo 6º</w:t>
      </w:r>
      <w:r>
        <w:t xml:space="preserve"> </w:t>
      </w:r>
      <w:r w:rsidRPr="006A3522">
        <w:t>de la presente Ordenanza.-</w:t>
      </w:r>
    </w:p>
    <w:p w:rsidR="00C174BF" w:rsidRDefault="00C174BF" w:rsidP="0097179B">
      <w:pPr>
        <w:spacing w:line="360" w:lineRule="auto"/>
        <w:jc w:val="center"/>
        <w:outlineLvl w:val="0"/>
        <w:rPr>
          <w:b/>
          <w:bCs/>
          <w:u w:val="single"/>
        </w:rPr>
      </w:pPr>
    </w:p>
    <w:p w:rsidR="00C174BF" w:rsidRDefault="00C174BF" w:rsidP="0097179B">
      <w:pPr>
        <w:spacing w:line="360" w:lineRule="auto"/>
        <w:jc w:val="center"/>
        <w:outlineLvl w:val="0"/>
      </w:pPr>
      <w:r w:rsidRPr="007A2540">
        <w:rPr>
          <w:b/>
          <w:bCs/>
          <w:u w:val="single"/>
        </w:rPr>
        <w:lastRenderedPageBreak/>
        <w:t>CAPITULO IV</w:t>
      </w:r>
    </w:p>
    <w:p w:rsidR="00C174BF" w:rsidRDefault="00C174BF" w:rsidP="0097179B">
      <w:pPr>
        <w:spacing w:line="360" w:lineRule="auto"/>
        <w:jc w:val="center"/>
        <w:rPr>
          <w:b/>
          <w:bCs/>
          <w:u w:val="single"/>
        </w:rPr>
      </w:pPr>
      <w:r>
        <w:rPr>
          <w:b/>
          <w:bCs/>
          <w:u w:val="single"/>
        </w:rPr>
        <w:t>DERECHO A LA PUBLICIDAD Y PROPAGANDA</w:t>
      </w:r>
    </w:p>
    <w:p w:rsidR="00C174BF" w:rsidRDefault="00C174BF" w:rsidP="0097179B">
      <w:pPr>
        <w:spacing w:line="360" w:lineRule="auto"/>
        <w:jc w:val="both"/>
        <w:rPr>
          <w:lang w:eastAsia="es-ES"/>
        </w:rPr>
      </w:pPr>
      <w:r>
        <w:rPr>
          <w:b/>
          <w:bCs/>
          <w:u w:val="single"/>
        </w:rPr>
        <w:t>Artículo 14º.-</w:t>
      </w:r>
      <w:r w:rsidR="0028319F" w:rsidRPr="0028319F">
        <w:rPr>
          <w:bCs/>
        </w:rPr>
        <w:t xml:space="preserve"> </w:t>
      </w:r>
      <w:r>
        <w:rPr>
          <w:lang w:eastAsia="es-ES"/>
        </w:rPr>
        <w:t xml:space="preserve">Por los Derechos previstos en el Título XV del Código Fiscal </w:t>
      </w:r>
      <w:r>
        <w:rPr>
          <w:lang w:eastAsia="es-ES"/>
        </w:rPr>
        <w:br/>
      </w:r>
      <w:r>
        <w:rPr>
          <w:lang w:eastAsia="es-ES"/>
        </w:rPr>
        <w:tab/>
      </w:r>
      <w:r>
        <w:rPr>
          <w:lang w:eastAsia="es-ES"/>
        </w:rPr>
        <w:tab/>
        <w:t xml:space="preserve">    Municipal y sus modificatorias se abonarán, por año; por metro cuadrado y/o fracción menor al metro cuadrado, los importes que a continuación se establecen:</w:t>
      </w:r>
    </w:p>
    <w:tbl>
      <w:tblPr>
        <w:tblW w:w="8910" w:type="dxa"/>
        <w:tblInd w:w="-82" w:type="dxa"/>
        <w:tblLayout w:type="fixed"/>
        <w:tblCellMar>
          <w:left w:w="84" w:type="dxa"/>
          <w:right w:w="84" w:type="dxa"/>
        </w:tblCellMar>
        <w:tblLook w:val="00A0" w:firstRow="1" w:lastRow="0" w:firstColumn="1" w:lastColumn="0" w:noHBand="0" w:noVBand="0"/>
      </w:tblPr>
      <w:tblGrid>
        <w:gridCol w:w="7011"/>
        <w:gridCol w:w="1899"/>
      </w:tblGrid>
      <w:tr w:rsidR="00C174BF">
        <w:tc>
          <w:tcPr>
            <w:tcW w:w="7006" w:type="dxa"/>
          </w:tcPr>
          <w:p w:rsidR="00C174BF" w:rsidRDefault="00C174BF" w:rsidP="0097179B">
            <w:pPr>
              <w:spacing w:line="360" w:lineRule="auto"/>
              <w:jc w:val="both"/>
              <w:rPr>
                <w:b/>
                <w:bCs/>
                <w:color w:val="FF0000"/>
                <w:lang w:eastAsia="es-ES"/>
              </w:rPr>
            </w:pPr>
          </w:p>
        </w:tc>
        <w:tc>
          <w:tcPr>
            <w:tcW w:w="1898" w:type="dxa"/>
          </w:tcPr>
          <w:p w:rsidR="00C174BF" w:rsidRDefault="00C174BF" w:rsidP="0097179B">
            <w:pPr>
              <w:spacing w:line="360" w:lineRule="auto"/>
              <w:jc w:val="both"/>
              <w:rPr>
                <w:b/>
                <w:bCs/>
                <w:lang w:eastAsia="es-ES"/>
              </w:rPr>
            </w:pPr>
          </w:p>
        </w:tc>
      </w:tr>
      <w:tr w:rsidR="00C174BF" w:rsidRPr="001526A7">
        <w:tc>
          <w:tcPr>
            <w:tcW w:w="7006" w:type="dxa"/>
          </w:tcPr>
          <w:p w:rsidR="00C174BF" w:rsidRPr="001526A7" w:rsidRDefault="00C174BF" w:rsidP="0097179B">
            <w:pPr>
              <w:spacing w:line="360" w:lineRule="auto"/>
              <w:jc w:val="both"/>
              <w:rPr>
                <w:color w:val="000000"/>
                <w:lang w:eastAsia="es-ES"/>
              </w:rPr>
            </w:pPr>
            <w:r w:rsidRPr="001526A7">
              <w:rPr>
                <w:color w:val="000000"/>
                <w:lang w:eastAsia="es-ES"/>
              </w:rPr>
              <w:t>Letreros simples (carteles, toldos, paredes, heladeras, exhibidores, azoteas, marquesinas, kioscos, vidrieras, etc.)</w:t>
            </w:r>
          </w:p>
        </w:tc>
        <w:tc>
          <w:tcPr>
            <w:tcW w:w="1898" w:type="dxa"/>
          </w:tcPr>
          <w:p w:rsidR="00C174BF" w:rsidRPr="001526A7" w:rsidRDefault="00C174BF" w:rsidP="0097179B">
            <w:pPr>
              <w:spacing w:line="360" w:lineRule="auto"/>
              <w:jc w:val="both"/>
              <w:rPr>
                <w:color w:val="000000"/>
                <w:lang w:eastAsia="es-ES"/>
              </w:rPr>
            </w:pPr>
          </w:p>
          <w:p w:rsidR="00C174BF" w:rsidRPr="001526A7" w:rsidRDefault="00C174BF" w:rsidP="0097179B">
            <w:pPr>
              <w:spacing w:line="360" w:lineRule="auto"/>
              <w:jc w:val="both"/>
              <w:rPr>
                <w:color w:val="000000"/>
                <w:lang w:eastAsia="es-ES"/>
              </w:rPr>
            </w:pPr>
            <w:r w:rsidRPr="001526A7">
              <w:rPr>
                <w:color w:val="000000"/>
                <w:lang w:eastAsia="es-ES"/>
              </w:rPr>
              <w:t>$          700,00</w:t>
            </w:r>
          </w:p>
        </w:tc>
      </w:tr>
      <w:tr w:rsidR="00C174BF" w:rsidRPr="001526A7">
        <w:tc>
          <w:tcPr>
            <w:tcW w:w="7006" w:type="dxa"/>
          </w:tcPr>
          <w:p w:rsidR="00C174BF" w:rsidRPr="001526A7" w:rsidRDefault="00C174BF" w:rsidP="0097179B">
            <w:pPr>
              <w:spacing w:line="360" w:lineRule="auto"/>
              <w:jc w:val="both"/>
              <w:rPr>
                <w:color w:val="000000"/>
                <w:lang w:eastAsia="es-ES"/>
              </w:rPr>
            </w:pPr>
            <w:r w:rsidRPr="001526A7">
              <w:rPr>
                <w:color w:val="000000"/>
                <w:lang w:eastAsia="es-ES"/>
              </w:rPr>
              <w:t>Avisos simples (carteles, toldos, paredes, heladeras, exhibidores, azoteas, marquesinas, kioscos, vidrieras, etc.)</w:t>
            </w:r>
          </w:p>
        </w:tc>
        <w:tc>
          <w:tcPr>
            <w:tcW w:w="1898" w:type="dxa"/>
          </w:tcPr>
          <w:p w:rsidR="00C174BF" w:rsidRPr="001526A7" w:rsidRDefault="00C174BF" w:rsidP="0097179B">
            <w:pPr>
              <w:spacing w:line="360" w:lineRule="auto"/>
              <w:jc w:val="both"/>
              <w:rPr>
                <w:color w:val="000000"/>
                <w:lang w:eastAsia="es-ES"/>
              </w:rPr>
            </w:pPr>
          </w:p>
          <w:p w:rsidR="00C174BF" w:rsidRPr="001526A7" w:rsidRDefault="00C174BF" w:rsidP="0097179B">
            <w:pPr>
              <w:spacing w:line="360" w:lineRule="auto"/>
              <w:jc w:val="both"/>
              <w:rPr>
                <w:color w:val="000000"/>
                <w:lang w:eastAsia="es-ES"/>
              </w:rPr>
            </w:pPr>
            <w:r w:rsidRPr="001526A7">
              <w:rPr>
                <w:color w:val="000000"/>
                <w:lang w:eastAsia="es-ES"/>
              </w:rPr>
              <w:t>$          730,00</w:t>
            </w:r>
          </w:p>
        </w:tc>
      </w:tr>
      <w:tr w:rsidR="00C174BF" w:rsidRPr="001526A7">
        <w:tc>
          <w:tcPr>
            <w:tcW w:w="7006" w:type="dxa"/>
          </w:tcPr>
          <w:p w:rsidR="00C174BF" w:rsidRPr="001526A7" w:rsidRDefault="00C174BF" w:rsidP="0097179B">
            <w:pPr>
              <w:spacing w:line="360" w:lineRule="auto"/>
              <w:jc w:val="both"/>
              <w:rPr>
                <w:color w:val="000000"/>
                <w:lang w:eastAsia="es-ES"/>
              </w:rPr>
            </w:pPr>
            <w:r w:rsidRPr="001526A7">
              <w:rPr>
                <w:color w:val="000000"/>
                <w:lang w:eastAsia="es-ES"/>
              </w:rPr>
              <w:t>Anuncios iluminados o luminosos</w:t>
            </w:r>
          </w:p>
        </w:tc>
        <w:tc>
          <w:tcPr>
            <w:tcW w:w="1898" w:type="dxa"/>
          </w:tcPr>
          <w:p w:rsidR="00C174BF" w:rsidRPr="001526A7" w:rsidRDefault="00C174BF" w:rsidP="0097179B">
            <w:pPr>
              <w:spacing w:line="360" w:lineRule="auto"/>
              <w:jc w:val="both"/>
              <w:rPr>
                <w:color w:val="000000"/>
                <w:lang w:eastAsia="es-ES"/>
              </w:rPr>
            </w:pPr>
            <w:r w:rsidRPr="001526A7">
              <w:rPr>
                <w:color w:val="000000"/>
                <w:lang w:eastAsia="es-ES"/>
              </w:rPr>
              <w:t>$          1000,00</w:t>
            </w:r>
          </w:p>
        </w:tc>
      </w:tr>
      <w:tr w:rsidR="00C174BF" w:rsidRPr="001526A7">
        <w:tc>
          <w:tcPr>
            <w:tcW w:w="7006" w:type="dxa"/>
          </w:tcPr>
          <w:p w:rsidR="00C174BF" w:rsidRPr="001526A7" w:rsidRDefault="00C174BF" w:rsidP="0097179B">
            <w:pPr>
              <w:spacing w:line="360" w:lineRule="auto"/>
              <w:jc w:val="both"/>
              <w:rPr>
                <w:color w:val="000000"/>
                <w:lang w:eastAsia="es-ES"/>
              </w:rPr>
            </w:pPr>
            <w:r w:rsidRPr="001526A7">
              <w:rPr>
                <w:color w:val="000000"/>
                <w:lang w:eastAsia="es-ES"/>
              </w:rPr>
              <w:t>Anuncios animados o con efectos de animación</w:t>
            </w:r>
          </w:p>
        </w:tc>
        <w:tc>
          <w:tcPr>
            <w:tcW w:w="1898" w:type="dxa"/>
          </w:tcPr>
          <w:p w:rsidR="00C174BF" w:rsidRPr="001526A7" w:rsidRDefault="00C174BF" w:rsidP="0097179B">
            <w:pPr>
              <w:spacing w:line="360" w:lineRule="auto"/>
              <w:jc w:val="both"/>
              <w:rPr>
                <w:color w:val="000000"/>
                <w:lang w:eastAsia="es-ES"/>
              </w:rPr>
            </w:pPr>
            <w:r w:rsidRPr="001526A7">
              <w:rPr>
                <w:color w:val="000000"/>
                <w:lang w:eastAsia="es-ES"/>
              </w:rPr>
              <w:t>$          880,00</w:t>
            </w:r>
          </w:p>
        </w:tc>
      </w:tr>
      <w:tr w:rsidR="00C174BF" w:rsidRPr="001526A7">
        <w:tc>
          <w:tcPr>
            <w:tcW w:w="7006" w:type="dxa"/>
          </w:tcPr>
          <w:p w:rsidR="00C174BF" w:rsidRPr="001526A7" w:rsidRDefault="00C174BF" w:rsidP="0097179B">
            <w:pPr>
              <w:spacing w:line="360" w:lineRule="auto"/>
              <w:jc w:val="both"/>
              <w:rPr>
                <w:color w:val="000000"/>
                <w:lang w:eastAsia="es-ES"/>
              </w:rPr>
            </w:pPr>
            <w:r w:rsidRPr="001526A7">
              <w:rPr>
                <w:color w:val="000000"/>
                <w:lang w:eastAsia="es-ES"/>
              </w:rPr>
              <w:t>Letreros salientes, por faz</w:t>
            </w:r>
          </w:p>
        </w:tc>
        <w:tc>
          <w:tcPr>
            <w:tcW w:w="1898" w:type="dxa"/>
          </w:tcPr>
          <w:p w:rsidR="00C174BF" w:rsidRPr="001526A7" w:rsidRDefault="00C174BF" w:rsidP="0097179B">
            <w:pPr>
              <w:spacing w:line="360" w:lineRule="auto"/>
              <w:jc w:val="both"/>
              <w:rPr>
                <w:color w:val="000000"/>
                <w:lang w:eastAsia="es-ES"/>
              </w:rPr>
            </w:pPr>
            <w:r w:rsidRPr="001526A7">
              <w:rPr>
                <w:color w:val="000000"/>
                <w:lang w:eastAsia="es-ES"/>
              </w:rPr>
              <w:t>$          650,00</w:t>
            </w:r>
          </w:p>
        </w:tc>
      </w:tr>
      <w:tr w:rsidR="00C174BF" w:rsidRPr="001526A7">
        <w:tc>
          <w:tcPr>
            <w:tcW w:w="7006" w:type="dxa"/>
          </w:tcPr>
          <w:p w:rsidR="00C174BF" w:rsidRPr="001526A7" w:rsidRDefault="00C174BF" w:rsidP="0097179B">
            <w:pPr>
              <w:spacing w:line="360" w:lineRule="auto"/>
              <w:jc w:val="both"/>
              <w:rPr>
                <w:color w:val="000000"/>
                <w:lang w:eastAsia="es-ES"/>
              </w:rPr>
            </w:pPr>
            <w:r w:rsidRPr="001526A7">
              <w:rPr>
                <w:color w:val="000000"/>
                <w:lang w:eastAsia="es-ES"/>
              </w:rPr>
              <w:t>Avisos salientes, por faz</w:t>
            </w:r>
          </w:p>
        </w:tc>
        <w:tc>
          <w:tcPr>
            <w:tcW w:w="1898" w:type="dxa"/>
          </w:tcPr>
          <w:p w:rsidR="00C174BF" w:rsidRPr="001526A7" w:rsidRDefault="00C174BF" w:rsidP="0097179B">
            <w:pPr>
              <w:spacing w:line="360" w:lineRule="auto"/>
              <w:jc w:val="both"/>
              <w:rPr>
                <w:color w:val="000000"/>
                <w:lang w:eastAsia="es-ES"/>
              </w:rPr>
            </w:pPr>
            <w:r w:rsidRPr="001526A7">
              <w:rPr>
                <w:color w:val="000000"/>
                <w:lang w:eastAsia="es-ES"/>
              </w:rPr>
              <w:t>$          700,00</w:t>
            </w:r>
          </w:p>
        </w:tc>
      </w:tr>
      <w:tr w:rsidR="00C174BF" w:rsidRPr="001526A7">
        <w:tc>
          <w:tcPr>
            <w:tcW w:w="7006" w:type="dxa"/>
          </w:tcPr>
          <w:p w:rsidR="00C174BF" w:rsidRPr="001526A7" w:rsidRDefault="00C174BF" w:rsidP="0097179B">
            <w:pPr>
              <w:spacing w:line="360" w:lineRule="auto"/>
              <w:jc w:val="both"/>
              <w:rPr>
                <w:color w:val="000000"/>
                <w:lang w:eastAsia="es-ES"/>
              </w:rPr>
            </w:pPr>
            <w:r w:rsidRPr="001526A7">
              <w:rPr>
                <w:color w:val="000000"/>
                <w:lang w:eastAsia="es-ES"/>
              </w:rPr>
              <w:t>Avisos en salas espectáculos</w:t>
            </w:r>
          </w:p>
        </w:tc>
        <w:tc>
          <w:tcPr>
            <w:tcW w:w="1898" w:type="dxa"/>
          </w:tcPr>
          <w:p w:rsidR="00C174BF" w:rsidRPr="001526A7" w:rsidRDefault="00C174BF" w:rsidP="0097179B">
            <w:pPr>
              <w:spacing w:line="360" w:lineRule="auto"/>
              <w:jc w:val="both"/>
              <w:rPr>
                <w:color w:val="000000"/>
                <w:lang w:eastAsia="es-ES"/>
              </w:rPr>
            </w:pPr>
            <w:r w:rsidRPr="001526A7">
              <w:rPr>
                <w:color w:val="000000"/>
                <w:lang w:eastAsia="es-ES"/>
              </w:rPr>
              <w:t>$          700,00</w:t>
            </w:r>
          </w:p>
        </w:tc>
      </w:tr>
      <w:tr w:rsidR="00C174BF" w:rsidRPr="001526A7">
        <w:tc>
          <w:tcPr>
            <w:tcW w:w="7006" w:type="dxa"/>
          </w:tcPr>
          <w:p w:rsidR="00C174BF" w:rsidRPr="001526A7" w:rsidRDefault="00C174BF" w:rsidP="0097179B">
            <w:pPr>
              <w:spacing w:line="360" w:lineRule="auto"/>
              <w:jc w:val="both"/>
              <w:rPr>
                <w:color w:val="000000"/>
                <w:lang w:eastAsia="es-ES"/>
              </w:rPr>
            </w:pPr>
            <w:r w:rsidRPr="001526A7">
              <w:rPr>
                <w:color w:val="000000"/>
                <w:lang w:eastAsia="es-ES"/>
              </w:rPr>
              <w:t>Avisos sobre rutas, caminos, terminales de medios de transporte, baldío</w:t>
            </w:r>
          </w:p>
          <w:p w:rsidR="00C174BF" w:rsidRPr="001526A7" w:rsidRDefault="00C174BF" w:rsidP="0097179B">
            <w:pPr>
              <w:spacing w:line="360" w:lineRule="auto"/>
              <w:jc w:val="both"/>
              <w:rPr>
                <w:color w:val="000000"/>
                <w:lang w:eastAsia="es-ES"/>
              </w:rPr>
            </w:pPr>
            <w:r w:rsidRPr="001526A7">
              <w:rPr>
                <w:color w:val="000000"/>
                <w:lang w:eastAsia="es-ES"/>
              </w:rPr>
              <w:t xml:space="preserve">                      a-) hasta 2 m2</w:t>
            </w:r>
          </w:p>
          <w:p w:rsidR="00C174BF" w:rsidRPr="001526A7" w:rsidRDefault="00C174BF" w:rsidP="0097179B">
            <w:pPr>
              <w:spacing w:line="360" w:lineRule="auto"/>
              <w:jc w:val="both"/>
              <w:rPr>
                <w:color w:val="000000"/>
                <w:lang w:eastAsia="es-ES"/>
              </w:rPr>
            </w:pPr>
            <w:r w:rsidRPr="001526A7">
              <w:rPr>
                <w:color w:val="000000"/>
                <w:lang w:eastAsia="es-ES"/>
              </w:rPr>
              <w:t xml:space="preserve">                      b-) hasta 10 m2 </w:t>
            </w:r>
          </w:p>
          <w:p w:rsidR="00C174BF" w:rsidRPr="001526A7" w:rsidRDefault="00C174BF" w:rsidP="0097179B">
            <w:pPr>
              <w:spacing w:line="360" w:lineRule="auto"/>
              <w:jc w:val="both"/>
              <w:rPr>
                <w:color w:val="000000"/>
                <w:lang w:eastAsia="es-ES"/>
              </w:rPr>
            </w:pPr>
            <w:r w:rsidRPr="001526A7">
              <w:rPr>
                <w:color w:val="000000"/>
                <w:lang w:eastAsia="es-ES"/>
              </w:rPr>
              <w:t xml:space="preserve">                      c-) hasta 25 m2</w:t>
            </w:r>
          </w:p>
          <w:p w:rsidR="00C174BF" w:rsidRPr="001526A7" w:rsidRDefault="00C174BF" w:rsidP="0097179B">
            <w:pPr>
              <w:spacing w:line="360" w:lineRule="auto"/>
              <w:jc w:val="both"/>
              <w:rPr>
                <w:color w:val="000000"/>
                <w:lang w:eastAsia="es-ES"/>
              </w:rPr>
            </w:pPr>
            <w:r w:rsidRPr="001526A7">
              <w:rPr>
                <w:color w:val="000000"/>
                <w:lang w:eastAsia="es-ES"/>
              </w:rPr>
              <w:t xml:space="preserve">                      d-) </w:t>
            </w:r>
            <w:r w:rsidR="00837821" w:rsidRPr="001526A7">
              <w:rPr>
                <w:color w:val="000000"/>
                <w:lang w:eastAsia="es-ES"/>
              </w:rPr>
              <w:t>más</w:t>
            </w:r>
            <w:r w:rsidRPr="001526A7">
              <w:rPr>
                <w:color w:val="000000"/>
                <w:lang w:eastAsia="es-ES"/>
              </w:rPr>
              <w:t xml:space="preserve"> de 25 m2  </w:t>
            </w:r>
          </w:p>
        </w:tc>
        <w:tc>
          <w:tcPr>
            <w:tcW w:w="1898" w:type="dxa"/>
          </w:tcPr>
          <w:p w:rsidR="00C174BF" w:rsidRPr="001526A7" w:rsidRDefault="00C174BF" w:rsidP="0097179B">
            <w:pPr>
              <w:spacing w:line="360" w:lineRule="auto"/>
              <w:jc w:val="both"/>
              <w:rPr>
                <w:color w:val="000000"/>
                <w:lang w:eastAsia="es-ES"/>
              </w:rPr>
            </w:pPr>
          </w:p>
          <w:p w:rsidR="00C174BF" w:rsidRPr="001526A7" w:rsidRDefault="00C174BF" w:rsidP="0097179B">
            <w:pPr>
              <w:spacing w:line="360" w:lineRule="auto"/>
              <w:jc w:val="both"/>
              <w:rPr>
                <w:color w:val="000000"/>
                <w:lang w:eastAsia="es-ES"/>
              </w:rPr>
            </w:pPr>
          </w:p>
          <w:p w:rsidR="00C174BF" w:rsidRPr="001526A7" w:rsidRDefault="00C174BF" w:rsidP="0097179B">
            <w:pPr>
              <w:spacing w:line="360" w:lineRule="auto"/>
              <w:jc w:val="both"/>
              <w:rPr>
                <w:color w:val="000000"/>
                <w:lang w:eastAsia="es-ES"/>
              </w:rPr>
            </w:pPr>
            <w:r w:rsidRPr="001526A7">
              <w:rPr>
                <w:color w:val="000000"/>
                <w:lang w:eastAsia="es-ES"/>
              </w:rPr>
              <w:t xml:space="preserve">$          1140,00      </w:t>
            </w:r>
          </w:p>
          <w:p w:rsidR="00C174BF" w:rsidRPr="001526A7" w:rsidRDefault="00C174BF" w:rsidP="0097179B">
            <w:pPr>
              <w:spacing w:line="360" w:lineRule="auto"/>
              <w:jc w:val="both"/>
              <w:rPr>
                <w:color w:val="000000"/>
                <w:lang w:eastAsia="es-ES"/>
              </w:rPr>
            </w:pPr>
            <w:r w:rsidRPr="001526A7">
              <w:rPr>
                <w:color w:val="000000"/>
                <w:lang w:eastAsia="es-ES"/>
              </w:rPr>
              <w:t>$          810,00</w:t>
            </w:r>
          </w:p>
          <w:p w:rsidR="00C174BF" w:rsidRPr="001526A7" w:rsidRDefault="00C174BF" w:rsidP="0097179B">
            <w:pPr>
              <w:spacing w:line="360" w:lineRule="auto"/>
              <w:jc w:val="both"/>
              <w:rPr>
                <w:color w:val="000000"/>
                <w:lang w:eastAsia="es-ES"/>
              </w:rPr>
            </w:pPr>
            <w:r w:rsidRPr="001526A7">
              <w:rPr>
                <w:color w:val="000000"/>
                <w:lang w:eastAsia="es-ES"/>
              </w:rPr>
              <w:t>$          700,00</w:t>
            </w:r>
          </w:p>
          <w:p w:rsidR="00C174BF" w:rsidRPr="001526A7" w:rsidRDefault="00C174BF" w:rsidP="0097179B">
            <w:pPr>
              <w:spacing w:line="360" w:lineRule="auto"/>
              <w:jc w:val="both"/>
              <w:rPr>
                <w:color w:val="000000"/>
                <w:lang w:eastAsia="es-ES"/>
              </w:rPr>
            </w:pPr>
            <w:r w:rsidRPr="001526A7">
              <w:rPr>
                <w:color w:val="000000"/>
                <w:lang w:eastAsia="es-ES"/>
              </w:rPr>
              <w:t>$          650,00</w:t>
            </w:r>
          </w:p>
        </w:tc>
      </w:tr>
      <w:tr w:rsidR="00C174BF" w:rsidRPr="001526A7">
        <w:tc>
          <w:tcPr>
            <w:tcW w:w="7006" w:type="dxa"/>
          </w:tcPr>
          <w:p w:rsidR="00C174BF" w:rsidRPr="001526A7" w:rsidRDefault="00C174BF" w:rsidP="0097179B">
            <w:pPr>
              <w:spacing w:line="360" w:lineRule="auto"/>
              <w:jc w:val="both"/>
              <w:rPr>
                <w:color w:val="000000"/>
                <w:lang w:eastAsia="es-ES"/>
              </w:rPr>
            </w:pPr>
          </w:p>
          <w:p w:rsidR="00C174BF" w:rsidRPr="001526A7" w:rsidRDefault="00C174BF" w:rsidP="0097179B">
            <w:pPr>
              <w:spacing w:line="360" w:lineRule="auto"/>
              <w:jc w:val="both"/>
              <w:rPr>
                <w:color w:val="000000"/>
                <w:lang w:eastAsia="es-ES"/>
              </w:rPr>
            </w:pPr>
            <w:r w:rsidRPr="001526A7">
              <w:rPr>
                <w:color w:val="000000"/>
                <w:lang w:eastAsia="es-ES"/>
              </w:rPr>
              <w:t>Avisos en columnas o módulos</w:t>
            </w:r>
          </w:p>
        </w:tc>
        <w:tc>
          <w:tcPr>
            <w:tcW w:w="1898" w:type="dxa"/>
          </w:tcPr>
          <w:p w:rsidR="00C174BF" w:rsidRPr="001526A7" w:rsidRDefault="00C174BF" w:rsidP="0097179B">
            <w:pPr>
              <w:spacing w:line="360" w:lineRule="auto"/>
              <w:jc w:val="both"/>
              <w:rPr>
                <w:color w:val="000000"/>
                <w:lang w:eastAsia="es-ES"/>
              </w:rPr>
            </w:pPr>
          </w:p>
          <w:p w:rsidR="00C174BF" w:rsidRPr="001526A7" w:rsidRDefault="00C174BF" w:rsidP="0097179B">
            <w:pPr>
              <w:spacing w:line="360" w:lineRule="auto"/>
              <w:jc w:val="both"/>
              <w:rPr>
                <w:color w:val="000000"/>
                <w:lang w:eastAsia="es-ES"/>
              </w:rPr>
            </w:pPr>
            <w:r w:rsidRPr="001526A7">
              <w:rPr>
                <w:color w:val="000000"/>
                <w:lang w:eastAsia="es-ES"/>
              </w:rPr>
              <w:t>$          700,00</w:t>
            </w:r>
          </w:p>
        </w:tc>
      </w:tr>
      <w:tr w:rsidR="00C174BF" w:rsidRPr="001526A7">
        <w:tc>
          <w:tcPr>
            <w:tcW w:w="7006" w:type="dxa"/>
          </w:tcPr>
          <w:p w:rsidR="00C174BF" w:rsidRPr="001526A7" w:rsidRDefault="00C174BF" w:rsidP="0097179B">
            <w:pPr>
              <w:spacing w:line="360" w:lineRule="auto"/>
              <w:jc w:val="both"/>
              <w:rPr>
                <w:color w:val="000000"/>
                <w:lang w:eastAsia="es-ES"/>
              </w:rPr>
            </w:pPr>
            <w:r w:rsidRPr="001526A7">
              <w:rPr>
                <w:color w:val="000000"/>
                <w:lang w:eastAsia="es-ES"/>
              </w:rPr>
              <w:t>Aviso realizado en vehículos de reparto, carga o similares</w:t>
            </w:r>
          </w:p>
        </w:tc>
        <w:tc>
          <w:tcPr>
            <w:tcW w:w="1898" w:type="dxa"/>
          </w:tcPr>
          <w:p w:rsidR="00C174BF" w:rsidRPr="001526A7" w:rsidRDefault="00C174BF" w:rsidP="0097179B">
            <w:pPr>
              <w:spacing w:line="360" w:lineRule="auto"/>
              <w:jc w:val="both"/>
              <w:rPr>
                <w:color w:val="000000"/>
                <w:lang w:eastAsia="es-ES"/>
              </w:rPr>
            </w:pPr>
            <w:r w:rsidRPr="001526A7">
              <w:rPr>
                <w:color w:val="000000"/>
                <w:lang w:eastAsia="es-ES"/>
              </w:rPr>
              <w:t>$          700,00</w:t>
            </w:r>
          </w:p>
        </w:tc>
      </w:tr>
      <w:tr w:rsidR="00C174BF" w:rsidRPr="001526A7">
        <w:tc>
          <w:tcPr>
            <w:tcW w:w="7006" w:type="dxa"/>
          </w:tcPr>
          <w:p w:rsidR="00C174BF" w:rsidRPr="001526A7" w:rsidRDefault="00C174BF" w:rsidP="0097179B">
            <w:pPr>
              <w:spacing w:line="360" w:lineRule="auto"/>
              <w:jc w:val="both"/>
              <w:rPr>
                <w:color w:val="000000"/>
                <w:lang w:eastAsia="es-ES"/>
              </w:rPr>
            </w:pPr>
            <w:r w:rsidRPr="001526A7">
              <w:rPr>
                <w:color w:val="000000"/>
                <w:lang w:eastAsia="es-ES"/>
              </w:rPr>
              <w:t>Avisos en sillas, mesas, sombrillas o parasoles, etc. Por metro cuadrado o fracción.</w:t>
            </w:r>
          </w:p>
        </w:tc>
        <w:tc>
          <w:tcPr>
            <w:tcW w:w="1898" w:type="dxa"/>
          </w:tcPr>
          <w:p w:rsidR="00C174BF" w:rsidRPr="001526A7" w:rsidRDefault="00C174BF" w:rsidP="0097179B">
            <w:pPr>
              <w:spacing w:line="360" w:lineRule="auto"/>
              <w:jc w:val="both"/>
              <w:rPr>
                <w:color w:val="000000"/>
                <w:lang w:eastAsia="es-ES"/>
              </w:rPr>
            </w:pPr>
          </w:p>
          <w:p w:rsidR="00C174BF" w:rsidRPr="001526A7" w:rsidRDefault="00C174BF" w:rsidP="0097179B">
            <w:pPr>
              <w:spacing w:line="360" w:lineRule="auto"/>
              <w:jc w:val="both"/>
              <w:rPr>
                <w:color w:val="000000"/>
                <w:lang w:eastAsia="es-ES"/>
              </w:rPr>
            </w:pPr>
            <w:r w:rsidRPr="001526A7">
              <w:rPr>
                <w:color w:val="000000"/>
                <w:lang w:eastAsia="es-ES"/>
              </w:rPr>
              <w:t>$          700,00</w:t>
            </w:r>
          </w:p>
        </w:tc>
      </w:tr>
      <w:tr w:rsidR="00C174BF" w:rsidRPr="001526A7">
        <w:tc>
          <w:tcPr>
            <w:tcW w:w="7006" w:type="dxa"/>
          </w:tcPr>
          <w:p w:rsidR="00C174BF" w:rsidRPr="001526A7" w:rsidRDefault="00C174BF" w:rsidP="0097179B">
            <w:pPr>
              <w:spacing w:line="360" w:lineRule="auto"/>
              <w:jc w:val="both"/>
              <w:rPr>
                <w:color w:val="000000"/>
                <w:lang w:eastAsia="es-ES"/>
              </w:rPr>
            </w:pPr>
            <w:r w:rsidRPr="001526A7">
              <w:rPr>
                <w:color w:val="000000"/>
                <w:lang w:eastAsia="es-ES"/>
              </w:rPr>
              <w:t xml:space="preserve">Banderas, estandartes, gallardetes, etc., por metro cuadrado </w:t>
            </w:r>
          </w:p>
        </w:tc>
        <w:tc>
          <w:tcPr>
            <w:tcW w:w="1898" w:type="dxa"/>
          </w:tcPr>
          <w:p w:rsidR="00C174BF" w:rsidRPr="001526A7" w:rsidRDefault="00C174BF" w:rsidP="0097179B">
            <w:pPr>
              <w:spacing w:line="360" w:lineRule="auto"/>
              <w:jc w:val="both"/>
              <w:rPr>
                <w:color w:val="000000"/>
                <w:lang w:eastAsia="es-ES"/>
              </w:rPr>
            </w:pPr>
            <w:r w:rsidRPr="001526A7">
              <w:rPr>
                <w:color w:val="000000"/>
                <w:lang w:eastAsia="es-ES"/>
              </w:rPr>
              <w:t>$          700,00</w:t>
            </w:r>
          </w:p>
        </w:tc>
      </w:tr>
      <w:tr w:rsidR="00C174BF" w:rsidRPr="001526A7">
        <w:tc>
          <w:tcPr>
            <w:tcW w:w="7006" w:type="dxa"/>
          </w:tcPr>
          <w:p w:rsidR="00C174BF" w:rsidRPr="001526A7" w:rsidRDefault="00C174BF" w:rsidP="0097179B">
            <w:pPr>
              <w:spacing w:line="360" w:lineRule="auto"/>
              <w:jc w:val="both"/>
              <w:rPr>
                <w:color w:val="000000"/>
                <w:lang w:eastAsia="es-ES"/>
              </w:rPr>
            </w:pPr>
            <w:r w:rsidRPr="001526A7">
              <w:rPr>
                <w:color w:val="000000"/>
                <w:lang w:eastAsia="es-ES"/>
              </w:rPr>
              <w:t>Avisos de remates u operaciones inmobiliarias, por cada 50 unidades</w:t>
            </w:r>
          </w:p>
        </w:tc>
        <w:tc>
          <w:tcPr>
            <w:tcW w:w="1898" w:type="dxa"/>
          </w:tcPr>
          <w:p w:rsidR="00C174BF" w:rsidRPr="001526A7" w:rsidRDefault="00C174BF" w:rsidP="0097179B">
            <w:pPr>
              <w:spacing w:line="360" w:lineRule="auto"/>
              <w:jc w:val="both"/>
              <w:rPr>
                <w:color w:val="000000"/>
                <w:lang w:eastAsia="es-ES"/>
              </w:rPr>
            </w:pPr>
          </w:p>
          <w:p w:rsidR="00C174BF" w:rsidRPr="001526A7" w:rsidRDefault="00C174BF" w:rsidP="0097179B">
            <w:pPr>
              <w:spacing w:line="360" w:lineRule="auto"/>
              <w:jc w:val="both"/>
              <w:rPr>
                <w:color w:val="000000"/>
                <w:lang w:eastAsia="es-ES"/>
              </w:rPr>
            </w:pPr>
            <w:r w:rsidRPr="001526A7">
              <w:rPr>
                <w:color w:val="000000"/>
                <w:lang w:eastAsia="es-ES"/>
              </w:rPr>
              <w:t>$          650.00</w:t>
            </w:r>
          </w:p>
        </w:tc>
      </w:tr>
      <w:tr w:rsidR="00C174BF" w:rsidRPr="001526A7">
        <w:tc>
          <w:tcPr>
            <w:tcW w:w="7006" w:type="dxa"/>
          </w:tcPr>
          <w:p w:rsidR="00C174BF" w:rsidRPr="001526A7" w:rsidRDefault="00C174BF" w:rsidP="0097179B">
            <w:pPr>
              <w:spacing w:line="360" w:lineRule="auto"/>
              <w:jc w:val="both"/>
              <w:rPr>
                <w:color w:val="000000"/>
                <w:lang w:eastAsia="es-ES"/>
              </w:rPr>
            </w:pPr>
            <w:r w:rsidRPr="001526A7">
              <w:rPr>
                <w:color w:val="000000"/>
                <w:lang w:eastAsia="es-ES"/>
              </w:rPr>
              <w:lastRenderedPageBreak/>
              <w:t>Publicidad móvil, por mes o fracción</w:t>
            </w:r>
          </w:p>
        </w:tc>
        <w:tc>
          <w:tcPr>
            <w:tcW w:w="1898" w:type="dxa"/>
          </w:tcPr>
          <w:p w:rsidR="00C174BF" w:rsidRPr="001526A7" w:rsidRDefault="00C174BF" w:rsidP="0097179B">
            <w:pPr>
              <w:spacing w:line="360" w:lineRule="auto"/>
              <w:jc w:val="both"/>
              <w:rPr>
                <w:color w:val="000000"/>
                <w:lang w:eastAsia="es-ES"/>
              </w:rPr>
            </w:pPr>
            <w:r w:rsidRPr="001526A7">
              <w:rPr>
                <w:color w:val="000000"/>
                <w:lang w:eastAsia="es-ES"/>
              </w:rPr>
              <w:t>$          650.00</w:t>
            </w:r>
          </w:p>
        </w:tc>
      </w:tr>
      <w:tr w:rsidR="00C174BF" w:rsidRPr="001526A7">
        <w:tc>
          <w:tcPr>
            <w:tcW w:w="7006" w:type="dxa"/>
          </w:tcPr>
          <w:p w:rsidR="00C174BF" w:rsidRPr="001526A7" w:rsidRDefault="00C174BF" w:rsidP="0097179B">
            <w:pPr>
              <w:spacing w:line="360" w:lineRule="auto"/>
              <w:jc w:val="both"/>
              <w:rPr>
                <w:color w:val="000000"/>
                <w:lang w:eastAsia="es-ES"/>
              </w:rPr>
            </w:pPr>
            <w:r w:rsidRPr="001526A7">
              <w:rPr>
                <w:color w:val="000000"/>
                <w:lang w:eastAsia="es-ES"/>
              </w:rPr>
              <w:t>Publicidad móvil, por año</w:t>
            </w:r>
          </w:p>
        </w:tc>
        <w:tc>
          <w:tcPr>
            <w:tcW w:w="1898" w:type="dxa"/>
          </w:tcPr>
          <w:p w:rsidR="00C174BF" w:rsidRPr="001526A7" w:rsidRDefault="00C174BF" w:rsidP="0097179B">
            <w:pPr>
              <w:spacing w:line="360" w:lineRule="auto"/>
              <w:jc w:val="both"/>
              <w:rPr>
                <w:color w:val="000000"/>
                <w:lang w:eastAsia="es-ES"/>
              </w:rPr>
            </w:pPr>
            <w:r w:rsidRPr="001526A7">
              <w:rPr>
                <w:color w:val="000000"/>
                <w:lang w:eastAsia="es-ES"/>
              </w:rPr>
              <w:t xml:space="preserve">$          1250,00 </w:t>
            </w:r>
          </w:p>
        </w:tc>
      </w:tr>
      <w:tr w:rsidR="00C174BF" w:rsidRPr="001526A7">
        <w:tc>
          <w:tcPr>
            <w:tcW w:w="7006" w:type="dxa"/>
          </w:tcPr>
          <w:p w:rsidR="00C174BF" w:rsidRPr="001526A7" w:rsidRDefault="00C174BF" w:rsidP="0097179B">
            <w:pPr>
              <w:spacing w:line="360" w:lineRule="auto"/>
              <w:jc w:val="both"/>
              <w:rPr>
                <w:color w:val="000000"/>
                <w:lang w:eastAsia="es-ES"/>
              </w:rPr>
            </w:pPr>
            <w:r w:rsidRPr="001526A7">
              <w:rPr>
                <w:color w:val="000000"/>
                <w:lang w:eastAsia="es-ES"/>
              </w:rPr>
              <w:t>Publicidad oral, por unidad y por día</w:t>
            </w:r>
          </w:p>
        </w:tc>
        <w:tc>
          <w:tcPr>
            <w:tcW w:w="1898" w:type="dxa"/>
          </w:tcPr>
          <w:p w:rsidR="00C174BF" w:rsidRPr="001526A7" w:rsidRDefault="00C174BF" w:rsidP="0097179B">
            <w:pPr>
              <w:spacing w:line="360" w:lineRule="auto"/>
              <w:jc w:val="both"/>
              <w:rPr>
                <w:color w:val="000000"/>
                <w:lang w:eastAsia="es-ES"/>
              </w:rPr>
            </w:pPr>
            <w:r w:rsidRPr="001526A7">
              <w:rPr>
                <w:color w:val="000000"/>
                <w:lang w:eastAsia="es-ES"/>
              </w:rPr>
              <w:t>$          650,00</w:t>
            </w:r>
          </w:p>
        </w:tc>
      </w:tr>
      <w:tr w:rsidR="00C174BF" w:rsidRPr="001526A7">
        <w:tc>
          <w:tcPr>
            <w:tcW w:w="7006" w:type="dxa"/>
          </w:tcPr>
          <w:p w:rsidR="00C174BF" w:rsidRPr="001526A7" w:rsidRDefault="00C174BF" w:rsidP="0097179B">
            <w:pPr>
              <w:spacing w:line="360" w:lineRule="auto"/>
              <w:jc w:val="both"/>
              <w:rPr>
                <w:color w:val="000000"/>
                <w:lang w:eastAsia="es-ES"/>
              </w:rPr>
            </w:pPr>
            <w:r w:rsidRPr="001526A7">
              <w:rPr>
                <w:color w:val="000000"/>
                <w:lang w:eastAsia="es-ES"/>
              </w:rPr>
              <w:t>Campañas publicitarias, por día y stand de promoción</w:t>
            </w:r>
          </w:p>
        </w:tc>
        <w:tc>
          <w:tcPr>
            <w:tcW w:w="1898" w:type="dxa"/>
          </w:tcPr>
          <w:p w:rsidR="00C174BF" w:rsidRPr="001526A7" w:rsidRDefault="00C174BF" w:rsidP="0097179B">
            <w:pPr>
              <w:spacing w:line="360" w:lineRule="auto"/>
              <w:jc w:val="both"/>
              <w:rPr>
                <w:color w:val="000000"/>
                <w:lang w:eastAsia="es-ES"/>
              </w:rPr>
            </w:pPr>
            <w:r w:rsidRPr="001526A7">
              <w:rPr>
                <w:color w:val="000000"/>
                <w:lang w:eastAsia="es-ES"/>
              </w:rPr>
              <w:t>$          700.00</w:t>
            </w:r>
          </w:p>
        </w:tc>
      </w:tr>
      <w:tr w:rsidR="00C174BF" w:rsidRPr="001526A7">
        <w:tc>
          <w:tcPr>
            <w:tcW w:w="7006" w:type="dxa"/>
          </w:tcPr>
          <w:p w:rsidR="00C174BF" w:rsidRPr="001526A7" w:rsidRDefault="00C174BF" w:rsidP="0097179B">
            <w:pPr>
              <w:spacing w:line="360" w:lineRule="auto"/>
              <w:jc w:val="both"/>
              <w:rPr>
                <w:color w:val="000000"/>
                <w:lang w:eastAsia="es-ES"/>
              </w:rPr>
            </w:pPr>
            <w:r w:rsidRPr="001526A7">
              <w:rPr>
                <w:color w:val="000000"/>
                <w:lang w:eastAsia="es-ES"/>
              </w:rPr>
              <w:t>Por cada publicidad o propaganda no contemplada en los incisos anteriores, por unidad o metro cuadrado o fracción</w:t>
            </w:r>
          </w:p>
        </w:tc>
        <w:tc>
          <w:tcPr>
            <w:tcW w:w="1898" w:type="dxa"/>
          </w:tcPr>
          <w:p w:rsidR="00C174BF" w:rsidRPr="001526A7" w:rsidRDefault="00C174BF" w:rsidP="0097179B">
            <w:pPr>
              <w:spacing w:line="360" w:lineRule="auto"/>
              <w:jc w:val="both"/>
              <w:rPr>
                <w:color w:val="000000"/>
                <w:lang w:eastAsia="es-ES"/>
              </w:rPr>
            </w:pPr>
          </w:p>
          <w:p w:rsidR="00C174BF" w:rsidRPr="001526A7" w:rsidRDefault="00C174BF" w:rsidP="0097179B">
            <w:pPr>
              <w:spacing w:line="360" w:lineRule="auto"/>
              <w:jc w:val="both"/>
              <w:rPr>
                <w:color w:val="000000"/>
                <w:lang w:eastAsia="es-ES"/>
              </w:rPr>
            </w:pPr>
            <w:r w:rsidRPr="001526A7">
              <w:rPr>
                <w:color w:val="000000"/>
                <w:lang w:eastAsia="es-ES"/>
              </w:rPr>
              <w:t xml:space="preserve">$          700,00 </w:t>
            </w:r>
          </w:p>
        </w:tc>
      </w:tr>
      <w:tr w:rsidR="00C174BF" w:rsidRPr="001526A7">
        <w:tc>
          <w:tcPr>
            <w:tcW w:w="7006" w:type="dxa"/>
          </w:tcPr>
          <w:p w:rsidR="00C174BF" w:rsidRPr="001526A7" w:rsidRDefault="00C174BF" w:rsidP="0097179B">
            <w:pPr>
              <w:spacing w:line="360" w:lineRule="auto"/>
              <w:jc w:val="both"/>
              <w:rPr>
                <w:color w:val="000000"/>
                <w:lang w:eastAsia="es-ES"/>
              </w:rPr>
            </w:pPr>
            <w:r w:rsidRPr="001526A7">
              <w:rPr>
                <w:color w:val="000000"/>
                <w:lang w:eastAsia="es-ES"/>
              </w:rPr>
              <w:t xml:space="preserve">Casillas y Cabinas telefónicas, por unidad y por año </w:t>
            </w:r>
          </w:p>
        </w:tc>
        <w:tc>
          <w:tcPr>
            <w:tcW w:w="1898" w:type="dxa"/>
          </w:tcPr>
          <w:p w:rsidR="00C174BF" w:rsidRPr="001526A7" w:rsidRDefault="00C174BF" w:rsidP="0097179B">
            <w:pPr>
              <w:spacing w:line="360" w:lineRule="auto"/>
              <w:jc w:val="both"/>
              <w:rPr>
                <w:color w:val="000000"/>
                <w:lang w:eastAsia="es-ES"/>
              </w:rPr>
            </w:pPr>
            <w:r w:rsidRPr="001526A7">
              <w:rPr>
                <w:color w:val="000000"/>
                <w:lang w:eastAsia="es-ES"/>
              </w:rPr>
              <w:t>$          1280,00</w:t>
            </w:r>
          </w:p>
        </w:tc>
      </w:tr>
    </w:tbl>
    <w:tbl>
      <w:tblPr>
        <w:tblpPr w:leftFromText="141" w:rightFromText="141" w:vertAnchor="text" w:horzAnchor="margin" w:tblpY="122"/>
        <w:tblW w:w="9030" w:type="dxa"/>
        <w:tblLayout w:type="fixed"/>
        <w:tblCellMar>
          <w:left w:w="84" w:type="dxa"/>
          <w:right w:w="84" w:type="dxa"/>
        </w:tblCellMar>
        <w:tblLook w:val="00A0" w:firstRow="1" w:lastRow="0" w:firstColumn="1" w:lastColumn="0" w:noHBand="0" w:noVBand="0"/>
      </w:tblPr>
      <w:tblGrid>
        <w:gridCol w:w="7180"/>
        <w:gridCol w:w="1850"/>
      </w:tblGrid>
      <w:tr w:rsidR="00C174BF" w:rsidRPr="001526A7" w:rsidTr="00A34E3D">
        <w:trPr>
          <w:trHeight w:val="525"/>
        </w:trPr>
        <w:tc>
          <w:tcPr>
            <w:tcW w:w="7180" w:type="dxa"/>
          </w:tcPr>
          <w:p w:rsidR="00C174BF" w:rsidRPr="001526A7" w:rsidRDefault="00C174BF" w:rsidP="0097179B">
            <w:pPr>
              <w:spacing w:line="360" w:lineRule="auto"/>
              <w:jc w:val="both"/>
              <w:rPr>
                <w:color w:val="000000"/>
                <w:lang w:eastAsia="es-ES"/>
              </w:rPr>
            </w:pPr>
            <w:r w:rsidRPr="001526A7">
              <w:rPr>
                <w:color w:val="000000"/>
                <w:lang w:eastAsia="es-ES"/>
              </w:rPr>
              <w:t xml:space="preserve">Revistas y/o cartillas publicitarias, por mes y cada 1000 </w:t>
            </w:r>
          </w:p>
        </w:tc>
        <w:tc>
          <w:tcPr>
            <w:tcW w:w="1850" w:type="dxa"/>
          </w:tcPr>
          <w:p w:rsidR="00C174BF" w:rsidRPr="001526A7" w:rsidRDefault="00C174BF" w:rsidP="0097179B">
            <w:pPr>
              <w:spacing w:line="360" w:lineRule="auto"/>
              <w:jc w:val="both"/>
              <w:rPr>
                <w:color w:val="000000"/>
                <w:lang w:eastAsia="es-ES"/>
              </w:rPr>
            </w:pPr>
            <w:r w:rsidRPr="001526A7">
              <w:rPr>
                <w:color w:val="000000"/>
                <w:lang w:eastAsia="es-ES"/>
              </w:rPr>
              <w:t>$         1.815,00</w:t>
            </w:r>
          </w:p>
        </w:tc>
      </w:tr>
      <w:tr w:rsidR="00C174BF" w:rsidRPr="001526A7" w:rsidTr="00A34E3D">
        <w:trPr>
          <w:trHeight w:val="525"/>
        </w:trPr>
        <w:tc>
          <w:tcPr>
            <w:tcW w:w="7180" w:type="dxa"/>
          </w:tcPr>
          <w:p w:rsidR="00C174BF" w:rsidRPr="001526A7" w:rsidRDefault="00C174BF" w:rsidP="0097179B">
            <w:pPr>
              <w:spacing w:line="360" w:lineRule="auto"/>
              <w:jc w:val="both"/>
              <w:rPr>
                <w:color w:val="000000"/>
                <w:lang w:eastAsia="es-ES"/>
              </w:rPr>
            </w:pPr>
            <w:r w:rsidRPr="001526A7">
              <w:rPr>
                <w:color w:val="000000"/>
                <w:lang w:eastAsia="es-ES"/>
              </w:rPr>
              <w:t xml:space="preserve">Revistas y/o cartillas publicitarias, anual y cada 1000 </w:t>
            </w:r>
          </w:p>
        </w:tc>
        <w:tc>
          <w:tcPr>
            <w:tcW w:w="1850" w:type="dxa"/>
          </w:tcPr>
          <w:p w:rsidR="00C174BF" w:rsidRPr="001526A7" w:rsidRDefault="00C174BF" w:rsidP="0097179B">
            <w:pPr>
              <w:spacing w:line="360" w:lineRule="auto"/>
              <w:jc w:val="both"/>
              <w:rPr>
                <w:color w:val="000000"/>
                <w:lang w:eastAsia="es-ES"/>
              </w:rPr>
            </w:pPr>
            <w:r w:rsidRPr="001526A7">
              <w:rPr>
                <w:color w:val="000000"/>
                <w:lang w:eastAsia="es-ES"/>
              </w:rPr>
              <w:t>$       18.150,00</w:t>
            </w:r>
          </w:p>
        </w:tc>
      </w:tr>
      <w:tr w:rsidR="00C174BF" w:rsidRPr="001526A7" w:rsidTr="00A34E3D">
        <w:trPr>
          <w:trHeight w:val="525"/>
        </w:trPr>
        <w:tc>
          <w:tcPr>
            <w:tcW w:w="7180" w:type="dxa"/>
          </w:tcPr>
          <w:p w:rsidR="00C174BF" w:rsidRPr="001526A7" w:rsidRDefault="00C174BF" w:rsidP="0097179B">
            <w:pPr>
              <w:spacing w:line="360" w:lineRule="auto"/>
              <w:jc w:val="both"/>
              <w:rPr>
                <w:color w:val="000000"/>
                <w:lang w:eastAsia="es-ES"/>
              </w:rPr>
            </w:pPr>
            <w:r w:rsidRPr="001526A7">
              <w:rPr>
                <w:color w:val="000000"/>
                <w:lang w:eastAsia="es-ES"/>
              </w:rPr>
              <w:t xml:space="preserve">Volantes y/o panfletos de una hoja, por mes y cada 1000 </w:t>
            </w:r>
          </w:p>
        </w:tc>
        <w:tc>
          <w:tcPr>
            <w:tcW w:w="1850" w:type="dxa"/>
          </w:tcPr>
          <w:p w:rsidR="00C174BF" w:rsidRPr="001526A7" w:rsidRDefault="00C174BF" w:rsidP="0097179B">
            <w:pPr>
              <w:spacing w:line="360" w:lineRule="auto"/>
              <w:jc w:val="both"/>
              <w:rPr>
                <w:color w:val="000000"/>
                <w:lang w:eastAsia="es-ES"/>
              </w:rPr>
            </w:pPr>
            <w:r w:rsidRPr="001526A7">
              <w:rPr>
                <w:color w:val="000000"/>
                <w:lang w:eastAsia="es-ES"/>
              </w:rPr>
              <w:t>$           900,00</w:t>
            </w:r>
          </w:p>
        </w:tc>
      </w:tr>
      <w:tr w:rsidR="00C174BF" w:rsidRPr="001526A7" w:rsidTr="00A34E3D">
        <w:trPr>
          <w:trHeight w:val="542"/>
        </w:trPr>
        <w:tc>
          <w:tcPr>
            <w:tcW w:w="7180" w:type="dxa"/>
          </w:tcPr>
          <w:p w:rsidR="00C174BF" w:rsidRPr="001526A7" w:rsidRDefault="00C174BF" w:rsidP="0097179B">
            <w:pPr>
              <w:spacing w:line="360" w:lineRule="auto"/>
              <w:jc w:val="both"/>
              <w:rPr>
                <w:color w:val="000000"/>
                <w:lang w:eastAsia="es-ES"/>
              </w:rPr>
            </w:pPr>
            <w:r w:rsidRPr="001526A7">
              <w:rPr>
                <w:color w:val="000000"/>
                <w:lang w:eastAsia="es-ES"/>
              </w:rPr>
              <w:t xml:space="preserve">Volantes y/o panfletos de una hoja, anual y cada 1000  </w:t>
            </w:r>
          </w:p>
        </w:tc>
        <w:tc>
          <w:tcPr>
            <w:tcW w:w="1850" w:type="dxa"/>
          </w:tcPr>
          <w:p w:rsidR="00C174BF" w:rsidRPr="001526A7" w:rsidRDefault="00C174BF" w:rsidP="0097179B">
            <w:pPr>
              <w:spacing w:line="360" w:lineRule="auto"/>
              <w:jc w:val="both"/>
              <w:rPr>
                <w:color w:val="000000"/>
                <w:lang w:eastAsia="es-ES"/>
              </w:rPr>
            </w:pPr>
            <w:r w:rsidRPr="001526A7">
              <w:rPr>
                <w:color w:val="000000"/>
                <w:lang w:eastAsia="es-ES"/>
              </w:rPr>
              <w:t>$        9.000,00</w:t>
            </w:r>
          </w:p>
        </w:tc>
      </w:tr>
    </w:tbl>
    <w:p w:rsidR="00C174BF" w:rsidRDefault="00C174BF" w:rsidP="0097179B">
      <w:pPr>
        <w:spacing w:line="360" w:lineRule="auto"/>
        <w:jc w:val="both"/>
        <w:rPr>
          <w:lang w:eastAsia="es-ES"/>
        </w:rPr>
      </w:pPr>
    </w:p>
    <w:p w:rsidR="00C174BF" w:rsidRDefault="00C174BF" w:rsidP="0097179B">
      <w:pPr>
        <w:spacing w:line="360" w:lineRule="auto"/>
        <w:jc w:val="both"/>
        <w:rPr>
          <w:lang w:eastAsia="es-ES"/>
        </w:rPr>
      </w:pPr>
      <w:r>
        <w:rPr>
          <w:lang w:eastAsia="es-ES"/>
        </w:rPr>
        <w:t>- Si la publicidad oral fuera realizada con aparatos de v</w:t>
      </w:r>
      <w:r w:rsidR="0017516B">
        <w:rPr>
          <w:lang w:eastAsia="es-ES"/>
        </w:rPr>
        <w:t>uelo o similares se incrementará</w:t>
      </w:r>
      <w:r>
        <w:rPr>
          <w:lang w:eastAsia="es-ES"/>
        </w:rPr>
        <w:t xml:space="preserve"> en un </w:t>
      </w:r>
      <w:r w:rsidR="0017516B">
        <w:rPr>
          <w:lang w:eastAsia="es-ES"/>
        </w:rPr>
        <w:t xml:space="preserve">Ciento </w:t>
      </w:r>
      <w:r>
        <w:rPr>
          <w:lang w:eastAsia="es-ES"/>
        </w:rPr>
        <w:t xml:space="preserve">por </w:t>
      </w:r>
      <w:r w:rsidR="0017516B">
        <w:rPr>
          <w:lang w:eastAsia="es-ES"/>
        </w:rPr>
        <w:t xml:space="preserve">Ciento </w:t>
      </w:r>
      <w:r>
        <w:rPr>
          <w:lang w:eastAsia="es-ES"/>
        </w:rPr>
        <w:t xml:space="preserve">(100%). En caso de publicidad que anuncie bebidas alcohólicas y/o tabacos, los derechos previstos tendrán un cargo de </w:t>
      </w:r>
      <w:r w:rsidR="0017516B">
        <w:rPr>
          <w:lang w:eastAsia="es-ES"/>
        </w:rPr>
        <w:t xml:space="preserve">Cien </w:t>
      </w:r>
      <w:r>
        <w:rPr>
          <w:lang w:eastAsia="es-ES"/>
        </w:rPr>
        <w:t xml:space="preserve">por </w:t>
      </w:r>
      <w:r w:rsidR="0017516B">
        <w:rPr>
          <w:lang w:eastAsia="es-ES"/>
        </w:rPr>
        <w:t xml:space="preserve">Ciento </w:t>
      </w:r>
      <w:r>
        <w:rPr>
          <w:lang w:eastAsia="es-ES"/>
        </w:rPr>
        <w:t xml:space="preserve">(100%). </w:t>
      </w:r>
    </w:p>
    <w:p w:rsidR="00C174BF" w:rsidRDefault="00C174BF" w:rsidP="0097179B">
      <w:pPr>
        <w:spacing w:line="360" w:lineRule="auto"/>
        <w:jc w:val="both"/>
        <w:rPr>
          <w:lang w:eastAsia="es-ES"/>
        </w:rPr>
      </w:pPr>
      <w:r>
        <w:rPr>
          <w:lang w:eastAsia="es-ES"/>
        </w:rPr>
        <w:t xml:space="preserve">- Para el cálculo de la presente </w:t>
      </w:r>
      <w:r w:rsidR="0017516B">
        <w:rPr>
          <w:lang w:eastAsia="es-ES"/>
        </w:rPr>
        <w:t xml:space="preserve">Tasa </w:t>
      </w:r>
      <w:r>
        <w:rPr>
          <w:lang w:eastAsia="es-ES"/>
        </w:rPr>
        <w:t>se considerar</w:t>
      </w:r>
      <w:r w:rsidR="0017516B">
        <w:rPr>
          <w:lang w:eastAsia="es-ES"/>
        </w:rPr>
        <w:t>á</w:t>
      </w:r>
      <w:r>
        <w:rPr>
          <w:lang w:eastAsia="es-ES"/>
        </w:rPr>
        <w:t xml:space="preserve"> la sumatoria de ambas caras.</w:t>
      </w:r>
    </w:p>
    <w:p w:rsidR="00C174BF" w:rsidRPr="006A3522" w:rsidRDefault="00C174BF" w:rsidP="0097179B">
      <w:pPr>
        <w:spacing w:line="360" w:lineRule="auto"/>
        <w:jc w:val="both"/>
        <w:rPr>
          <w:b/>
          <w:bCs/>
          <w:lang w:eastAsia="es-ES"/>
        </w:rPr>
      </w:pPr>
      <w:r w:rsidRPr="006A3522">
        <w:rPr>
          <w:b/>
          <w:bCs/>
          <w:lang w:eastAsia="es-ES"/>
        </w:rPr>
        <w:t>Sanciones</w:t>
      </w:r>
    </w:p>
    <w:p w:rsidR="00C174BF" w:rsidRDefault="00C174BF" w:rsidP="0097179B">
      <w:pPr>
        <w:spacing w:line="360" w:lineRule="auto"/>
        <w:jc w:val="both"/>
      </w:pPr>
      <w:r>
        <w:rPr>
          <w:b/>
          <w:bCs/>
          <w:u w:val="single"/>
          <w:lang w:eastAsia="es-ES"/>
        </w:rPr>
        <w:t>Artículo 15º.-</w:t>
      </w:r>
      <w:r>
        <w:rPr>
          <w:bCs/>
          <w:lang w:eastAsia="es-ES"/>
        </w:rPr>
        <w:t xml:space="preserve"> </w:t>
      </w:r>
      <w:r>
        <w:t xml:space="preserve">La falta del pago de los Derechos establecidos en el Artículo </w:t>
      </w:r>
      <w:r>
        <w:br/>
        <w:t xml:space="preserve">                       </w:t>
      </w:r>
      <w:r w:rsidR="0017516B">
        <w:t xml:space="preserve"> </w:t>
      </w:r>
      <w:r>
        <w:t>anterior, habilitará a este Municipio a aplicar la siguiente escala de multas:</w:t>
      </w:r>
    </w:p>
    <w:p w:rsidR="00C174BF" w:rsidRPr="001526A7" w:rsidRDefault="00C174BF" w:rsidP="0097179B">
      <w:pPr>
        <w:spacing w:line="360" w:lineRule="auto"/>
        <w:jc w:val="both"/>
        <w:rPr>
          <w:color w:val="000000"/>
        </w:rPr>
      </w:pPr>
      <w:r w:rsidRPr="001526A7">
        <w:rPr>
          <w:color w:val="000000"/>
        </w:rPr>
        <w:t>Primera falta   ………………… $  4.000,00;</w:t>
      </w:r>
      <w:r w:rsidR="0017516B">
        <w:rPr>
          <w:color w:val="000000"/>
        </w:rPr>
        <w:t xml:space="preserve"> más la contribución omitida.</w:t>
      </w:r>
    </w:p>
    <w:p w:rsidR="00C174BF" w:rsidRPr="001526A7" w:rsidRDefault="00C174BF" w:rsidP="0097179B">
      <w:pPr>
        <w:spacing w:line="360" w:lineRule="auto"/>
        <w:jc w:val="both"/>
        <w:rPr>
          <w:color w:val="000000"/>
        </w:rPr>
      </w:pPr>
      <w:r w:rsidRPr="001526A7">
        <w:rPr>
          <w:color w:val="000000"/>
        </w:rPr>
        <w:t>Segunda falta…………….….… $ 6.000,00</w:t>
      </w:r>
      <w:r w:rsidR="0017516B">
        <w:rPr>
          <w:color w:val="000000"/>
        </w:rPr>
        <w:t>; más la contribución omitida.</w:t>
      </w:r>
    </w:p>
    <w:p w:rsidR="00C174BF" w:rsidRDefault="00C174BF" w:rsidP="0097179B">
      <w:pPr>
        <w:spacing w:line="360" w:lineRule="auto"/>
        <w:jc w:val="both"/>
        <w:rPr>
          <w:b/>
          <w:bCs/>
        </w:rPr>
      </w:pPr>
      <w:r w:rsidRPr="001526A7">
        <w:rPr>
          <w:color w:val="000000"/>
        </w:rPr>
        <w:t>Tercera falta   ……………….… $ 8.000,00; más la contribución</w:t>
      </w:r>
      <w:r>
        <w:t xml:space="preserve"> omitida</w:t>
      </w:r>
      <w:r w:rsidR="0017516B">
        <w:rPr>
          <w:b/>
          <w:bCs/>
        </w:rPr>
        <w:t>.</w:t>
      </w:r>
    </w:p>
    <w:p w:rsidR="00C174BF" w:rsidRDefault="00C174BF" w:rsidP="0097179B">
      <w:pPr>
        <w:spacing w:line="360" w:lineRule="auto"/>
        <w:jc w:val="both"/>
        <w:rPr>
          <w:lang w:eastAsia="es-ES"/>
        </w:rPr>
      </w:pPr>
      <w:r>
        <w:t>- Constituyen situaciones pasibles de multas, las siguientes:</w:t>
      </w:r>
    </w:p>
    <w:p w:rsidR="00C174BF" w:rsidRDefault="00C174BF" w:rsidP="0097179B">
      <w:pPr>
        <w:pStyle w:val="ListParagraph1"/>
        <w:numPr>
          <w:ilvl w:val="0"/>
          <w:numId w:val="22"/>
        </w:numPr>
        <w:spacing w:after="0" w:line="360" w:lineRule="auto"/>
        <w:ind w:left="0" w:firstLine="1418"/>
        <w:jc w:val="both"/>
        <w:rPr>
          <w:rFonts w:ascii="Arial" w:hAnsi="Arial" w:cs="Arial"/>
          <w:sz w:val="24"/>
          <w:szCs w:val="24"/>
        </w:rPr>
      </w:pPr>
      <w:r>
        <w:rPr>
          <w:rFonts w:ascii="Arial" w:hAnsi="Arial" w:cs="Arial"/>
          <w:sz w:val="24"/>
          <w:szCs w:val="24"/>
        </w:rPr>
        <w:t>Falta de presentación de Declaraciones Juradas que trae consigo omisión de gravámenes;</w:t>
      </w:r>
    </w:p>
    <w:p w:rsidR="00C174BF" w:rsidRDefault="00C174BF" w:rsidP="0097179B">
      <w:pPr>
        <w:pStyle w:val="ListParagraph1"/>
        <w:numPr>
          <w:ilvl w:val="0"/>
          <w:numId w:val="22"/>
        </w:numPr>
        <w:spacing w:after="0" w:line="360" w:lineRule="auto"/>
        <w:ind w:left="0" w:firstLine="1418"/>
        <w:jc w:val="both"/>
        <w:rPr>
          <w:rFonts w:ascii="Arial" w:hAnsi="Arial" w:cs="Arial"/>
          <w:sz w:val="24"/>
          <w:szCs w:val="24"/>
        </w:rPr>
      </w:pPr>
      <w:r>
        <w:rPr>
          <w:rFonts w:ascii="Arial" w:hAnsi="Arial" w:cs="Arial"/>
          <w:sz w:val="24"/>
          <w:szCs w:val="24"/>
        </w:rPr>
        <w:lastRenderedPageBreak/>
        <w:t>Presentación de Declaraciones Juradas inexactas derivada de errores en la liquidación del gravamen, por no haberse cumplido con las disposiciones que no admitan dudas en su interpretación, pero que evidencian un propósito, aún negligente, de evadir tributos;</w:t>
      </w:r>
    </w:p>
    <w:p w:rsidR="00C174BF" w:rsidRDefault="00C174BF" w:rsidP="0097179B">
      <w:pPr>
        <w:pStyle w:val="ListParagraph1"/>
        <w:numPr>
          <w:ilvl w:val="0"/>
          <w:numId w:val="22"/>
        </w:numPr>
        <w:spacing w:after="0" w:line="360" w:lineRule="auto"/>
        <w:ind w:left="0" w:firstLine="1418"/>
        <w:jc w:val="both"/>
        <w:rPr>
          <w:rFonts w:ascii="Arial" w:hAnsi="Arial" w:cs="Arial"/>
          <w:sz w:val="24"/>
          <w:szCs w:val="24"/>
        </w:rPr>
      </w:pPr>
      <w:r>
        <w:rPr>
          <w:rFonts w:ascii="Arial" w:hAnsi="Arial" w:cs="Arial"/>
          <w:sz w:val="24"/>
          <w:szCs w:val="24"/>
        </w:rPr>
        <w:t>Falta de denuncia en las determinaciones de oficio de que ésta es inferior a la realidad y similares;</w:t>
      </w:r>
    </w:p>
    <w:p w:rsidR="00C174BF" w:rsidRDefault="00C174BF" w:rsidP="0097179B">
      <w:pPr>
        <w:pStyle w:val="ListParagraph1"/>
        <w:numPr>
          <w:ilvl w:val="0"/>
          <w:numId w:val="22"/>
        </w:numPr>
        <w:spacing w:after="0" w:line="360" w:lineRule="auto"/>
        <w:ind w:left="0" w:firstLine="1418"/>
        <w:jc w:val="both"/>
        <w:rPr>
          <w:rFonts w:ascii="Arial" w:hAnsi="Arial" w:cs="Arial"/>
          <w:sz w:val="24"/>
          <w:szCs w:val="24"/>
        </w:rPr>
      </w:pPr>
      <w:r>
        <w:rPr>
          <w:rFonts w:ascii="Arial" w:hAnsi="Arial" w:cs="Arial"/>
          <w:sz w:val="24"/>
          <w:szCs w:val="24"/>
        </w:rPr>
        <w:t>Todo incumplimiento o conducta que sin resultar fraudulenta provoque, permita y/o simule el o ingreso de tributos, sea total o parcial.</w:t>
      </w:r>
    </w:p>
    <w:p w:rsidR="00C174BF" w:rsidRDefault="00C174BF" w:rsidP="0097179B">
      <w:pPr>
        <w:pStyle w:val="ListParagraph1"/>
        <w:spacing w:after="0" w:line="360" w:lineRule="auto"/>
        <w:ind w:left="0"/>
        <w:jc w:val="both"/>
        <w:rPr>
          <w:rFonts w:ascii="Arial" w:hAnsi="Arial" w:cs="Arial"/>
          <w:sz w:val="24"/>
          <w:szCs w:val="24"/>
        </w:rPr>
      </w:pPr>
      <w:r>
        <w:rPr>
          <w:rFonts w:ascii="Arial" w:hAnsi="Arial" w:cs="Arial"/>
          <w:sz w:val="24"/>
          <w:szCs w:val="24"/>
        </w:rPr>
        <w:t xml:space="preserve">- Fíjese como fecha de vencimiento para la entrega de la Declaración Jurada de dicho </w:t>
      </w:r>
      <w:r w:rsidRPr="007A2540">
        <w:rPr>
          <w:rFonts w:ascii="Arial" w:hAnsi="Arial" w:cs="Arial"/>
          <w:sz w:val="24"/>
          <w:szCs w:val="24"/>
        </w:rPr>
        <w:t>derecho el 15 de Marzo de 2019</w:t>
      </w:r>
      <w:r w:rsidRPr="0064484F">
        <w:rPr>
          <w:rFonts w:ascii="Arial" w:hAnsi="Arial" w:cs="Arial"/>
          <w:bCs/>
          <w:sz w:val="24"/>
          <w:szCs w:val="24"/>
        </w:rPr>
        <w:t>.</w:t>
      </w:r>
      <w:r w:rsidR="0064484F" w:rsidRPr="0064484F">
        <w:rPr>
          <w:rFonts w:ascii="Arial" w:hAnsi="Arial" w:cs="Arial"/>
          <w:bCs/>
          <w:sz w:val="24"/>
          <w:szCs w:val="24"/>
        </w:rPr>
        <w:t>-</w:t>
      </w:r>
    </w:p>
    <w:p w:rsidR="00C174BF" w:rsidRPr="000B1B2F" w:rsidRDefault="00C174BF" w:rsidP="0097179B">
      <w:pPr>
        <w:spacing w:line="360" w:lineRule="auto"/>
        <w:rPr>
          <w:lang w:eastAsia="es-ES"/>
        </w:rPr>
      </w:pPr>
    </w:p>
    <w:p w:rsidR="00C174BF" w:rsidRPr="006A3522" w:rsidRDefault="00C174BF" w:rsidP="0097179B">
      <w:pPr>
        <w:pStyle w:val="Ttulo3"/>
        <w:spacing w:line="360" w:lineRule="auto"/>
        <w:rPr>
          <w:rFonts w:ascii="Arial" w:hAnsi="Arial" w:cs="Arial"/>
          <w:lang w:val="es-ES"/>
        </w:rPr>
      </w:pPr>
      <w:r w:rsidRPr="006A3522">
        <w:rPr>
          <w:rFonts w:ascii="Arial" w:hAnsi="Arial" w:cs="Arial"/>
          <w:lang w:val="es-ES"/>
        </w:rPr>
        <w:t>CAPITULO V</w:t>
      </w:r>
    </w:p>
    <w:p w:rsidR="00C174BF" w:rsidRPr="006A3522" w:rsidRDefault="00C174BF" w:rsidP="0097179B">
      <w:pPr>
        <w:spacing w:line="360" w:lineRule="auto"/>
        <w:jc w:val="center"/>
        <w:rPr>
          <w:b/>
          <w:bCs/>
          <w:u w:val="single"/>
        </w:rPr>
      </w:pPr>
      <w:r w:rsidRPr="006A3522">
        <w:rPr>
          <w:b/>
          <w:bCs/>
          <w:u w:val="single"/>
        </w:rPr>
        <w:t>CONTRIBUCIÓN QUE INCIDE SOBRE LA OCUPACIÓN O UTILIZACIÓN DEL ESPACIO DE DOMINIO PUBLICO</w:t>
      </w:r>
    </w:p>
    <w:p w:rsidR="00C174BF" w:rsidRPr="006A3522" w:rsidRDefault="00C174BF" w:rsidP="0097179B">
      <w:pPr>
        <w:pStyle w:val="Textoindependiente"/>
        <w:spacing w:line="360" w:lineRule="auto"/>
        <w:outlineLvl w:val="0"/>
        <w:rPr>
          <w:rFonts w:ascii="Arial" w:hAnsi="Arial" w:cs="Arial"/>
          <w:sz w:val="24"/>
          <w:szCs w:val="24"/>
          <w:lang w:val="es-ES"/>
        </w:rPr>
      </w:pPr>
      <w:r w:rsidRPr="007A2540">
        <w:rPr>
          <w:rFonts w:ascii="Arial" w:hAnsi="Arial" w:cs="Arial"/>
          <w:b/>
          <w:bCs/>
          <w:sz w:val="24"/>
          <w:szCs w:val="24"/>
          <w:u w:val="single"/>
        </w:rPr>
        <w:t>Artículo 16º.-</w:t>
      </w:r>
      <w:r w:rsidR="00837821" w:rsidRPr="00837821">
        <w:rPr>
          <w:rFonts w:ascii="Arial" w:hAnsi="Arial" w:cs="Arial"/>
          <w:bCs/>
          <w:sz w:val="24"/>
          <w:szCs w:val="24"/>
        </w:rPr>
        <w:t xml:space="preserve"> </w:t>
      </w:r>
      <w:r w:rsidRPr="007A2540">
        <w:rPr>
          <w:rFonts w:ascii="Arial" w:hAnsi="Arial" w:cs="Arial"/>
          <w:sz w:val="24"/>
          <w:szCs w:val="24"/>
        </w:rPr>
        <w:t xml:space="preserve">Fíjense, de acuerdo al Artículo 215º del Código Fiscal Municipal, </w:t>
      </w:r>
      <w:r w:rsidRPr="007A2540">
        <w:rPr>
          <w:rFonts w:ascii="Arial" w:hAnsi="Arial" w:cs="Arial"/>
          <w:sz w:val="24"/>
          <w:szCs w:val="24"/>
        </w:rPr>
        <w:br/>
        <w:t xml:space="preserve">                       las</w:t>
      </w:r>
      <w:r w:rsidRPr="006A3522">
        <w:rPr>
          <w:rFonts w:ascii="Arial" w:hAnsi="Arial" w:cs="Arial"/>
          <w:sz w:val="24"/>
          <w:szCs w:val="24"/>
        </w:rPr>
        <w:t xml:space="preserve"> siguientes contribuciones por ocupación </w:t>
      </w:r>
      <w:r w:rsidRPr="006A3522">
        <w:rPr>
          <w:rFonts w:ascii="Arial" w:hAnsi="Arial" w:cs="Arial"/>
          <w:sz w:val="24"/>
          <w:szCs w:val="24"/>
          <w:lang w:val="es-ES"/>
        </w:rPr>
        <w:t>de la vía pública:</w:t>
      </w:r>
    </w:p>
    <w:p w:rsidR="00C174BF" w:rsidRPr="00EA2790" w:rsidRDefault="00C174BF" w:rsidP="0097179B">
      <w:pPr>
        <w:numPr>
          <w:ilvl w:val="0"/>
          <w:numId w:val="3"/>
        </w:numPr>
        <w:tabs>
          <w:tab w:val="left" w:pos="7655"/>
        </w:tabs>
        <w:spacing w:line="360" w:lineRule="auto"/>
        <w:jc w:val="both"/>
      </w:pPr>
      <w:r w:rsidRPr="00EA2790">
        <w:t xml:space="preserve">Por exhibición de premios de rifas de otras localidades en la vía pública por día $ </w:t>
      </w:r>
      <w:r>
        <w:t>110</w:t>
      </w:r>
      <w:r w:rsidRPr="00EA2790">
        <w:t>,00.-</w:t>
      </w:r>
    </w:p>
    <w:p w:rsidR="00C174BF" w:rsidRPr="00EA2790" w:rsidRDefault="00C174BF" w:rsidP="0097179B">
      <w:pPr>
        <w:numPr>
          <w:ilvl w:val="0"/>
          <w:numId w:val="2"/>
        </w:numPr>
        <w:tabs>
          <w:tab w:val="clear" w:pos="633"/>
          <w:tab w:val="num" w:pos="360"/>
          <w:tab w:val="left" w:pos="7655"/>
        </w:tabs>
        <w:spacing w:line="360" w:lineRule="auto"/>
        <w:ind w:left="426" w:hanging="426"/>
        <w:jc w:val="both"/>
      </w:pPr>
      <w:r w:rsidRPr="00EA2790">
        <w:t>Por ocupación de la vía pública con materiales y equipos de construcción</w:t>
      </w:r>
      <w:r w:rsidRPr="006A3522">
        <w:t xml:space="preserve"> necesarios para una obra en ejecución</w:t>
      </w:r>
      <w:r>
        <w:t>,</w:t>
      </w:r>
      <w:r w:rsidRPr="006A3522">
        <w:t xml:space="preserve"> previa colocación del cerco provisorio reglamentario a partir de la obtención del "Permiso de Construcción" (Capítulo 17º Decreto Ordenanza Nº 1107/77) se deberá abonar por el plazo requerido, siempre que este no supere los Ciento Ochenta (180) días corridos por mes $ </w:t>
      </w:r>
      <w:r>
        <w:t>2.10</w:t>
      </w:r>
      <w:r w:rsidRPr="00EA2790">
        <w:t>0,00.-</w:t>
      </w:r>
    </w:p>
    <w:p w:rsidR="00C174BF" w:rsidRPr="006A3522" w:rsidRDefault="00C174BF" w:rsidP="0097179B">
      <w:pPr>
        <w:spacing w:line="360" w:lineRule="auto"/>
        <w:ind w:left="426"/>
        <w:jc w:val="both"/>
      </w:pPr>
      <w:r w:rsidRPr="006A3522">
        <w:t>Superado el plazo de Ciento Ochenta (180) días corridos preestablecidos, el importe se incrementará automáticamente en un Cincuenta por Ciento (50%).</w:t>
      </w:r>
    </w:p>
    <w:p w:rsidR="00C174BF" w:rsidRPr="006A3522" w:rsidRDefault="00C174BF" w:rsidP="0097179B">
      <w:pPr>
        <w:pStyle w:val="Textoindependiente"/>
        <w:spacing w:line="360" w:lineRule="auto"/>
        <w:ind w:left="426"/>
        <w:rPr>
          <w:rFonts w:ascii="Arial" w:hAnsi="Arial" w:cs="Arial"/>
          <w:sz w:val="24"/>
          <w:szCs w:val="24"/>
        </w:rPr>
      </w:pPr>
      <w:r w:rsidRPr="006A3522">
        <w:rPr>
          <w:rFonts w:ascii="Arial" w:hAnsi="Arial" w:cs="Arial"/>
          <w:sz w:val="24"/>
          <w:szCs w:val="24"/>
        </w:rPr>
        <w:t>El tributo establecido en el Inciso b) del presente artículo será abonado por el responsable fiscal que ocupe la vía pública sin perjuicio de su obligación de proceder a la desocupación inmediata haciendo cesar la infracción si fuese el caso.</w:t>
      </w:r>
    </w:p>
    <w:p w:rsidR="00C174BF" w:rsidRPr="00EA2790" w:rsidRDefault="00C174BF" w:rsidP="0097179B">
      <w:pPr>
        <w:tabs>
          <w:tab w:val="left" w:pos="426"/>
        </w:tabs>
        <w:spacing w:line="360" w:lineRule="auto"/>
        <w:ind w:left="426" w:hanging="426"/>
        <w:jc w:val="both"/>
      </w:pPr>
      <w:r w:rsidRPr="006A3522">
        <w:rPr>
          <w:b/>
          <w:bCs/>
          <w:i/>
          <w:iCs/>
        </w:rPr>
        <w:lastRenderedPageBreak/>
        <w:t xml:space="preserve">c)  </w:t>
      </w:r>
      <w:r w:rsidRPr="006A3522">
        <w:t xml:space="preserve">Por reserva de espacio en la vía pública destinado a ubicar automotores junto al cordón de la vereda, pagará un importe por metro lineal por mes de:    </w:t>
      </w:r>
      <w:r w:rsidRPr="00EA2790">
        <w:t xml:space="preserve">Particular: $ </w:t>
      </w:r>
      <w:r>
        <w:t>200</w:t>
      </w:r>
      <w:r w:rsidRPr="00EA2790">
        <w:t xml:space="preserve">,00– Comercial: $ </w:t>
      </w:r>
      <w:r>
        <w:t>230</w:t>
      </w:r>
      <w:r w:rsidRPr="00EA2790">
        <w:t xml:space="preserve">,00– Oficiales: $ </w:t>
      </w:r>
      <w:r>
        <w:t>430</w:t>
      </w:r>
      <w:r w:rsidRPr="00EA2790">
        <w:t>,00.</w:t>
      </w:r>
    </w:p>
    <w:p w:rsidR="00C174BF" w:rsidRPr="00EA2790" w:rsidRDefault="00C174BF" w:rsidP="0097179B">
      <w:pPr>
        <w:tabs>
          <w:tab w:val="left" w:pos="426"/>
        </w:tabs>
        <w:spacing w:line="360" w:lineRule="auto"/>
        <w:ind w:left="426" w:hanging="426"/>
        <w:jc w:val="both"/>
      </w:pPr>
      <w:r w:rsidRPr="00EA2790">
        <w:rPr>
          <w:b/>
          <w:bCs/>
          <w:i/>
          <w:iCs/>
        </w:rPr>
        <w:t xml:space="preserve">d)  </w:t>
      </w:r>
      <w:r w:rsidRPr="00EA2790">
        <w:t>Por uso del espacio público ocupado con:</w:t>
      </w:r>
    </w:p>
    <w:p w:rsidR="00C174BF" w:rsidRPr="006A3522" w:rsidRDefault="00C174BF" w:rsidP="0097179B">
      <w:pPr>
        <w:autoSpaceDE w:val="0"/>
        <w:autoSpaceDN w:val="0"/>
        <w:adjustRightInd w:val="0"/>
        <w:spacing w:line="360" w:lineRule="auto"/>
        <w:jc w:val="both"/>
        <w:rPr>
          <w:color w:val="FF6600"/>
          <w:lang w:eastAsia="es-ES"/>
        </w:rPr>
      </w:pPr>
      <w:r w:rsidRPr="00EA2790">
        <w:t xml:space="preserve">   d.1) Cable</w:t>
      </w:r>
      <w:r>
        <w:t>s</w:t>
      </w:r>
      <w:r w:rsidRPr="00EA2790">
        <w:t xml:space="preserve"> conductores de electricidad, cada Cien metros o fracción, por mes, Pesos</w:t>
      </w:r>
      <w:r>
        <w:t>: Ciento Treinta</w:t>
      </w:r>
      <w:r w:rsidRPr="00EA2790">
        <w:t xml:space="preserve"> ($ </w:t>
      </w:r>
      <w:r>
        <w:t>130</w:t>
      </w:r>
      <w:r w:rsidRPr="00EA2790">
        <w:t>,00), en el ámbito de la jurisdicción de la Municipalidad de Rawson.</w:t>
      </w:r>
      <w:r w:rsidRPr="00EA2790">
        <w:rPr>
          <w:lang w:eastAsia="es-ES"/>
        </w:rPr>
        <w:t>-</w:t>
      </w:r>
    </w:p>
    <w:p w:rsidR="00C174BF" w:rsidRPr="006A3522" w:rsidRDefault="00C174BF" w:rsidP="0097179B">
      <w:pPr>
        <w:autoSpaceDE w:val="0"/>
        <w:autoSpaceDN w:val="0"/>
        <w:adjustRightInd w:val="0"/>
        <w:spacing w:line="360" w:lineRule="auto"/>
        <w:jc w:val="both"/>
        <w:rPr>
          <w:lang w:eastAsia="es-ES"/>
        </w:rPr>
      </w:pPr>
      <w:r w:rsidRPr="006A3522">
        <w:rPr>
          <w:lang w:eastAsia="es-ES"/>
        </w:rPr>
        <w:t xml:space="preserve">   d.2) Paradas de taxis, agencias de </w:t>
      </w:r>
      <w:proofErr w:type="spellStart"/>
      <w:r w:rsidRPr="006A3522">
        <w:rPr>
          <w:lang w:eastAsia="es-ES"/>
        </w:rPr>
        <w:t>remises</w:t>
      </w:r>
      <w:proofErr w:type="spellEnd"/>
      <w:r w:rsidRPr="006A3522">
        <w:rPr>
          <w:lang w:eastAsia="es-ES"/>
        </w:rPr>
        <w:t>, etc., de acuerdo a la superficie básica en metros cuadrados ocupados, pagarán anualmente según la siguiente escala:</w:t>
      </w:r>
    </w:p>
    <w:p w:rsidR="00C174BF" w:rsidRPr="00EA2790" w:rsidRDefault="00C174BF" w:rsidP="0097179B">
      <w:pPr>
        <w:autoSpaceDE w:val="0"/>
        <w:autoSpaceDN w:val="0"/>
        <w:adjustRightInd w:val="0"/>
        <w:spacing w:line="360" w:lineRule="auto"/>
        <w:jc w:val="both"/>
        <w:rPr>
          <w:b/>
          <w:bCs/>
          <w:color w:val="FF6600"/>
          <w:lang w:eastAsia="es-ES"/>
        </w:rPr>
      </w:pPr>
      <w:r w:rsidRPr="00EA2790">
        <w:rPr>
          <w:lang w:eastAsia="es-ES"/>
        </w:rPr>
        <w:t xml:space="preserve">- Hasta 5 m2                         $ </w:t>
      </w:r>
      <w:r>
        <w:rPr>
          <w:lang w:eastAsia="es-ES"/>
        </w:rPr>
        <w:t xml:space="preserve"> 2</w:t>
      </w:r>
      <w:r w:rsidRPr="00EA2790">
        <w:rPr>
          <w:lang w:eastAsia="es-ES"/>
        </w:rPr>
        <w:t>.</w:t>
      </w:r>
      <w:r>
        <w:rPr>
          <w:lang w:eastAsia="es-ES"/>
        </w:rPr>
        <w:t>650</w:t>
      </w:r>
      <w:r w:rsidRPr="00EA2790">
        <w:rPr>
          <w:lang w:eastAsia="es-ES"/>
        </w:rPr>
        <w:t xml:space="preserve">,00.-   </w:t>
      </w:r>
    </w:p>
    <w:p w:rsidR="00C174BF" w:rsidRPr="00EA2790" w:rsidRDefault="00C174BF" w:rsidP="0097179B">
      <w:pPr>
        <w:autoSpaceDE w:val="0"/>
        <w:autoSpaceDN w:val="0"/>
        <w:adjustRightInd w:val="0"/>
        <w:spacing w:line="360" w:lineRule="auto"/>
        <w:jc w:val="both"/>
        <w:rPr>
          <w:color w:val="FF6600"/>
          <w:lang w:eastAsia="es-ES"/>
        </w:rPr>
      </w:pPr>
      <w:r w:rsidRPr="00EA2790">
        <w:rPr>
          <w:lang w:eastAsia="es-ES"/>
        </w:rPr>
        <w:t xml:space="preserve">- De 5 a 7 m2                        $ </w:t>
      </w:r>
      <w:r>
        <w:rPr>
          <w:lang w:eastAsia="es-ES"/>
        </w:rPr>
        <w:t>3.560</w:t>
      </w:r>
      <w:r w:rsidRPr="00EA2790">
        <w:rPr>
          <w:lang w:eastAsia="es-ES"/>
        </w:rPr>
        <w:t xml:space="preserve">,00.-    </w:t>
      </w:r>
    </w:p>
    <w:p w:rsidR="00C174BF" w:rsidRPr="00EA2790" w:rsidRDefault="00C174BF" w:rsidP="0097179B">
      <w:pPr>
        <w:autoSpaceDE w:val="0"/>
        <w:autoSpaceDN w:val="0"/>
        <w:adjustRightInd w:val="0"/>
        <w:spacing w:line="360" w:lineRule="auto"/>
        <w:jc w:val="both"/>
        <w:rPr>
          <w:lang w:eastAsia="es-ES"/>
        </w:rPr>
      </w:pPr>
      <w:r w:rsidRPr="00EA2790">
        <w:rPr>
          <w:b/>
          <w:bCs/>
          <w:lang w:eastAsia="es-ES"/>
        </w:rPr>
        <w:t>e)</w:t>
      </w:r>
      <w:r w:rsidRPr="00EA2790">
        <w:rPr>
          <w:lang w:eastAsia="es-ES"/>
        </w:rPr>
        <w:t xml:space="preserve"> Por ocupación o utilización del subsuelo (cañerías de gas, cableado, agua, etc.</w:t>
      </w:r>
      <w:r>
        <w:rPr>
          <w:lang w:eastAsia="es-ES"/>
        </w:rPr>
        <w:t>)</w:t>
      </w:r>
      <w:r w:rsidR="002E58AE">
        <w:rPr>
          <w:lang w:eastAsia="es-ES"/>
        </w:rPr>
        <w:t xml:space="preserve"> p</w:t>
      </w:r>
      <w:r w:rsidRPr="00EA2790">
        <w:rPr>
          <w:lang w:eastAsia="es-ES"/>
        </w:rPr>
        <w:t xml:space="preserve">or cada 100 metros o fracción por mes $ </w:t>
      </w:r>
      <w:r>
        <w:rPr>
          <w:lang w:eastAsia="es-ES"/>
        </w:rPr>
        <w:t>80</w:t>
      </w:r>
      <w:r w:rsidRPr="00EA2790">
        <w:rPr>
          <w:lang w:eastAsia="es-ES"/>
        </w:rPr>
        <w:t>,</w:t>
      </w:r>
      <w:r>
        <w:rPr>
          <w:lang w:eastAsia="es-ES"/>
        </w:rPr>
        <w:t>00.-</w:t>
      </w:r>
    </w:p>
    <w:p w:rsidR="00C174BF" w:rsidRPr="00EA2790" w:rsidRDefault="00C174BF" w:rsidP="0097179B">
      <w:pPr>
        <w:autoSpaceDE w:val="0"/>
        <w:autoSpaceDN w:val="0"/>
        <w:adjustRightInd w:val="0"/>
        <w:spacing w:line="360" w:lineRule="auto"/>
        <w:jc w:val="both"/>
        <w:rPr>
          <w:lang w:eastAsia="es-ES"/>
        </w:rPr>
      </w:pPr>
      <w:r w:rsidRPr="00EA2790">
        <w:rPr>
          <w:b/>
          <w:bCs/>
          <w:lang w:eastAsia="es-ES"/>
        </w:rPr>
        <w:t>f)</w:t>
      </w:r>
      <w:r w:rsidRPr="00EA2790">
        <w:rPr>
          <w:lang w:eastAsia="es-ES"/>
        </w:rPr>
        <w:t xml:space="preserve"> Por ocupación o utilización del espacio aéreo realizado por empresas de provisión de servicio</w:t>
      </w:r>
      <w:r>
        <w:rPr>
          <w:lang w:eastAsia="es-ES"/>
        </w:rPr>
        <w:t>s</w:t>
      </w:r>
      <w:r w:rsidRPr="00EA2790">
        <w:rPr>
          <w:lang w:eastAsia="es-ES"/>
        </w:rPr>
        <w:t xml:space="preserve"> públicos, de televisión (por medio de cable, sistema satelital y otros medios), empresas proveedoras de servicio de telefonía fija o celular por cada 100 metros o fracción por mes Pesos</w:t>
      </w:r>
      <w:r>
        <w:rPr>
          <w:lang w:eastAsia="es-ES"/>
        </w:rPr>
        <w:t xml:space="preserve">: Ciento Veinte </w:t>
      </w:r>
      <w:r w:rsidRPr="00EA2790">
        <w:rPr>
          <w:lang w:eastAsia="es-ES"/>
        </w:rPr>
        <w:t xml:space="preserve">($ </w:t>
      </w:r>
      <w:r>
        <w:rPr>
          <w:lang w:eastAsia="es-ES"/>
        </w:rPr>
        <w:t>120</w:t>
      </w:r>
      <w:r w:rsidRPr="00EA2790">
        <w:rPr>
          <w:lang w:eastAsia="es-ES"/>
        </w:rPr>
        <w:t>,00) en el ámbito de la jurisdicción de la Municipalidad de Rawson.</w:t>
      </w:r>
      <w:r>
        <w:rPr>
          <w:lang w:eastAsia="es-ES"/>
        </w:rPr>
        <w:t>-</w:t>
      </w:r>
    </w:p>
    <w:p w:rsidR="00C174BF" w:rsidRPr="00EA2790" w:rsidRDefault="00C174BF" w:rsidP="0097179B">
      <w:pPr>
        <w:tabs>
          <w:tab w:val="left" w:pos="7655"/>
        </w:tabs>
        <w:spacing w:line="360" w:lineRule="auto"/>
        <w:jc w:val="both"/>
        <w:rPr>
          <w:color w:val="FF6600"/>
        </w:rPr>
      </w:pPr>
      <w:r w:rsidRPr="00EA2790">
        <w:rPr>
          <w:b/>
          <w:bCs/>
          <w:i/>
          <w:iCs/>
        </w:rPr>
        <w:t xml:space="preserve">g) </w:t>
      </w:r>
      <w:r w:rsidRPr="00EA2790">
        <w:t xml:space="preserve">Por uso del espacio público ocupado con tanques, depósitos, etc. por cada 1000 </w:t>
      </w:r>
      <w:proofErr w:type="spellStart"/>
      <w:r w:rsidRPr="00EA2790">
        <w:t>lts</w:t>
      </w:r>
      <w:proofErr w:type="spellEnd"/>
      <w:r w:rsidRPr="00EA2790">
        <w:t xml:space="preserve">., por mes                                                                                   $  </w:t>
      </w:r>
      <w:r>
        <w:t>110</w:t>
      </w:r>
      <w:r w:rsidRPr="00EA2790">
        <w:t xml:space="preserve">,00.-  </w:t>
      </w:r>
    </w:p>
    <w:p w:rsidR="00C174BF" w:rsidRPr="00EA2790" w:rsidRDefault="00C174BF" w:rsidP="0097179B">
      <w:pPr>
        <w:tabs>
          <w:tab w:val="left" w:pos="7655"/>
        </w:tabs>
        <w:spacing w:line="360" w:lineRule="auto"/>
        <w:jc w:val="both"/>
        <w:rPr>
          <w:color w:val="FF6600"/>
        </w:rPr>
      </w:pPr>
      <w:r w:rsidRPr="00EA2790">
        <w:rPr>
          <w:b/>
          <w:bCs/>
          <w:i/>
          <w:iCs/>
        </w:rPr>
        <w:t xml:space="preserve">h) </w:t>
      </w:r>
      <w:r w:rsidRPr="00EA2790">
        <w:t xml:space="preserve">Por postes o columnas instaladas por mes y por unidad                  $  </w:t>
      </w:r>
      <w:r>
        <w:t>30</w:t>
      </w:r>
      <w:r w:rsidRPr="00EA2790">
        <w:t xml:space="preserve">,00.- </w:t>
      </w:r>
    </w:p>
    <w:p w:rsidR="00C174BF" w:rsidRPr="00EA2790" w:rsidRDefault="00C174BF" w:rsidP="0097179B">
      <w:pPr>
        <w:tabs>
          <w:tab w:val="left" w:pos="7655"/>
        </w:tabs>
        <w:spacing w:line="360" w:lineRule="auto"/>
        <w:jc w:val="both"/>
        <w:rPr>
          <w:color w:val="FF6600"/>
        </w:rPr>
      </w:pPr>
      <w:r w:rsidRPr="00EA2790">
        <w:rPr>
          <w:b/>
          <w:bCs/>
          <w:i/>
          <w:iCs/>
        </w:rPr>
        <w:t>i)</w:t>
      </w:r>
      <w:r w:rsidRPr="00EA2790">
        <w:t xml:space="preserve"> Para las personas físicas y/o jurídicas que deseen exponer o demostrar productos o servicios en la vía pública abonarán por semana              $  </w:t>
      </w:r>
      <w:r>
        <w:t>210</w:t>
      </w:r>
      <w:r w:rsidRPr="00EA2790">
        <w:t xml:space="preserve">,00.-   </w:t>
      </w:r>
    </w:p>
    <w:p w:rsidR="00C174BF" w:rsidRPr="00EA2790" w:rsidRDefault="00C174BF" w:rsidP="0097179B">
      <w:pPr>
        <w:tabs>
          <w:tab w:val="left" w:pos="7655"/>
        </w:tabs>
        <w:spacing w:line="360" w:lineRule="auto"/>
        <w:jc w:val="both"/>
        <w:rPr>
          <w:color w:val="FF6600"/>
        </w:rPr>
      </w:pPr>
      <w:r w:rsidRPr="00EA2790">
        <w:rPr>
          <w:b/>
          <w:bCs/>
          <w:i/>
          <w:iCs/>
        </w:rPr>
        <w:t>j)</w:t>
      </w:r>
      <w:r w:rsidRPr="00EA2790">
        <w:t xml:space="preserve"> Por kioscos de diarios y revistas por unidad y por mes                      $ </w:t>
      </w:r>
      <w:r>
        <w:t xml:space="preserve"> 710</w:t>
      </w:r>
      <w:r w:rsidRPr="00EA2790">
        <w:t xml:space="preserve">,00.-   </w:t>
      </w:r>
    </w:p>
    <w:p w:rsidR="00C174BF" w:rsidRPr="00EA2790" w:rsidRDefault="00C174BF" w:rsidP="0097179B">
      <w:pPr>
        <w:tabs>
          <w:tab w:val="num" w:pos="810"/>
          <w:tab w:val="left" w:pos="7655"/>
        </w:tabs>
        <w:spacing w:line="360" w:lineRule="auto"/>
        <w:jc w:val="both"/>
        <w:rPr>
          <w:color w:val="FF6600"/>
        </w:rPr>
      </w:pPr>
      <w:r w:rsidRPr="00EA2790">
        <w:rPr>
          <w:b/>
          <w:bCs/>
          <w:i/>
          <w:iCs/>
        </w:rPr>
        <w:t>k)</w:t>
      </w:r>
      <w:r w:rsidRPr="00EA2790">
        <w:t xml:space="preserve"> Por puestos de flores de hasta 5,00 m</w:t>
      </w:r>
      <w:r w:rsidRPr="00EA2790">
        <w:rPr>
          <w:vertAlign w:val="superscript"/>
        </w:rPr>
        <w:t>2</w:t>
      </w:r>
      <w:r w:rsidRPr="00EA2790">
        <w:t>, fuera de ferias, por unidad</w:t>
      </w:r>
      <w:r>
        <w:t xml:space="preserve"> </w:t>
      </w:r>
      <w:r w:rsidRPr="00EA2790">
        <w:t xml:space="preserve">y por mes           </w:t>
      </w:r>
      <w:r>
        <w:br/>
      </w:r>
      <w:r w:rsidRPr="00EA2790">
        <w:t xml:space="preserve">$  </w:t>
      </w:r>
      <w:r>
        <w:t>350</w:t>
      </w:r>
      <w:r w:rsidRPr="00EA2790">
        <w:t xml:space="preserve">,00.-  </w:t>
      </w:r>
    </w:p>
    <w:p w:rsidR="00C174BF" w:rsidRPr="00EA2790" w:rsidRDefault="00C174BF" w:rsidP="0097179B">
      <w:pPr>
        <w:tabs>
          <w:tab w:val="left" w:pos="7655"/>
        </w:tabs>
        <w:spacing w:line="360" w:lineRule="auto"/>
        <w:jc w:val="both"/>
        <w:rPr>
          <w:color w:val="FF6600"/>
        </w:rPr>
      </w:pPr>
      <w:r w:rsidRPr="00EA2790">
        <w:rPr>
          <w:b/>
          <w:bCs/>
          <w:i/>
          <w:iCs/>
        </w:rPr>
        <w:t>l)</w:t>
      </w:r>
      <w:r w:rsidRPr="00EA2790">
        <w:t xml:space="preserve"> Por puestos en la vía </w:t>
      </w:r>
      <w:r w:rsidR="00837821" w:rsidRPr="00EA2790">
        <w:t>pública</w:t>
      </w:r>
      <w:r w:rsidRPr="00EA2790">
        <w:t xml:space="preserve">, por mes $ </w:t>
      </w:r>
      <w:r>
        <w:t>540</w:t>
      </w:r>
      <w:r w:rsidRPr="00EA2790">
        <w:t xml:space="preserve">,00 por semana $ </w:t>
      </w:r>
      <w:r>
        <w:t>200</w:t>
      </w:r>
      <w:r w:rsidRPr="00EA2790">
        <w:t xml:space="preserve">.00.- </w:t>
      </w:r>
    </w:p>
    <w:p w:rsidR="00C174BF" w:rsidRPr="00EA2790" w:rsidRDefault="00C174BF" w:rsidP="0097179B">
      <w:pPr>
        <w:tabs>
          <w:tab w:val="left" w:pos="7655"/>
        </w:tabs>
        <w:spacing w:line="360" w:lineRule="auto"/>
        <w:jc w:val="both"/>
        <w:rPr>
          <w:color w:val="FF6600"/>
        </w:rPr>
      </w:pPr>
      <w:r w:rsidRPr="00EA2790">
        <w:rPr>
          <w:b/>
          <w:bCs/>
          <w:i/>
          <w:iCs/>
        </w:rPr>
        <w:t>m)</w:t>
      </w:r>
      <w:r w:rsidRPr="00EA2790">
        <w:t xml:space="preserve"> Por toldos, marquesinas o similares, que se instalen frente a los locales de negocios, por metro cuadrado o fracción y por mes                        </w:t>
      </w:r>
      <w:r w:rsidRPr="00EA2790">
        <w:tab/>
        <w:t xml:space="preserve">$ </w:t>
      </w:r>
      <w:r>
        <w:t>12</w:t>
      </w:r>
      <w:r w:rsidRPr="00EA2790">
        <w:t>,00.-</w:t>
      </w:r>
    </w:p>
    <w:p w:rsidR="00C174BF" w:rsidRPr="00EA2790" w:rsidRDefault="00C174BF" w:rsidP="0097179B">
      <w:pPr>
        <w:tabs>
          <w:tab w:val="left" w:pos="7655"/>
        </w:tabs>
        <w:spacing w:line="360" w:lineRule="auto"/>
        <w:jc w:val="both"/>
        <w:rPr>
          <w:color w:val="FF6600"/>
        </w:rPr>
      </w:pPr>
      <w:r w:rsidRPr="00EA2790">
        <w:t xml:space="preserve">      Ídem, con </w:t>
      </w:r>
      <w:proofErr w:type="spellStart"/>
      <w:r w:rsidRPr="00EA2790">
        <w:t>parantes</w:t>
      </w:r>
      <w:proofErr w:type="spellEnd"/>
      <w:r w:rsidRPr="00EA2790">
        <w:t xml:space="preserve"> reglamentarios                                       </w:t>
      </w:r>
      <w:r w:rsidRPr="00EA2790">
        <w:tab/>
        <w:t xml:space="preserve">$ </w:t>
      </w:r>
      <w:r>
        <w:t>13</w:t>
      </w:r>
      <w:r w:rsidRPr="00EA2790">
        <w:t>,00.-</w:t>
      </w:r>
    </w:p>
    <w:p w:rsidR="00C174BF" w:rsidRPr="00EA2790" w:rsidRDefault="00C174BF" w:rsidP="0097179B">
      <w:pPr>
        <w:spacing w:line="360" w:lineRule="auto"/>
        <w:ind w:left="284" w:hanging="284"/>
        <w:jc w:val="both"/>
        <w:rPr>
          <w:color w:val="FF6600"/>
        </w:rPr>
      </w:pPr>
      <w:r w:rsidRPr="00EA2790">
        <w:rPr>
          <w:b/>
          <w:bCs/>
          <w:i/>
          <w:iCs/>
        </w:rPr>
        <w:lastRenderedPageBreak/>
        <w:t>n)</w:t>
      </w:r>
      <w:r w:rsidRPr="00EA2790">
        <w:t xml:space="preserve">  En los casos no previstos por los artículos anteriores, por metro cuadrado o fracción de superficie de suelo, por mes entre $</w:t>
      </w:r>
      <w:r>
        <w:t xml:space="preserve"> 95</w:t>
      </w:r>
      <w:r w:rsidRPr="00EA2790">
        <w:t xml:space="preserve"> y $ </w:t>
      </w:r>
      <w:r>
        <w:t>142</w:t>
      </w:r>
      <w:r w:rsidRPr="00EA2790">
        <w:t xml:space="preserve"> conforme surja de la zonificación impuesta por el Ejecutivo Municipal.-</w:t>
      </w:r>
    </w:p>
    <w:p w:rsidR="00C174BF" w:rsidRPr="00EA2790" w:rsidRDefault="00C174BF" w:rsidP="0097179B">
      <w:pPr>
        <w:autoSpaceDE w:val="0"/>
        <w:autoSpaceDN w:val="0"/>
        <w:adjustRightInd w:val="0"/>
        <w:spacing w:line="360" w:lineRule="auto"/>
        <w:jc w:val="both"/>
        <w:rPr>
          <w:lang w:eastAsia="es-ES"/>
        </w:rPr>
      </w:pPr>
      <w:r w:rsidRPr="00EA2790">
        <w:rPr>
          <w:b/>
          <w:bCs/>
          <w:lang w:eastAsia="es-ES"/>
        </w:rPr>
        <w:t xml:space="preserve">o) </w:t>
      </w:r>
      <w:r w:rsidRPr="00EA2790">
        <w:rPr>
          <w:lang w:eastAsia="es-ES"/>
        </w:rPr>
        <w:t>Los casos involucrados en el inciso anterior, que además</w:t>
      </w:r>
      <w:r>
        <w:rPr>
          <w:lang w:eastAsia="es-ES"/>
        </w:rPr>
        <w:t xml:space="preserve"> según criterio de la Secretarí</w:t>
      </w:r>
      <w:r w:rsidRPr="00EA2790">
        <w:rPr>
          <w:lang w:eastAsia="es-ES"/>
        </w:rPr>
        <w:t>a de Planificación se ubiquen en sectores de alto valor comercial, la contribución aumentará un 200%.-</w:t>
      </w:r>
    </w:p>
    <w:p w:rsidR="00C174BF" w:rsidRPr="00EA2790" w:rsidRDefault="00C174BF" w:rsidP="0097179B">
      <w:pPr>
        <w:autoSpaceDE w:val="0"/>
        <w:autoSpaceDN w:val="0"/>
        <w:adjustRightInd w:val="0"/>
        <w:spacing w:line="360" w:lineRule="auto"/>
        <w:jc w:val="both"/>
        <w:rPr>
          <w:color w:val="FF6600"/>
          <w:lang w:eastAsia="es-ES"/>
        </w:rPr>
      </w:pPr>
      <w:r w:rsidRPr="00EA2790">
        <w:rPr>
          <w:b/>
          <w:bCs/>
          <w:lang w:eastAsia="es-ES"/>
        </w:rPr>
        <w:t>p)</w:t>
      </w:r>
      <w:r w:rsidRPr="00EA2790">
        <w:rPr>
          <w:lang w:eastAsia="es-ES"/>
        </w:rPr>
        <w:t xml:space="preserve"> Permisos de ocupación de la vía pública no tipificados en el presente Capítulo,</w:t>
      </w:r>
      <w:r w:rsidRPr="006A3522">
        <w:rPr>
          <w:lang w:eastAsia="es-ES"/>
        </w:rPr>
        <w:t xml:space="preserve"> abonarán por </w:t>
      </w:r>
      <w:r w:rsidRPr="00EA2790">
        <w:rPr>
          <w:lang w:eastAsia="es-ES"/>
        </w:rPr>
        <w:t xml:space="preserve">mes o fracción                                          $ </w:t>
      </w:r>
      <w:r>
        <w:rPr>
          <w:lang w:eastAsia="es-ES"/>
        </w:rPr>
        <w:t>3300</w:t>
      </w:r>
      <w:r w:rsidRPr="00EA2790">
        <w:rPr>
          <w:lang w:eastAsia="es-ES"/>
        </w:rPr>
        <w:t xml:space="preserve">,00.- </w:t>
      </w:r>
    </w:p>
    <w:p w:rsidR="00C174BF" w:rsidRPr="00EA2790" w:rsidRDefault="00C174BF" w:rsidP="0097179B">
      <w:pPr>
        <w:pStyle w:val="Textoindependiente"/>
        <w:spacing w:line="360" w:lineRule="auto"/>
        <w:rPr>
          <w:rFonts w:ascii="Arial" w:hAnsi="Arial" w:cs="Arial"/>
          <w:sz w:val="24"/>
          <w:szCs w:val="24"/>
        </w:rPr>
      </w:pPr>
      <w:r w:rsidRPr="00EA2790">
        <w:rPr>
          <w:rFonts w:ascii="Arial" w:hAnsi="Arial" w:cs="Arial"/>
          <w:sz w:val="24"/>
          <w:szCs w:val="24"/>
          <w:lang w:val="es-ES"/>
        </w:rPr>
        <w:t>E</w:t>
      </w:r>
      <w:proofErr w:type="spellStart"/>
      <w:r w:rsidRPr="00EA2790">
        <w:rPr>
          <w:rFonts w:ascii="Arial" w:hAnsi="Arial" w:cs="Arial"/>
          <w:sz w:val="24"/>
          <w:szCs w:val="24"/>
        </w:rPr>
        <w:t>xímese</w:t>
      </w:r>
      <w:proofErr w:type="spellEnd"/>
      <w:r w:rsidRPr="00EA2790">
        <w:rPr>
          <w:rFonts w:ascii="Arial" w:hAnsi="Arial" w:cs="Arial"/>
          <w:sz w:val="24"/>
          <w:szCs w:val="24"/>
        </w:rPr>
        <w:t xml:space="preserve"> del pago de la </w:t>
      </w:r>
      <w:r w:rsidR="001037E1" w:rsidRPr="00EA2790">
        <w:rPr>
          <w:rFonts w:ascii="Arial" w:hAnsi="Arial" w:cs="Arial"/>
          <w:sz w:val="24"/>
          <w:szCs w:val="24"/>
        </w:rPr>
        <w:t xml:space="preserve">Tasa </w:t>
      </w:r>
      <w:r w:rsidRPr="00EA2790">
        <w:rPr>
          <w:rFonts w:ascii="Arial" w:hAnsi="Arial" w:cs="Arial"/>
          <w:sz w:val="24"/>
          <w:szCs w:val="24"/>
        </w:rPr>
        <w:t>establecida en el Inciso c) a los siguientes Entes Públicos: Comisaría, Hospital, Escuelas, y Sede Policía Federal Argentina.</w:t>
      </w:r>
    </w:p>
    <w:p w:rsidR="00C174BF" w:rsidRPr="006A3522" w:rsidRDefault="00C174BF" w:rsidP="0097179B">
      <w:pPr>
        <w:pStyle w:val="Textoindependiente"/>
        <w:spacing w:line="360" w:lineRule="auto"/>
        <w:rPr>
          <w:rFonts w:ascii="Arial" w:hAnsi="Arial" w:cs="Arial"/>
          <w:sz w:val="24"/>
          <w:szCs w:val="24"/>
        </w:rPr>
      </w:pPr>
      <w:r w:rsidRPr="00EA2790">
        <w:rPr>
          <w:rFonts w:ascii="Arial" w:hAnsi="Arial" w:cs="Arial"/>
          <w:sz w:val="24"/>
          <w:szCs w:val="24"/>
        </w:rPr>
        <w:t>Autorícese al Poder Ejecutivo Municipal a realizar convenios recíprocos con la Cooperativa de Servicios Públicos, Consumo y Vivienda Rawson Limitada</w:t>
      </w:r>
      <w:r w:rsidRPr="006A3522">
        <w:rPr>
          <w:rFonts w:ascii="Arial" w:hAnsi="Arial" w:cs="Arial"/>
          <w:sz w:val="24"/>
          <w:szCs w:val="24"/>
        </w:rPr>
        <w:t xml:space="preserve"> por el pago de lo dispuesto en el presente Artículo.-</w:t>
      </w:r>
    </w:p>
    <w:p w:rsidR="00C174BF" w:rsidRPr="006A3522" w:rsidRDefault="00C174BF" w:rsidP="0097179B">
      <w:pPr>
        <w:autoSpaceDE w:val="0"/>
        <w:autoSpaceDN w:val="0"/>
        <w:adjustRightInd w:val="0"/>
        <w:spacing w:line="360" w:lineRule="auto"/>
        <w:jc w:val="both"/>
        <w:rPr>
          <w:lang w:eastAsia="es-ES"/>
        </w:rPr>
      </w:pPr>
      <w:r w:rsidRPr="006A3522">
        <w:rPr>
          <w:b/>
          <w:bCs/>
          <w:u w:val="single"/>
          <w:lang w:eastAsia="es-ES"/>
        </w:rPr>
        <w:t>PENALIDADES</w:t>
      </w:r>
      <w:r w:rsidRPr="001037E1">
        <w:rPr>
          <w:b/>
          <w:bCs/>
          <w:u w:val="single"/>
          <w:lang w:eastAsia="es-ES"/>
        </w:rPr>
        <w:t>:</w:t>
      </w:r>
      <w:r w:rsidRPr="006A3522">
        <w:rPr>
          <w:b/>
          <w:bCs/>
          <w:lang w:eastAsia="es-ES"/>
        </w:rPr>
        <w:t xml:space="preserve"> </w:t>
      </w:r>
      <w:r w:rsidRPr="006A3522">
        <w:rPr>
          <w:lang w:eastAsia="es-ES"/>
        </w:rPr>
        <w:t>Toda ocupación de espacios de dominio público sin previa autorización, será pasible de una multa cuyo monto se fijará de dos</w:t>
      </w:r>
      <w:r>
        <w:rPr>
          <w:lang w:eastAsia="es-ES"/>
        </w:rPr>
        <w:t xml:space="preserve"> (2</w:t>
      </w:r>
      <w:r w:rsidRPr="006A3522">
        <w:rPr>
          <w:lang w:eastAsia="es-ES"/>
        </w:rPr>
        <w:t>) a seis</w:t>
      </w:r>
      <w:r>
        <w:rPr>
          <w:lang w:eastAsia="es-ES"/>
        </w:rPr>
        <w:t xml:space="preserve"> (6</w:t>
      </w:r>
      <w:r w:rsidRPr="006A3522">
        <w:rPr>
          <w:lang w:eastAsia="es-ES"/>
        </w:rPr>
        <w:t>) veces el importe del tributo determinado para esa ocupación.-</w:t>
      </w:r>
    </w:p>
    <w:p w:rsidR="001037E1" w:rsidRDefault="001037E1" w:rsidP="0097179B">
      <w:pPr>
        <w:pStyle w:val="Ttulo3"/>
        <w:spacing w:line="360" w:lineRule="auto"/>
        <w:rPr>
          <w:rFonts w:ascii="Arial" w:hAnsi="Arial" w:cs="Arial"/>
        </w:rPr>
      </w:pPr>
    </w:p>
    <w:p w:rsidR="00C174BF" w:rsidRDefault="00C174BF" w:rsidP="0097179B">
      <w:pPr>
        <w:pStyle w:val="Ttulo3"/>
        <w:spacing w:line="360" w:lineRule="auto"/>
        <w:rPr>
          <w:rFonts w:ascii="Arial" w:hAnsi="Arial" w:cs="Arial"/>
        </w:rPr>
      </w:pPr>
      <w:r>
        <w:rPr>
          <w:rFonts w:ascii="Arial" w:hAnsi="Arial" w:cs="Arial"/>
        </w:rPr>
        <w:t>CAPITULO VI</w:t>
      </w:r>
    </w:p>
    <w:p w:rsidR="00C174BF" w:rsidRDefault="00C174BF" w:rsidP="0097179B">
      <w:pPr>
        <w:spacing w:line="360" w:lineRule="auto"/>
        <w:jc w:val="center"/>
        <w:outlineLvl w:val="0"/>
        <w:rPr>
          <w:b/>
          <w:bCs/>
          <w:u w:val="single"/>
        </w:rPr>
      </w:pPr>
      <w:r>
        <w:rPr>
          <w:b/>
          <w:bCs/>
          <w:u w:val="single"/>
        </w:rPr>
        <w:t>TASA AL COMERCIO EN LA VÍA PÚBLICA</w:t>
      </w:r>
    </w:p>
    <w:p w:rsidR="00C174BF" w:rsidRPr="001526A7" w:rsidRDefault="00C174BF" w:rsidP="0097179B">
      <w:pPr>
        <w:tabs>
          <w:tab w:val="left" w:pos="1701"/>
        </w:tabs>
        <w:spacing w:line="360" w:lineRule="auto"/>
        <w:jc w:val="both"/>
        <w:outlineLvl w:val="0"/>
        <w:rPr>
          <w:color w:val="000000"/>
        </w:rPr>
      </w:pPr>
      <w:r w:rsidRPr="001526A7">
        <w:rPr>
          <w:b/>
          <w:bCs/>
          <w:color w:val="000000"/>
          <w:u w:val="single"/>
        </w:rPr>
        <w:t>Artículo 17º.-</w:t>
      </w:r>
      <w:r w:rsidRPr="001526A7">
        <w:rPr>
          <w:color w:val="000000"/>
        </w:rPr>
        <w:t xml:space="preserve"> a) Fíjese para la actividad que desarrollen los vendedores </w:t>
      </w:r>
      <w:r w:rsidRPr="001526A7">
        <w:rPr>
          <w:color w:val="000000"/>
        </w:rPr>
        <w:br/>
        <w:t xml:space="preserve">                         ambulantes de acuerdo a la siguiente clasificación:</w:t>
      </w:r>
    </w:p>
    <w:p w:rsidR="00C174BF" w:rsidRPr="001526A7" w:rsidRDefault="00C174BF" w:rsidP="0097179B">
      <w:pPr>
        <w:tabs>
          <w:tab w:val="left" w:pos="1701"/>
        </w:tabs>
        <w:spacing w:line="360" w:lineRule="auto"/>
        <w:jc w:val="both"/>
        <w:outlineLvl w:val="0"/>
        <w:rPr>
          <w:b/>
          <w:bCs/>
          <w:color w:val="000000"/>
        </w:rPr>
      </w:pPr>
      <w:r w:rsidRPr="001526A7">
        <w:rPr>
          <w:b/>
          <w:bCs/>
          <w:color w:val="000000"/>
        </w:rPr>
        <w:t>a1)</w:t>
      </w:r>
      <w:r w:rsidRPr="001526A7">
        <w:rPr>
          <w:color w:val="000000"/>
        </w:rPr>
        <w:t xml:space="preserve"> Puestos </w:t>
      </w:r>
      <w:proofErr w:type="spellStart"/>
      <w:r w:rsidRPr="001526A7">
        <w:rPr>
          <w:color w:val="000000"/>
        </w:rPr>
        <w:t>pochocleros</w:t>
      </w:r>
      <w:proofErr w:type="spellEnd"/>
      <w:r w:rsidRPr="001526A7">
        <w:rPr>
          <w:color w:val="000000"/>
        </w:rPr>
        <w:t xml:space="preserve">, de frutas abrillantadas o confitadas y cubanitos, helados envasados y de máquina la suma de Pesos: </w:t>
      </w:r>
      <w:r>
        <w:rPr>
          <w:color w:val="000000"/>
        </w:rPr>
        <w:t xml:space="preserve">SEISCIENTOS CUARENTA </w:t>
      </w:r>
      <w:r w:rsidRPr="001526A7">
        <w:rPr>
          <w:color w:val="000000"/>
        </w:rPr>
        <w:t>($</w:t>
      </w:r>
      <w:r w:rsidR="001037E1">
        <w:rPr>
          <w:color w:val="000000"/>
        </w:rPr>
        <w:t xml:space="preserve"> </w:t>
      </w:r>
      <w:r w:rsidRPr="001526A7">
        <w:rPr>
          <w:color w:val="000000"/>
        </w:rPr>
        <w:t xml:space="preserve">640,00) por semana más proporcional por metro cuadrado de ocupación, a excepción de artículos de mimbre, caña o similares que deberán tributar la suma de Pesos: UN MIL </w:t>
      </w:r>
      <w:r>
        <w:rPr>
          <w:color w:val="000000"/>
        </w:rPr>
        <w:t xml:space="preserve">SEISCIENTOS VEINTE </w:t>
      </w:r>
      <w:r w:rsidRPr="001526A7">
        <w:rPr>
          <w:color w:val="000000"/>
        </w:rPr>
        <w:t>($ 1.620,00), por mes o fracción.</w:t>
      </w:r>
    </w:p>
    <w:p w:rsidR="00C174BF" w:rsidRPr="001526A7" w:rsidRDefault="00C174BF" w:rsidP="0097179B">
      <w:pPr>
        <w:tabs>
          <w:tab w:val="left" w:pos="1701"/>
        </w:tabs>
        <w:spacing w:line="360" w:lineRule="auto"/>
        <w:jc w:val="both"/>
        <w:outlineLvl w:val="0"/>
        <w:rPr>
          <w:color w:val="000000"/>
        </w:rPr>
      </w:pPr>
      <w:r w:rsidRPr="001526A7">
        <w:rPr>
          <w:b/>
          <w:bCs/>
          <w:color w:val="000000"/>
        </w:rPr>
        <w:t>a2)</w:t>
      </w:r>
      <w:r w:rsidRPr="001526A7">
        <w:rPr>
          <w:color w:val="000000"/>
        </w:rPr>
        <w:t xml:space="preserve"> Puesto fijo de jugos de frutas la suma de Pesos: </w:t>
      </w:r>
      <w:r>
        <w:rPr>
          <w:color w:val="000000"/>
        </w:rPr>
        <w:t xml:space="preserve">SEISCIENTOS CUARENTA </w:t>
      </w:r>
      <w:r w:rsidRPr="001526A7">
        <w:rPr>
          <w:color w:val="000000"/>
        </w:rPr>
        <w:t>($ 640,00) por semana.</w:t>
      </w:r>
    </w:p>
    <w:p w:rsidR="00C174BF" w:rsidRPr="001526A7" w:rsidRDefault="00C174BF" w:rsidP="0097179B">
      <w:pPr>
        <w:tabs>
          <w:tab w:val="left" w:pos="1701"/>
        </w:tabs>
        <w:spacing w:line="360" w:lineRule="auto"/>
        <w:jc w:val="both"/>
        <w:outlineLvl w:val="0"/>
        <w:rPr>
          <w:color w:val="000000"/>
        </w:rPr>
      </w:pPr>
      <w:r w:rsidRPr="001526A7">
        <w:rPr>
          <w:b/>
          <w:bCs/>
          <w:color w:val="000000"/>
        </w:rPr>
        <w:t>a3)</w:t>
      </w:r>
      <w:r w:rsidRPr="001526A7">
        <w:rPr>
          <w:color w:val="000000"/>
        </w:rPr>
        <w:t xml:space="preserve"> Puesto fijo de venta de productos alimenticios de Parrilla y Frituras y Puesto Fijo de Venta de frituras de productos del mar la suma de Pesos: UN MIL </w:t>
      </w:r>
      <w:r>
        <w:rPr>
          <w:color w:val="000000"/>
        </w:rPr>
        <w:lastRenderedPageBreak/>
        <w:t xml:space="preserve">SEISCIENTOS </w:t>
      </w:r>
      <w:r w:rsidRPr="001526A7">
        <w:rPr>
          <w:color w:val="000000"/>
        </w:rPr>
        <w:t>($ 1.600,00) por semana, más proporcional por metro cuadrado de ocupación.</w:t>
      </w:r>
    </w:p>
    <w:p w:rsidR="00C174BF" w:rsidRPr="001526A7" w:rsidRDefault="00C174BF" w:rsidP="0097179B">
      <w:pPr>
        <w:tabs>
          <w:tab w:val="left" w:pos="1701"/>
        </w:tabs>
        <w:spacing w:line="360" w:lineRule="auto"/>
        <w:jc w:val="both"/>
        <w:outlineLvl w:val="0"/>
        <w:rPr>
          <w:color w:val="000000"/>
        </w:rPr>
      </w:pPr>
      <w:r w:rsidRPr="001526A7">
        <w:rPr>
          <w:b/>
          <w:bCs/>
          <w:color w:val="000000"/>
        </w:rPr>
        <w:t>a4)</w:t>
      </w:r>
      <w:r w:rsidRPr="001526A7">
        <w:rPr>
          <w:color w:val="000000"/>
        </w:rPr>
        <w:t xml:space="preserve"> Puesto fijo de venta de artículos de playa (</w:t>
      </w:r>
      <w:proofErr w:type="spellStart"/>
      <w:r w:rsidRPr="001526A7">
        <w:rPr>
          <w:color w:val="000000"/>
        </w:rPr>
        <w:t>cosmeticios</w:t>
      </w:r>
      <w:proofErr w:type="spellEnd"/>
      <w:r w:rsidRPr="001526A7">
        <w:rPr>
          <w:color w:val="000000"/>
        </w:rPr>
        <w:t xml:space="preserve">, juguetes inflables, indumentaria regional, sombrillas, para-vientos, reposeras) la suma de Pesos: </w:t>
      </w:r>
      <w:r>
        <w:rPr>
          <w:color w:val="000000"/>
        </w:rPr>
        <w:t xml:space="preserve">SEISCIENTOS CUARENTA </w:t>
      </w:r>
      <w:r w:rsidRPr="001526A7">
        <w:rPr>
          <w:color w:val="000000"/>
        </w:rPr>
        <w:t>($</w:t>
      </w:r>
      <w:r w:rsidR="001037E1">
        <w:rPr>
          <w:color w:val="000000"/>
        </w:rPr>
        <w:t xml:space="preserve"> </w:t>
      </w:r>
      <w:r w:rsidRPr="001526A7">
        <w:rPr>
          <w:color w:val="000000"/>
        </w:rPr>
        <w:t>640,00) por semana, más proporcional por metro cuadrado de ocupación.</w:t>
      </w:r>
    </w:p>
    <w:p w:rsidR="00C174BF" w:rsidRPr="001526A7" w:rsidRDefault="00C174BF" w:rsidP="0097179B">
      <w:pPr>
        <w:tabs>
          <w:tab w:val="left" w:pos="1701"/>
        </w:tabs>
        <w:spacing w:line="360" w:lineRule="auto"/>
        <w:jc w:val="both"/>
        <w:outlineLvl w:val="0"/>
        <w:rPr>
          <w:color w:val="000000"/>
        </w:rPr>
      </w:pPr>
      <w:r w:rsidRPr="001526A7">
        <w:rPr>
          <w:b/>
          <w:bCs/>
          <w:color w:val="000000"/>
        </w:rPr>
        <w:t>a5)</w:t>
      </w:r>
      <w:r w:rsidRPr="001526A7">
        <w:rPr>
          <w:color w:val="000000"/>
        </w:rPr>
        <w:t xml:space="preserve"> Puesto fijo de alquiler de juegos inflables la suma de Pesos: </w:t>
      </w:r>
      <w:r>
        <w:rPr>
          <w:color w:val="000000"/>
        </w:rPr>
        <w:t xml:space="preserve">SEISCIENTOS CUARENTA </w:t>
      </w:r>
      <w:r w:rsidRPr="001526A7">
        <w:rPr>
          <w:color w:val="000000"/>
        </w:rPr>
        <w:t>($ 640,00) por semana, más proporcional por metro cuadrado de ocupación.</w:t>
      </w:r>
    </w:p>
    <w:p w:rsidR="00C174BF" w:rsidRPr="001526A7" w:rsidRDefault="00C174BF" w:rsidP="0097179B">
      <w:pPr>
        <w:tabs>
          <w:tab w:val="left" w:pos="1701"/>
        </w:tabs>
        <w:spacing w:line="360" w:lineRule="auto"/>
        <w:jc w:val="both"/>
        <w:outlineLvl w:val="0"/>
        <w:rPr>
          <w:color w:val="000000"/>
        </w:rPr>
      </w:pPr>
      <w:r w:rsidRPr="001526A7">
        <w:rPr>
          <w:b/>
          <w:bCs/>
          <w:color w:val="000000"/>
        </w:rPr>
        <w:t>a6)</w:t>
      </w:r>
      <w:r w:rsidRPr="001526A7">
        <w:rPr>
          <w:color w:val="000000"/>
        </w:rPr>
        <w:t xml:space="preserve"> Puesto fijo de alquiler de carros a pedal y bicicletas la suma de Pesos: </w:t>
      </w:r>
      <w:r>
        <w:rPr>
          <w:color w:val="000000"/>
        </w:rPr>
        <w:t xml:space="preserve">SEISCIENTOS CUARENTA </w:t>
      </w:r>
      <w:r w:rsidRPr="001526A7">
        <w:rPr>
          <w:color w:val="000000"/>
        </w:rPr>
        <w:t>($ 640,00) por semana más proporcional por metro cuadrado de ocupación.</w:t>
      </w:r>
    </w:p>
    <w:p w:rsidR="00C174BF" w:rsidRPr="001526A7" w:rsidRDefault="00C174BF" w:rsidP="0097179B">
      <w:pPr>
        <w:tabs>
          <w:tab w:val="left" w:pos="1701"/>
        </w:tabs>
        <w:spacing w:line="360" w:lineRule="auto"/>
        <w:jc w:val="both"/>
        <w:outlineLvl w:val="0"/>
        <w:rPr>
          <w:color w:val="000000"/>
        </w:rPr>
      </w:pPr>
      <w:r w:rsidRPr="001526A7">
        <w:rPr>
          <w:color w:val="000000"/>
        </w:rPr>
        <w:t xml:space="preserve">El pago de la </w:t>
      </w:r>
      <w:r w:rsidR="001037E1" w:rsidRPr="001526A7">
        <w:rPr>
          <w:color w:val="000000"/>
        </w:rPr>
        <w:t xml:space="preserve">Tasa </w:t>
      </w:r>
      <w:r w:rsidRPr="001526A7">
        <w:rPr>
          <w:color w:val="000000"/>
        </w:rPr>
        <w:t>será optativa (semanal o mensual) según la solicitud del contribuyente.</w:t>
      </w:r>
    </w:p>
    <w:p w:rsidR="00C174BF" w:rsidRPr="001526A7" w:rsidRDefault="00C174BF" w:rsidP="0097179B">
      <w:pPr>
        <w:tabs>
          <w:tab w:val="left" w:pos="1920"/>
        </w:tabs>
        <w:spacing w:line="360" w:lineRule="auto"/>
        <w:jc w:val="both"/>
        <w:outlineLvl w:val="0"/>
        <w:rPr>
          <w:color w:val="000000"/>
        </w:rPr>
      </w:pPr>
      <w:r w:rsidRPr="001526A7">
        <w:rPr>
          <w:b/>
          <w:bCs/>
          <w:color w:val="000000"/>
        </w:rPr>
        <w:tab/>
      </w:r>
      <w:r w:rsidRPr="001526A7">
        <w:rPr>
          <w:color w:val="000000"/>
        </w:rPr>
        <w:t>b) Quedan exentos aquellos artesanos que fabrican y venden sus artículos en la vía pública, y se instalen con previa autorización del Poder Ejec</w:t>
      </w:r>
      <w:r w:rsidR="001037E1">
        <w:rPr>
          <w:color w:val="000000"/>
        </w:rPr>
        <w:t>utivo Municipal.</w:t>
      </w:r>
    </w:p>
    <w:p w:rsidR="00C174BF" w:rsidRPr="001526A7" w:rsidRDefault="00C174BF" w:rsidP="0097179B">
      <w:pPr>
        <w:tabs>
          <w:tab w:val="left" w:pos="1701"/>
        </w:tabs>
        <w:spacing w:line="360" w:lineRule="auto"/>
        <w:jc w:val="both"/>
        <w:outlineLvl w:val="0"/>
        <w:rPr>
          <w:color w:val="000000"/>
        </w:rPr>
      </w:pPr>
      <w:r w:rsidRPr="001526A7">
        <w:rPr>
          <w:color w:val="000000"/>
        </w:rPr>
        <w:t xml:space="preserve">Para la autorización del </w:t>
      </w:r>
      <w:r w:rsidR="001037E1" w:rsidRPr="001526A7">
        <w:rPr>
          <w:color w:val="000000"/>
        </w:rPr>
        <w:t xml:space="preserve">Municipio </w:t>
      </w:r>
      <w:r w:rsidRPr="001526A7">
        <w:rPr>
          <w:color w:val="000000"/>
        </w:rPr>
        <w:t>deberá encontrarse registrado en la asociación d</w:t>
      </w:r>
      <w:r w:rsidR="001037E1">
        <w:rPr>
          <w:color w:val="000000"/>
        </w:rPr>
        <w:t>e artesanos local o provincial.</w:t>
      </w:r>
    </w:p>
    <w:p w:rsidR="00C174BF" w:rsidRPr="001526A7" w:rsidRDefault="00C174BF" w:rsidP="0097179B">
      <w:pPr>
        <w:pStyle w:val="Textoindependiente"/>
        <w:spacing w:line="360" w:lineRule="auto"/>
        <w:rPr>
          <w:rFonts w:ascii="Arial" w:hAnsi="Arial" w:cs="Arial"/>
          <w:color w:val="000000"/>
          <w:sz w:val="24"/>
          <w:szCs w:val="24"/>
        </w:rPr>
      </w:pPr>
      <w:r w:rsidRPr="001526A7">
        <w:rPr>
          <w:rFonts w:ascii="Arial" w:hAnsi="Arial" w:cs="Arial"/>
          <w:color w:val="000000"/>
          <w:sz w:val="24"/>
          <w:szCs w:val="24"/>
        </w:rPr>
        <w:t xml:space="preserve">Para los casos de vendedores ambulantes de artículos que no se expendan en comercios locales y en donde la actividad no se encuentre gravada por el Poder Ejecutivo, se considerará encuadrado dentro de “Rubros no Comprendidos” fijándose una </w:t>
      </w:r>
      <w:r w:rsidR="001037E1" w:rsidRPr="001526A7">
        <w:rPr>
          <w:rFonts w:ascii="Arial" w:hAnsi="Arial" w:cs="Arial"/>
          <w:color w:val="000000"/>
          <w:sz w:val="24"/>
          <w:szCs w:val="24"/>
        </w:rPr>
        <w:t xml:space="preserve">Tasa </w:t>
      </w:r>
      <w:r w:rsidRPr="001526A7">
        <w:rPr>
          <w:rFonts w:ascii="Arial" w:hAnsi="Arial" w:cs="Arial"/>
          <w:color w:val="000000"/>
          <w:sz w:val="24"/>
          <w:szCs w:val="24"/>
        </w:rPr>
        <w:t>diaria y por vendedor de Diez por Ciento (10%) del presente rubro.</w:t>
      </w:r>
    </w:p>
    <w:p w:rsidR="00C174BF" w:rsidRPr="001526A7" w:rsidRDefault="00C174BF" w:rsidP="0097179B">
      <w:pPr>
        <w:tabs>
          <w:tab w:val="left" w:pos="1701"/>
        </w:tabs>
        <w:spacing w:line="360" w:lineRule="auto"/>
        <w:jc w:val="both"/>
        <w:outlineLvl w:val="0"/>
        <w:rPr>
          <w:color w:val="000000"/>
        </w:rPr>
      </w:pPr>
      <w:r w:rsidRPr="001526A7">
        <w:rPr>
          <w:color w:val="000000"/>
        </w:rPr>
        <w:t xml:space="preserve">El pago de la </w:t>
      </w:r>
      <w:r w:rsidR="001037E1" w:rsidRPr="001526A7">
        <w:rPr>
          <w:color w:val="000000"/>
        </w:rPr>
        <w:t xml:space="preserve">Tasa </w:t>
      </w:r>
      <w:r w:rsidRPr="001526A7">
        <w:rPr>
          <w:color w:val="000000"/>
        </w:rPr>
        <w:t>será optativa (semanal o mensual) según la solicitud del contribuyente.-</w:t>
      </w:r>
    </w:p>
    <w:p w:rsidR="00C174BF" w:rsidRPr="001526A7" w:rsidRDefault="00C174BF" w:rsidP="0097179B">
      <w:pPr>
        <w:spacing w:line="360" w:lineRule="auto"/>
        <w:ind w:firstLine="1680"/>
        <w:jc w:val="both"/>
        <w:rPr>
          <w:color w:val="000000"/>
        </w:rPr>
      </w:pPr>
      <w:r w:rsidRPr="001526A7">
        <w:rPr>
          <w:color w:val="000000"/>
        </w:rPr>
        <w:t xml:space="preserve">c) Cuando la venta ambulante comprenda artículos elaborados o no pero pertenecientes a establecimientos habilitados en el Ejido, cada vendedor abonará por mes Pesos: </w:t>
      </w:r>
      <w:r>
        <w:rPr>
          <w:color w:val="000000"/>
        </w:rPr>
        <w:t xml:space="preserve">QUINIENTOS </w:t>
      </w:r>
      <w:r w:rsidRPr="001526A7">
        <w:rPr>
          <w:color w:val="000000"/>
        </w:rPr>
        <w:t>($</w:t>
      </w:r>
      <w:r w:rsidR="001037E1">
        <w:rPr>
          <w:color w:val="000000"/>
        </w:rPr>
        <w:t xml:space="preserve"> 500,00).</w:t>
      </w:r>
    </w:p>
    <w:p w:rsidR="00C174BF" w:rsidRPr="001526A7" w:rsidRDefault="00C174BF" w:rsidP="0097179B">
      <w:pPr>
        <w:spacing w:line="360" w:lineRule="auto"/>
        <w:jc w:val="both"/>
        <w:rPr>
          <w:color w:val="000000"/>
        </w:rPr>
      </w:pPr>
      <w:r w:rsidRPr="001526A7">
        <w:rPr>
          <w:color w:val="000000"/>
        </w:rPr>
        <w:t>Los productos alimenticios elaborados deberán ser exclusivos de comercios hab</w:t>
      </w:r>
      <w:r w:rsidR="001037E1">
        <w:rPr>
          <w:color w:val="000000"/>
        </w:rPr>
        <w:t>ilitados en el ejido de Rawson.</w:t>
      </w:r>
    </w:p>
    <w:p w:rsidR="00C174BF" w:rsidRPr="001526A7" w:rsidRDefault="00C174BF" w:rsidP="0097179B">
      <w:pPr>
        <w:tabs>
          <w:tab w:val="left" w:pos="1701"/>
        </w:tabs>
        <w:spacing w:line="360" w:lineRule="auto"/>
        <w:jc w:val="both"/>
        <w:outlineLvl w:val="0"/>
        <w:rPr>
          <w:color w:val="000000"/>
        </w:rPr>
      </w:pPr>
      <w:r w:rsidRPr="001526A7">
        <w:rPr>
          <w:color w:val="000000"/>
        </w:rPr>
        <w:lastRenderedPageBreak/>
        <w:t xml:space="preserve">El pago de la tasa será optativa (semanal o mensual) según </w:t>
      </w:r>
      <w:r w:rsidR="001037E1">
        <w:rPr>
          <w:color w:val="000000"/>
        </w:rPr>
        <w:t>la solicitud del contribuyente.</w:t>
      </w:r>
    </w:p>
    <w:p w:rsidR="00C174BF" w:rsidRPr="001526A7" w:rsidRDefault="00C174BF" w:rsidP="0097179B">
      <w:pPr>
        <w:spacing w:line="360" w:lineRule="auto"/>
        <w:jc w:val="both"/>
        <w:rPr>
          <w:color w:val="000000"/>
        </w:rPr>
      </w:pPr>
      <w:r w:rsidRPr="001526A7">
        <w:rPr>
          <w:color w:val="000000"/>
        </w:rPr>
        <w:t>En todos los supuestos determinados en el presente Capítulo no se otorgarán permisos ni habilitaciones a vendedores ambulantes si no han registrado su inscripción previa en el Padrón de contribuyentes al Impu</w:t>
      </w:r>
      <w:r w:rsidR="00E75FCC">
        <w:rPr>
          <w:color w:val="000000"/>
        </w:rPr>
        <w:t>esto sobre los Ingresos Brutos.</w:t>
      </w:r>
    </w:p>
    <w:p w:rsidR="00C174BF" w:rsidRPr="001526A7" w:rsidRDefault="00C174BF" w:rsidP="0097179B">
      <w:pPr>
        <w:spacing w:line="360" w:lineRule="auto"/>
        <w:jc w:val="both"/>
        <w:rPr>
          <w:b/>
          <w:bCs/>
          <w:color w:val="000000"/>
          <w:u w:val="single"/>
        </w:rPr>
      </w:pPr>
      <w:r w:rsidRPr="001526A7">
        <w:rPr>
          <w:color w:val="000000"/>
        </w:rPr>
        <w:t>El Poder Ejecutivo reglamentará el ámbito y reglamentaciones por las cuales se regirán los puntos fijos.</w:t>
      </w:r>
      <w:r w:rsidR="00E75FCC">
        <w:rPr>
          <w:color w:val="000000"/>
        </w:rPr>
        <w:t>-</w:t>
      </w:r>
    </w:p>
    <w:p w:rsidR="00C174BF" w:rsidRDefault="00C174BF" w:rsidP="0097179B">
      <w:pPr>
        <w:spacing w:line="360" w:lineRule="auto"/>
        <w:jc w:val="center"/>
        <w:outlineLvl w:val="0"/>
        <w:rPr>
          <w:b/>
          <w:bCs/>
          <w:u w:val="single"/>
        </w:rPr>
      </w:pPr>
    </w:p>
    <w:p w:rsidR="00C174BF" w:rsidRDefault="00C174BF" w:rsidP="0097179B">
      <w:pPr>
        <w:spacing w:line="360" w:lineRule="auto"/>
        <w:jc w:val="center"/>
        <w:outlineLvl w:val="0"/>
        <w:rPr>
          <w:b/>
          <w:bCs/>
          <w:u w:val="single"/>
        </w:rPr>
      </w:pPr>
      <w:r>
        <w:rPr>
          <w:b/>
          <w:bCs/>
          <w:u w:val="single"/>
        </w:rPr>
        <w:t>CAPITULO VII</w:t>
      </w:r>
    </w:p>
    <w:p w:rsidR="00C174BF" w:rsidRDefault="00C174BF" w:rsidP="0097179B">
      <w:pPr>
        <w:spacing w:line="360" w:lineRule="auto"/>
        <w:jc w:val="center"/>
        <w:rPr>
          <w:b/>
          <w:bCs/>
          <w:u w:val="single"/>
        </w:rPr>
      </w:pPr>
      <w:r>
        <w:rPr>
          <w:b/>
          <w:bCs/>
          <w:u w:val="single"/>
        </w:rPr>
        <w:t>DERECHO DE HABILITACIÓN COMERCIAL</w:t>
      </w:r>
    </w:p>
    <w:p w:rsidR="00C174BF" w:rsidRPr="001526A7" w:rsidRDefault="00C174BF" w:rsidP="0097179B">
      <w:pPr>
        <w:tabs>
          <w:tab w:val="left" w:pos="1701"/>
        </w:tabs>
        <w:spacing w:line="360" w:lineRule="auto"/>
        <w:jc w:val="both"/>
        <w:rPr>
          <w:color w:val="000000"/>
        </w:rPr>
      </w:pPr>
      <w:r w:rsidRPr="001526A7">
        <w:rPr>
          <w:b/>
          <w:bCs/>
          <w:color w:val="000000"/>
          <w:u w:val="single"/>
        </w:rPr>
        <w:t>Artículo 18º.-</w:t>
      </w:r>
      <w:r>
        <w:rPr>
          <w:bCs/>
          <w:color w:val="000000"/>
        </w:rPr>
        <w:t xml:space="preserve"> </w:t>
      </w:r>
      <w:r w:rsidRPr="001526A7">
        <w:rPr>
          <w:color w:val="000000"/>
        </w:rPr>
        <w:t xml:space="preserve">Por la habilitación comercial obtenida en virtud de lo especificado </w:t>
      </w:r>
      <w:r w:rsidRPr="001526A7">
        <w:rPr>
          <w:color w:val="000000"/>
        </w:rPr>
        <w:br/>
        <w:t xml:space="preserve">                      </w:t>
      </w:r>
      <w:r w:rsidR="006A1557">
        <w:rPr>
          <w:color w:val="000000"/>
        </w:rPr>
        <w:t xml:space="preserve"> </w:t>
      </w:r>
      <w:r w:rsidRPr="001526A7">
        <w:rPr>
          <w:color w:val="000000"/>
        </w:rPr>
        <w:t>en el Artículo 193º del Código Fiscal Municipal, se aplicará el cobro de un Derecho anual divididos en 6 cuotas iguales, acorde a la actividad que se desarrollará, teniendo en cuenta la clasificación de las categorías, montos fijos y la mensualización del cobro y fecha de vencimiento para cada uno de los rubros estipulados por el Poder Ejecutivo:</w:t>
      </w:r>
    </w:p>
    <w:p w:rsidR="00C174BF" w:rsidRPr="001526A7" w:rsidRDefault="00C174BF" w:rsidP="0097179B">
      <w:pPr>
        <w:tabs>
          <w:tab w:val="left" w:pos="1701"/>
        </w:tabs>
        <w:spacing w:line="360" w:lineRule="auto"/>
        <w:jc w:val="both"/>
        <w:rPr>
          <w:color w:val="000000"/>
        </w:rPr>
      </w:pPr>
      <w:r w:rsidRPr="001526A7">
        <w:rPr>
          <w:b/>
          <w:bCs/>
          <w:color w:val="000000"/>
        </w:rPr>
        <w:t xml:space="preserve">a) </w:t>
      </w:r>
      <w:r w:rsidRPr="001526A7">
        <w:rPr>
          <w:color w:val="000000"/>
        </w:rPr>
        <w:t>Por lo expuesto las categorías abonarán los siguientes importes:</w:t>
      </w:r>
    </w:p>
    <w:p w:rsidR="00C174BF" w:rsidRPr="001526A7" w:rsidRDefault="00C174BF" w:rsidP="0097179B">
      <w:pPr>
        <w:spacing w:line="360" w:lineRule="auto"/>
        <w:jc w:val="both"/>
        <w:rPr>
          <w:color w:val="000000"/>
        </w:rPr>
      </w:pPr>
      <w:r w:rsidRPr="001526A7">
        <w:rPr>
          <w:color w:val="000000"/>
        </w:rPr>
        <w:t xml:space="preserve">Categoría I: Pesos: </w:t>
      </w:r>
      <w:r>
        <w:rPr>
          <w:color w:val="000000"/>
        </w:rPr>
        <w:t xml:space="preserve">Dos Mil                                                              </w:t>
      </w:r>
      <w:r w:rsidRPr="001526A7">
        <w:rPr>
          <w:color w:val="000000"/>
        </w:rPr>
        <w:t xml:space="preserve"> ($ 2.000,00).-</w:t>
      </w:r>
    </w:p>
    <w:p w:rsidR="00C174BF" w:rsidRPr="001526A7" w:rsidRDefault="00C174BF" w:rsidP="0097179B">
      <w:pPr>
        <w:spacing w:line="360" w:lineRule="auto"/>
        <w:jc w:val="both"/>
        <w:rPr>
          <w:color w:val="000000"/>
        </w:rPr>
      </w:pPr>
      <w:r w:rsidRPr="001526A7">
        <w:rPr>
          <w:color w:val="000000"/>
        </w:rPr>
        <w:t xml:space="preserve">Categoría II: Pesos: </w:t>
      </w:r>
      <w:r>
        <w:rPr>
          <w:color w:val="000000"/>
        </w:rPr>
        <w:t xml:space="preserve">Tres Mil Trescientos                                    </w:t>
      </w:r>
      <w:r w:rsidRPr="001526A7">
        <w:rPr>
          <w:color w:val="000000"/>
        </w:rPr>
        <w:t xml:space="preserve">      ($ 3.300,00).-  </w:t>
      </w:r>
    </w:p>
    <w:p w:rsidR="00C174BF" w:rsidRPr="001526A7" w:rsidRDefault="00C174BF" w:rsidP="0097179B">
      <w:pPr>
        <w:spacing w:line="360" w:lineRule="auto"/>
        <w:jc w:val="both"/>
        <w:rPr>
          <w:color w:val="000000"/>
        </w:rPr>
      </w:pPr>
      <w:r w:rsidRPr="001526A7">
        <w:rPr>
          <w:color w:val="000000"/>
        </w:rPr>
        <w:t>Categoría III: Pesos:</w:t>
      </w:r>
      <w:r>
        <w:rPr>
          <w:color w:val="000000"/>
        </w:rPr>
        <w:t xml:space="preserve"> Cinco Mil Cuatrocientos  </w:t>
      </w:r>
      <w:r w:rsidRPr="001526A7">
        <w:rPr>
          <w:color w:val="000000"/>
        </w:rPr>
        <w:t xml:space="preserve">                                  ($ 5.400,00).-</w:t>
      </w:r>
    </w:p>
    <w:p w:rsidR="00C174BF" w:rsidRPr="001526A7" w:rsidRDefault="00C174BF" w:rsidP="0097179B">
      <w:pPr>
        <w:tabs>
          <w:tab w:val="left" w:pos="1701"/>
        </w:tabs>
        <w:spacing w:line="360" w:lineRule="auto"/>
        <w:jc w:val="both"/>
        <w:rPr>
          <w:color w:val="000000"/>
        </w:rPr>
      </w:pPr>
      <w:r w:rsidRPr="001526A7">
        <w:rPr>
          <w:color w:val="000000"/>
        </w:rPr>
        <w:t xml:space="preserve">Categoría IV: Pesos: </w:t>
      </w:r>
      <w:r>
        <w:rPr>
          <w:color w:val="000000"/>
        </w:rPr>
        <w:t xml:space="preserve">Seis Mil Ochocientos                                        </w:t>
      </w:r>
      <w:r w:rsidRPr="001526A7">
        <w:rPr>
          <w:color w:val="000000"/>
        </w:rPr>
        <w:t xml:space="preserve">($ 6.800,00).- </w:t>
      </w:r>
    </w:p>
    <w:p w:rsidR="00C174BF" w:rsidRPr="001526A7" w:rsidRDefault="00C174BF" w:rsidP="0097179B">
      <w:pPr>
        <w:tabs>
          <w:tab w:val="left" w:pos="1701"/>
        </w:tabs>
        <w:spacing w:line="360" w:lineRule="auto"/>
        <w:jc w:val="both"/>
        <w:rPr>
          <w:color w:val="000000"/>
        </w:rPr>
      </w:pPr>
      <w:r w:rsidRPr="001526A7">
        <w:rPr>
          <w:color w:val="000000"/>
        </w:rPr>
        <w:t>En todos los casos el Poder Ejecutivo estará facultado para reglamentar cada una de las Categorías en relación a la actividad que corresponda</w:t>
      </w:r>
      <w:r w:rsidR="006A1557">
        <w:rPr>
          <w:color w:val="000000"/>
        </w:rPr>
        <w:t>.</w:t>
      </w:r>
    </w:p>
    <w:p w:rsidR="00C174BF" w:rsidRPr="001526A7" w:rsidRDefault="00C174BF" w:rsidP="0097179B">
      <w:pPr>
        <w:tabs>
          <w:tab w:val="left" w:pos="1701"/>
        </w:tabs>
        <w:spacing w:line="360" w:lineRule="auto"/>
        <w:jc w:val="both"/>
        <w:rPr>
          <w:color w:val="000000"/>
        </w:rPr>
      </w:pPr>
      <w:r w:rsidRPr="001526A7">
        <w:rPr>
          <w:b/>
          <w:bCs/>
          <w:color w:val="000000"/>
        </w:rPr>
        <w:t>b)</w:t>
      </w:r>
      <w:r w:rsidRPr="001526A7">
        <w:rPr>
          <w:color w:val="000000"/>
        </w:rPr>
        <w:t xml:space="preserve"> Fíjense los siguientes importes fijos a abonar por este tributo, para los rubros que quedan excluidos del régimen general del artículo precedente:</w:t>
      </w:r>
    </w:p>
    <w:p w:rsidR="00C174BF" w:rsidRPr="001526A7" w:rsidRDefault="00C174BF" w:rsidP="0097179B">
      <w:pPr>
        <w:tabs>
          <w:tab w:val="left" w:pos="1701"/>
        </w:tabs>
        <w:spacing w:line="360" w:lineRule="auto"/>
        <w:jc w:val="both"/>
        <w:rPr>
          <w:color w:val="000000"/>
        </w:rPr>
      </w:pPr>
      <w:r w:rsidRPr="001526A7">
        <w:rPr>
          <w:color w:val="000000"/>
        </w:rPr>
        <w:t xml:space="preserve">b-1) Clínica Médica: </w:t>
      </w:r>
    </w:p>
    <w:p w:rsidR="00C174BF" w:rsidRPr="001526A7" w:rsidRDefault="00C174BF" w:rsidP="0097179B">
      <w:pPr>
        <w:tabs>
          <w:tab w:val="left" w:pos="1701"/>
        </w:tabs>
        <w:spacing w:line="360" w:lineRule="auto"/>
        <w:jc w:val="both"/>
        <w:rPr>
          <w:color w:val="000000"/>
        </w:rPr>
      </w:pPr>
      <w:r w:rsidRPr="001526A7">
        <w:rPr>
          <w:color w:val="000000"/>
        </w:rPr>
        <w:t xml:space="preserve">Sin internación                                                                                    $   9.700,00.-  </w:t>
      </w:r>
    </w:p>
    <w:p w:rsidR="00C174BF" w:rsidRPr="001526A7" w:rsidRDefault="00C174BF" w:rsidP="0097179B">
      <w:pPr>
        <w:tabs>
          <w:tab w:val="left" w:pos="1701"/>
        </w:tabs>
        <w:spacing w:line="360" w:lineRule="auto"/>
        <w:jc w:val="both"/>
        <w:rPr>
          <w:color w:val="000000"/>
        </w:rPr>
      </w:pPr>
      <w:r w:rsidRPr="001526A7">
        <w:rPr>
          <w:color w:val="000000"/>
        </w:rPr>
        <w:t xml:space="preserve">Con internación de hasta 15 habitaciones                                         $ 24.300,00.- </w:t>
      </w:r>
    </w:p>
    <w:p w:rsidR="00C174BF" w:rsidRPr="001526A7" w:rsidRDefault="00C174BF" w:rsidP="0097179B">
      <w:pPr>
        <w:tabs>
          <w:tab w:val="left" w:pos="1701"/>
        </w:tabs>
        <w:spacing w:line="360" w:lineRule="auto"/>
        <w:jc w:val="both"/>
        <w:rPr>
          <w:color w:val="000000"/>
        </w:rPr>
      </w:pPr>
      <w:r w:rsidRPr="001526A7">
        <w:rPr>
          <w:color w:val="000000"/>
        </w:rPr>
        <w:t xml:space="preserve">Con internación de más de 15 habitaciones                  </w:t>
      </w:r>
      <w:r w:rsidR="00837821">
        <w:rPr>
          <w:color w:val="000000"/>
        </w:rPr>
        <w:t xml:space="preserve">                    $ 40.000.00.</w:t>
      </w:r>
      <w:r w:rsidRPr="001526A7">
        <w:rPr>
          <w:color w:val="000000"/>
        </w:rPr>
        <w:t xml:space="preserve">-  </w:t>
      </w:r>
    </w:p>
    <w:p w:rsidR="00C174BF" w:rsidRPr="001526A7" w:rsidRDefault="00C174BF" w:rsidP="0097179B">
      <w:pPr>
        <w:tabs>
          <w:tab w:val="left" w:pos="1701"/>
        </w:tabs>
        <w:spacing w:line="360" w:lineRule="auto"/>
        <w:jc w:val="both"/>
        <w:rPr>
          <w:color w:val="000000"/>
        </w:rPr>
      </w:pPr>
      <w:r w:rsidRPr="001526A7">
        <w:rPr>
          <w:color w:val="000000"/>
        </w:rPr>
        <w:t xml:space="preserve">b-2) Consultorio </w:t>
      </w:r>
      <w:r w:rsidR="00837821" w:rsidRPr="001526A7">
        <w:rPr>
          <w:color w:val="000000"/>
        </w:rPr>
        <w:t>Médico</w:t>
      </w:r>
      <w:r w:rsidRPr="001526A7">
        <w:rPr>
          <w:color w:val="000000"/>
        </w:rPr>
        <w:t>:</w:t>
      </w:r>
    </w:p>
    <w:p w:rsidR="00C174BF" w:rsidRPr="001526A7" w:rsidRDefault="00C174BF" w:rsidP="0097179B">
      <w:pPr>
        <w:tabs>
          <w:tab w:val="left" w:pos="1701"/>
        </w:tabs>
        <w:spacing w:line="360" w:lineRule="auto"/>
        <w:jc w:val="both"/>
        <w:rPr>
          <w:color w:val="000000"/>
        </w:rPr>
      </w:pPr>
      <w:proofErr w:type="gramStart"/>
      <w:r w:rsidRPr="001526A7">
        <w:rPr>
          <w:color w:val="000000"/>
        </w:rPr>
        <w:lastRenderedPageBreak/>
        <w:t>de</w:t>
      </w:r>
      <w:proofErr w:type="gramEnd"/>
      <w:r w:rsidRPr="001526A7">
        <w:rPr>
          <w:color w:val="000000"/>
        </w:rPr>
        <w:t xml:space="preserve"> un 1 profesional                                                                       $ 2.140,00.-</w:t>
      </w:r>
    </w:p>
    <w:p w:rsidR="00C174BF" w:rsidRPr="001526A7" w:rsidRDefault="00837821" w:rsidP="0097179B">
      <w:pPr>
        <w:tabs>
          <w:tab w:val="left" w:pos="1701"/>
        </w:tabs>
        <w:spacing w:line="360" w:lineRule="auto"/>
        <w:jc w:val="both"/>
        <w:rPr>
          <w:color w:val="000000"/>
        </w:rPr>
      </w:pPr>
      <w:proofErr w:type="gramStart"/>
      <w:r w:rsidRPr="001526A7">
        <w:rPr>
          <w:color w:val="000000"/>
        </w:rPr>
        <w:t>más</w:t>
      </w:r>
      <w:proofErr w:type="gramEnd"/>
      <w:r w:rsidR="00C174BF" w:rsidRPr="001526A7">
        <w:rPr>
          <w:color w:val="000000"/>
        </w:rPr>
        <w:t xml:space="preserve"> de uno y hasta 3 profesionales:                                             $ 6.300,00.-</w:t>
      </w:r>
    </w:p>
    <w:p w:rsidR="00C174BF" w:rsidRPr="001526A7" w:rsidRDefault="00C174BF" w:rsidP="0097179B">
      <w:pPr>
        <w:tabs>
          <w:tab w:val="left" w:pos="1701"/>
        </w:tabs>
        <w:spacing w:line="360" w:lineRule="auto"/>
        <w:jc w:val="both"/>
        <w:rPr>
          <w:color w:val="000000"/>
        </w:rPr>
      </w:pPr>
      <w:proofErr w:type="gramStart"/>
      <w:r w:rsidRPr="001526A7">
        <w:rPr>
          <w:color w:val="000000"/>
        </w:rPr>
        <w:t>más</w:t>
      </w:r>
      <w:proofErr w:type="gramEnd"/>
      <w:r w:rsidRPr="001526A7">
        <w:rPr>
          <w:color w:val="000000"/>
        </w:rPr>
        <w:t xml:space="preserve"> de 3 y hasta 5:                                                                       $ 7.120,00.-</w:t>
      </w:r>
    </w:p>
    <w:p w:rsidR="00C174BF" w:rsidRPr="001526A7" w:rsidRDefault="00C174BF" w:rsidP="0097179B">
      <w:pPr>
        <w:tabs>
          <w:tab w:val="left" w:pos="1701"/>
        </w:tabs>
        <w:spacing w:line="360" w:lineRule="auto"/>
        <w:jc w:val="both"/>
        <w:rPr>
          <w:color w:val="000000"/>
        </w:rPr>
      </w:pPr>
      <w:proofErr w:type="gramStart"/>
      <w:r w:rsidRPr="001526A7">
        <w:rPr>
          <w:color w:val="000000"/>
        </w:rPr>
        <w:t>más</w:t>
      </w:r>
      <w:proofErr w:type="gramEnd"/>
      <w:r w:rsidRPr="001526A7">
        <w:rPr>
          <w:color w:val="000000"/>
        </w:rPr>
        <w:t xml:space="preserve"> de 5 hasta 10 profesionales:                                                 $ 14.240,00</w:t>
      </w:r>
    </w:p>
    <w:p w:rsidR="00C174BF" w:rsidRPr="001526A7" w:rsidRDefault="00C174BF" w:rsidP="0097179B">
      <w:pPr>
        <w:tabs>
          <w:tab w:val="left" w:pos="1701"/>
        </w:tabs>
        <w:spacing w:line="360" w:lineRule="auto"/>
        <w:jc w:val="both"/>
        <w:rPr>
          <w:color w:val="000000"/>
        </w:rPr>
      </w:pPr>
      <w:proofErr w:type="gramStart"/>
      <w:r w:rsidRPr="001526A7">
        <w:rPr>
          <w:color w:val="000000"/>
        </w:rPr>
        <w:t>más</w:t>
      </w:r>
      <w:proofErr w:type="gramEnd"/>
      <w:r w:rsidRPr="001526A7">
        <w:rPr>
          <w:color w:val="000000"/>
        </w:rPr>
        <w:t xml:space="preserve"> de 10 hasta 15 profesionales:                                               $ 17.800,00</w:t>
      </w:r>
    </w:p>
    <w:p w:rsidR="00C174BF" w:rsidRPr="001526A7" w:rsidRDefault="00C174BF" w:rsidP="0097179B">
      <w:pPr>
        <w:tabs>
          <w:tab w:val="left" w:pos="1701"/>
        </w:tabs>
        <w:spacing w:line="360" w:lineRule="auto"/>
        <w:jc w:val="both"/>
        <w:rPr>
          <w:color w:val="000000"/>
        </w:rPr>
      </w:pPr>
      <w:proofErr w:type="gramStart"/>
      <w:r w:rsidRPr="001526A7">
        <w:rPr>
          <w:color w:val="000000"/>
        </w:rPr>
        <w:t>más</w:t>
      </w:r>
      <w:proofErr w:type="gramEnd"/>
      <w:r w:rsidRPr="001526A7">
        <w:rPr>
          <w:color w:val="000000"/>
        </w:rPr>
        <w:t xml:space="preserve"> de 15 profesionales:                                                             $ 21.360,00</w:t>
      </w:r>
    </w:p>
    <w:p w:rsidR="00C174BF" w:rsidRPr="001526A7" w:rsidRDefault="00C174BF" w:rsidP="0097179B">
      <w:pPr>
        <w:tabs>
          <w:tab w:val="left" w:pos="1701"/>
        </w:tabs>
        <w:spacing w:line="360" w:lineRule="auto"/>
        <w:jc w:val="both"/>
        <w:rPr>
          <w:color w:val="000000"/>
        </w:rPr>
      </w:pPr>
      <w:proofErr w:type="gramStart"/>
      <w:r w:rsidRPr="001526A7">
        <w:rPr>
          <w:color w:val="000000"/>
        </w:rPr>
        <w:t>b-</w:t>
      </w:r>
      <w:proofErr w:type="gramEnd"/>
      <w:r w:rsidRPr="001526A7">
        <w:rPr>
          <w:color w:val="000000"/>
        </w:rPr>
        <w:t xml:space="preserve">3) Banco y Entidad Financiera                                                  $ 260.000,00  </w:t>
      </w:r>
    </w:p>
    <w:p w:rsidR="00C174BF" w:rsidRPr="001526A7" w:rsidRDefault="00C174BF" w:rsidP="0097179B">
      <w:pPr>
        <w:tabs>
          <w:tab w:val="left" w:pos="1701"/>
        </w:tabs>
        <w:spacing w:line="360" w:lineRule="auto"/>
        <w:jc w:val="both"/>
        <w:rPr>
          <w:color w:val="000000"/>
        </w:rPr>
      </w:pPr>
      <w:r w:rsidRPr="001526A7">
        <w:rPr>
          <w:color w:val="000000"/>
        </w:rPr>
        <w:t>b-4) Entidades de crédito y Entidades de crédito para consumo $ 105.000,00.-</w:t>
      </w:r>
    </w:p>
    <w:p w:rsidR="00C174BF" w:rsidRPr="001526A7" w:rsidRDefault="00C174BF" w:rsidP="0097179B">
      <w:pPr>
        <w:tabs>
          <w:tab w:val="left" w:pos="1701"/>
        </w:tabs>
        <w:spacing w:line="360" w:lineRule="auto"/>
        <w:jc w:val="both"/>
        <w:rPr>
          <w:color w:val="000000"/>
        </w:rPr>
      </w:pPr>
      <w:r w:rsidRPr="001526A7">
        <w:rPr>
          <w:color w:val="000000"/>
        </w:rPr>
        <w:t xml:space="preserve">b-5) A.R.T. o similares dentro de Bancos o Entidades Financieras $ </w:t>
      </w:r>
      <w:r w:rsidR="006A1557">
        <w:rPr>
          <w:color w:val="000000"/>
        </w:rPr>
        <w:t>85</w:t>
      </w:r>
      <w:r w:rsidRPr="001526A7">
        <w:rPr>
          <w:color w:val="000000"/>
        </w:rPr>
        <w:t>.</w:t>
      </w:r>
      <w:r w:rsidR="006A1557">
        <w:rPr>
          <w:color w:val="000000"/>
        </w:rPr>
        <w:t>0</w:t>
      </w:r>
      <w:r w:rsidRPr="001526A7">
        <w:rPr>
          <w:color w:val="000000"/>
        </w:rPr>
        <w:t xml:space="preserve">00,00  </w:t>
      </w:r>
    </w:p>
    <w:p w:rsidR="00C174BF" w:rsidRPr="001526A7" w:rsidRDefault="00C174BF" w:rsidP="0097179B">
      <w:pPr>
        <w:tabs>
          <w:tab w:val="left" w:pos="1701"/>
        </w:tabs>
        <w:spacing w:line="360" w:lineRule="auto"/>
        <w:jc w:val="both"/>
        <w:rPr>
          <w:color w:val="000000"/>
        </w:rPr>
      </w:pPr>
      <w:r w:rsidRPr="001526A7">
        <w:rPr>
          <w:color w:val="000000"/>
        </w:rPr>
        <w:t xml:space="preserve">b-6) A.R.T. o similares                                                                    $ </w:t>
      </w:r>
      <w:r w:rsidR="006A1557">
        <w:rPr>
          <w:color w:val="000000"/>
        </w:rPr>
        <w:t>85</w:t>
      </w:r>
      <w:r w:rsidRPr="001526A7">
        <w:rPr>
          <w:color w:val="000000"/>
        </w:rPr>
        <w:t>.</w:t>
      </w:r>
      <w:r w:rsidR="006A1557">
        <w:rPr>
          <w:color w:val="000000"/>
        </w:rPr>
        <w:t>0</w:t>
      </w:r>
      <w:r w:rsidRPr="001526A7">
        <w:rPr>
          <w:color w:val="000000"/>
        </w:rPr>
        <w:t xml:space="preserve">00,00.- </w:t>
      </w:r>
    </w:p>
    <w:p w:rsidR="00C174BF" w:rsidRPr="001526A7" w:rsidRDefault="00C174BF" w:rsidP="0097179B">
      <w:pPr>
        <w:tabs>
          <w:tab w:val="left" w:pos="1701"/>
        </w:tabs>
        <w:spacing w:line="360" w:lineRule="auto"/>
        <w:jc w:val="both"/>
        <w:rPr>
          <w:color w:val="000000"/>
        </w:rPr>
      </w:pPr>
      <w:proofErr w:type="gramStart"/>
      <w:r w:rsidRPr="001526A7">
        <w:rPr>
          <w:color w:val="000000"/>
        </w:rPr>
        <w:t>b-</w:t>
      </w:r>
      <w:proofErr w:type="gramEnd"/>
      <w:r w:rsidRPr="001526A7">
        <w:rPr>
          <w:color w:val="000000"/>
        </w:rPr>
        <w:t xml:space="preserve">7) Casinos y/o similares                                                            $ 460.000,00.- </w:t>
      </w:r>
    </w:p>
    <w:p w:rsidR="00C174BF" w:rsidRPr="001526A7" w:rsidRDefault="00C174BF" w:rsidP="0097179B">
      <w:pPr>
        <w:tabs>
          <w:tab w:val="left" w:pos="1701"/>
        </w:tabs>
        <w:spacing w:line="360" w:lineRule="auto"/>
        <w:jc w:val="both"/>
        <w:rPr>
          <w:color w:val="000000"/>
        </w:rPr>
      </w:pPr>
      <w:proofErr w:type="gramStart"/>
      <w:r w:rsidRPr="001526A7">
        <w:rPr>
          <w:color w:val="000000"/>
        </w:rPr>
        <w:t>b-</w:t>
      </w:r>
      <w:proofErr w:type="gramEnd"/>
      <w:r w:rsidRPr="001526A7">
        <w:rPr>
          <w:color w:val="000000"/>
        </w:rPr>
        <w:t xml:space="preserve">8) </w:t>
      </w:r>
      <w:proofErr w:type="spellStart"/>
      <w:r w:rsidRPr="001526A7">
        <w:rPr>
          <w:color w:val="000000"/>
        </w:rPr>
        <w:t>Minibanco</w:t>
      </w:r>
      <w:proofErr w:type="spellEnd"/>
      <w:r w:rsidRPr="001526A7">
        <w:rPr>
          <w:color w:val="000000"/>
        </w:rPr>
        <w:t xml:space="preserve"> o Sucursal (Hasta 100 mts2)                              $ 130.000,00.- </w:t>
      </w:r>
    </w:p>
    <w:p w:rsidR="00C174BF" w:rsidRPr="001526A7" w:rsidRDefault="00C174BF" w:rsidP="0097179B">
      <w:pPr>
        <w:tabs>
          <w:tab w:val="left" w:pos="1701"/>
        </w:tabs>
        <w:spacing w:line="360" w:lineRule="auto"/>
        <w:jc w:val="both"/>
        <w:rPr>
          <w:color w:val="000000"/>
        </w:rPr>
      </w:pPr>
      <w:r w:rsidRPr="001526A7">
        <w:rPr>
          <w:color w:val="000000"/>
        </w:rPr>
        <w:t>b-9) Sala de velatorio por cada una                                             $ 17.500,00.-</w:t>
      </w:r>
    </w:p>
    <w:p w:rsidR="00C174BF" w:rsidRPr="001526A7" w:rsidRDefault="00C174BF" w:rsidP="0097179B">
      <w:pPr>
        <w:tabs>
          <w:tab w:val="left" w:pos="1701"/>
        </w:tabs>
        <w:spacing w:line="360" w:lineRule="auto"/>
        <w:jc w:val="both"/>
        <w:rPr>
          <w:color w:val="000000"/>
        </w:rPr>
      </w:pPr>
      <w:r w:rsidRPr="001526A7">
        <w:rPr>
          <w:color w:val="000000"/>
        </w:rPr>
        <w:t xml:space="preserve">b-10) Estación de servicio                                                           $ 25.000,00.- </w:t>
      </w:r>
    </w:p>
    <w:p w:rsidR="00C174BF" w:rsidRPr="001526A7" w:rsidRDefault="00C174BF" w:rsidP="0097179B">
      <w:pPr>
        <w:tabs>
          <w:tab w:val="left" w:pos="1701"/>
        </w:tabs>
        <w:spacing w:line="360" w:lineRule="auto"/>
        <w:jc w:val="both"/>
        <w:rPr>
          <w:color w:val="000000"/>
        </w:rPr>
      </w:pPr>
      <w:r w:rsidRPr="001526A7">
        <w:rPr>
          <w:color w:val="000000"/>
        </w:rPr>
        <w:t xml:space="preserve">b-11) Cajero automático                                                             $ 24.000,00 C/U.- </w:t>
      </w:r>
    </w:p>
    <w:p w:rsidR="00C174BF" w:rsidRPr="001526A7" w:rsidRDefault="00C174BF" w:rsidP="0097179B">
      <w:pPr>
        <w:tabs>
          <w:tab w:val="left" w:pos="1701"/>
        </w:tabs>
        <w:spacing w:line="360" w:lineRule="auto"/>
        <w:jc w:val="both"/>
        <w:rPr>
          <w:color w:val="000000"/>
        </w:rPr>
      </w:pPr>
      <w:r w:rsidRPr="001526A7">
        <w:rPr>
          <w:color w:val="000000"/>
        </w:rPr>
        <w:t xml:space="preserve">b-12) Estudio de televisión/Emisora de televisión                       $ 48.600,00.- </w:t>
      </w:r>
    </w:p>
    <w:p w:rsidR="00C174BF" w:rsidRPr="001526A7" w:rsidRDefault="00C174BF" w:rsidP="0097179B">
      <w:pPr>
        <w:tabs>
          <w:tab w:val="left" w:pos="1701"/>
        </w:tabs>
        <w:spacing w:line="360" w:lineRule="auto"/>
        <w:jc w:val="both"/>
        <w:rPr>
          <w:color w:val="000000"/>
        </w:rPr>
      </w:pPr>
      <w:r w:rsidRPr="001526A7">
        <w:rPr>
          <w:color w:val="000000"/>
        </w:rPr>
        <w:t xml:space="preserve">b-13) Oficina comercializadora de señal de Televisión (por cable, satelital o similares)                                                                                     $ 97.000,00.- </w:t>
      </w:r>
    </w:p>
    <w:p w:rsidR="00C174BF" w:rsidRPr="001526A7" w:rsidRDefault="00C174BF" w:rsidP="0097179B">
      <w:pPr>
        <w:tabs>
          <w:tab w:val="left" w:pos="1701"/>
        </w:tabs>
        <w:spacing w:line="360" w:lineRule="auto"/>
        <w:jc w:val="both"/>
        <w:rPr>
          <w:color w:val="000000"/>
        </w:rPr>
      </w:pPr>
      <w:r w:rsidRPr="001526A7">
        <w:rPr>
          <w:color w:val="000000"/>
        </w:rPr>
        <w:t xml:space="preserve">b-14) Emisora de radio                                                                $ 10.200,00.-  </w:t>
      </w:r>
    </w:p>
    <w:p w:rsidR="00C174BF" w:rsidRPr="001526A7" w:rsidRDefault="00C174BF" w:rsidP="0097179B">
      <w:pPr>
        <w:tabs>
          <w:tab w:val="left" w:pos="1701"/>
        </w:tabs>
        <w:spacing w:line="360" w:lineRule="auto"/>
        <w:jc w:val="both"/>
        <w:rPr>
          <w:color w:val="000000"/>
        </w:rPr>
      </w:pPr>
      <w:r w:rsidRPr="001526A7">
        <w:rPr>
          <w:color w:val="000000"/>
        </w:rPr>
        <w:t>b-15) Supermercado e hipermercado (mayorista o minorista):</w:t>
      </w:r>
    </w:p>
    <w:p w:rsidR="00C174BF" w:rsidRPr="001526A7" w:rsidRDefault="00C174BF" w:rsidP="0097179B">
      <w:pPr>
        <w:tabs>
          <w:tab w:val="left" w:pos="1701"/>
        </w:tabs>
        <w:spacing w:line="360" w:lineRule="auto"/>
        <w:jc w:val="both"/>
        <w:rPr>
          <w:color w:val="000000"/>
        </w:rPr>
      </w:pPr>
      <w:r w:rsidRPr="001526A7">
        <w:rPr>
          <w:color w:val="000000"/>
        </w:rPr>
        <w:t xml:space="preserve">Desde 500 m2 y hasta 1.000 m2                                               $ 21.500,00  </w:t>
      </w:r>
    </w:p>
    <w:p w:rsidR="00C174BF" w:rsidRPr="001526A7" w:rsidRDefault="00837821" w:rsidP="0097179B">
      <w:pPr>
        <w:tabs>
          <w:tab w:val="left" w:pos="1701"/>
        </w:tabs>
        <w:spacing w:line="360" w:lineRule="auto"/>
        <w:jc w:val="both"/>
        <w:rPr>
          <w:color w:val="000000"/>
        </w:rPr>
      </w:pPr>
      <w:r w:rsidRPr="001526A7">
        <w:rPr>
          <w:color w:val="000000"/>
        </w:rPr>
        <w:t>Más</w:t>
      </w:r>
      <w:r w:rsidR="00C174BF" w:rsidRPr="001526A7">
        <w:rPr>
          <w:color w:val="000000"/>
        </w:rPr>
        <w:t xml:space="preserve"> de 1.000 m2 y hasta 2.000 m2                                            $ 34.000,00  </w:t>
      </w:r>
    </w:p>
    <w:p w:rsidR="00C174BF" w:rsidRPr="001526A7" w:rsidRDefault="00C174BF" w:rsidP="0097179B">
      <w:pPr>
        <w:tabs>
          <w:tab w:val="left" w:pos="1701"/>
        </w:tabs>
        <w:spacing w:line="360" w:lineRule="auto"/>
        <w:jc w:val="both"/>
        <w:rPr>
          <w:color w:val="000000"/>
        </w:rPr>
      </w:pPr>
      <w:r w:rsidRPr="001526A7">
        <w:rPr>
          <w:color w:val="000000"/>
        </w:rPr>
        <w:t xml:space="preserve">Más de 2.000 m2                                                                        $ 56.000,00 </w:t>
      </w:r>
    </w:p>
    <w:p w:rsidR="00C174BF" w:rsidRPr="001526A7" w:rsidRDefault="00C174BF" w:rsidP="0097179B">
      <w:pPr>
        <w:tabs>
          <w:tab w:val="left" w:pos="1701"/>
        </w:tabs>
        <w:spacing w:line="360" w:lineRule="auto"/>
        <w:jc w:val="both"/>
        <w:rPr>
          <w:color w:val="000000"/>
        </w:rPr>
      </w:pPr>
      <w:r w:rsidRPr="001526A7">
        <w:rPr>
          <w:color w:val="000000"/>
        </w:rPr>
        <w:t xml:space="preserve">b-16) Oficina de empresas prestadoras de telefonía celular       $ 19.500,00  </w:t>
      </w:r>
    </w:p>
    <w:p w:rsidR="00C174BF" w:rsidRPr="001526A7" w:rsidRDefault="00C174BF" w:rsidP="0097179B">
      <w:pPr>
        <w:tabs>
          <w:tab w:val="left" w:pos="1701"/>
        </w:tabs>
        <w:spacing w:line="360" w:lineRule="auto"/>
        <w:jc w:val="both"/>
        <w:rPr>
          <w:color w:val="000000"/>
        </w:rPr>
      </w:pPr>
      <w:r w:rsidRPr="001526A7">
        <w:rPr>
          <w:color w:val="000000"/>
        </w:rPr>
        <w:t>b-17) Empresa prestadora de servicios de cobranzas para terceros:</w:t>
      </w:r>
    </w:p>
    <w:p w:rsidR="00C174BF" w:rsidRPr="001526A7" w:rsidRDefault="00C174BF" w:rsidP="0097179B">
      <w:pPr>
        <w:tabs>
          <w:tab w:val="left" w:pos="1701"/>
        </w:tabs>
        <w:spacing w:line="360" w:lineRule="auto"/>
        <w:jc w:val="both"/>
        <w:rPr>
          <w:color w:val="000000"/>
        </w:rPr>
      </w:pPr>
      <w:r w:rsidRPr="001526A7">
        <w:rPr>
          <w:color w:val="000000"/>
        </w:rPr>
        <w:t xml:space="preserve">1) Por caja                                                                                  $3.500,00  </w:t>
      </w:r>
    </w:p>
    <w:p w:rsidR="00C174BF" w:rsidRPr="001526A7" w:rsidRDefault="00C174BF" w:rsidP="0097179B">
      <w:pPr>
        <w:tabs>
          <w:tab w:val="left" w:pos="1701"/>
        </w:tabs>
        <w:spacing w:line="360" w:lineRule="auto"/>
        <w:jc w:val="both"/>
        <w:rPr>
          <w:color w:val="000000"/>
        </w:rPr>
      </w:pPr>
      <w:r w:rsidRPr="001526A7">
        <w:rPr>
          <w:color w:val="000000"/>
        </w:rPr>
        <w:t>2) Por caja instalada en supermercados y/o hipermercados, afectada al cobro                                    $ 2.300,00</w:t>
      </w:r>
    </w:p>
    <w:p w:rsidR="00C174BF" w:rsidRPr="001526A7" w:rsidRDefault="00C174BF" w:rsidP="0097179B">
      <w:pPr>
        <w:tabs>
          <w:tab w:val="left" w:pos="1701"/>
        </w:tabs>
        <w:spacing w:line="360" w:lineRule="auto"/>
        <w:jc w:val="both"/>
        <w:rPr>
          <w:color w:val="000000"/>
        </w:rPr>
      </w:pPr>
      <w:r w:rsidRPr="001526A7">
        <w:rPr>
          <w:color w:val="000000"/>
        </w:rPr>
        <w:t xml:space="preserve">b-18) Empresa de servicios públicos privatizados                     $ 118.500,00.- </w:t>
      </w:r>
    </w:p>
    <w:p w:rsidR="00C174BF" w:rsidRPr="001526A7" w:rsidRDefault="00C174BF" w:rsidP="0097179B">
      <w:pPr>
        <w:tabs>
          <w:tab w:val="left" w:pos="1701"/>
        </w:tabs>
        <w:spacing w:line="360" w:lineRule="auto"/>
        <w:jc w:val="both"/>
        <w:rPr>
          <w:color w:val="000000"/>
        </w:rPr>
      </w:pPr>
      <w:r w:rsidRPr="001526A7">
        <w:rPr>
          <w:color w:val="000000"/>
        </w:rPr>
        <w:t xml:space="preserve">b-19) Pesqueras </w:t>
      </w:r>
    </w:p>
    <w:p w:rsidR="00C174BF" w:rsidRPr="001526A7" w:rsidRDefault="00C174BF" w:rsidP="0097179B">
      <w:pPr>
        <w:tabs>
          <w:tab w:val="left" w:pos="1701"/>
        </w:tabs>
        <w:spacing w:line="360" w:lineRule="auto"/>
        <w:jc w:val="both"/>
        <w:rPr>
          <w:color w:val="000000"/>
        </w:rPr>
      </w:pPr>
      <w:r w:rsidRPr="001526A7">
        <w:rPr>
          <w:color w:val="000000"/>
        </w:rPr>
        <w:t>Hasta 1000 mts</w:t>
      </w:r>
      <w:r w:rsidRPr="001526A7">
        <w:rPr>
          <w:color w:val="000000"/>
          <w:vertAlign w:val="superscript"/>
        </w:rPr>
        <w:t xml:space="preserve">2                                                                                                             </w:t>
      </w:r>
      <w:r w:rsidRPr="001526A7">
        <w:rPr>
          <w:color w:val="000000"/>
        </w:rPr>
        <w:t>$ 40.500,00.-</w:t>
      </w:r>
    </w:p>
    <w:p w:rsidR="00C174BF" w:rsidRPr="001526A7" w:rsidRDefault="00C174BF" w:rsidP="0097179B">
      <w:pPr>
        <w:tabs>
          <w:tab w:val="left" w:pos="1701"/>
        </w:tabs>
        <w:spacing w:line="360" w:lineRule="auto"/>
        <w:jc w:val="both"/>
        <w:rPr>
          <w:color w:val="000000"/>
        </w:rPr>
      </w:pPr>
      <w:r w:rsidRPr="001526A7">
        <w:rPr>
          <w:color w:val="000000"/>
        </w:rPr>
        <w:lastRenderedPageBreak/>
        <w:t>Más de 1000 mts</w:t>
      </w:r>
      <w:r w:rsidRPr="001526A7">
        <w:rPr>
          <w:color w:val="000000"/>
          <w:vertAlign w:val="superscript"/>
        </w:rPr>
        <w:t>2</w:t>
      </w:r>
      <w:r w:rsidRPr="001526A7">
        <w:rPr>
          <w:color w:val="000000"/>
        </w:rPr>
        <w:t xml:space="preserve">                                                                       $54.400,00.-</w:t>
      </w:r>
    </w:p>
    <w:p w:rsidR="00C174BF" w:rsidRPr="001526A7" w:rsidRDefault="00C174BF" w:rsidP="0097179B">
      <w:pPr>
        <w:tabs>
          <w:tab w:val="left" w:pos="1701"/>
        </w:tabs>
        <w:spacing w:line="360" w:lineRule="auto"/>
        <w:jc w:val="both"/>
        <w:rPr>
          <w:color w:val="000000"/>
        </w:rPr>
      </w:pPr>
      <w:r w:rsidRPr="001526A7">
        <w:rPr>
          <w:color w:val="000000"/>
        </w:rPr>
        <w:t>Más de 3000 mts</w:t>
      </w:r>
      <w:r w:rsidRPr="001526A7">
        <w:rPr>
          <w:color w:val="000000"/>
          <w:vertAlign w:val="superscript"/>
        </w:rPr>
        <w:t>2</w:t>
      </w:r>
      <w:r w:rsidRPr="001526A7">
        <w:rPr>
          <w:color w:val="000000"/>
        </w:rPr>
        <w:t xml:space="preserve">                                                                       $67.500,00.-</w:t>
      </w:r>
    </w:p>
    <w:p w:rsidR="00C174BF" w:rsidRPr="001526A7" w:rsidRDefault="00C174BF" w:rsidP="0097179B">
      <w:pPr>
        <w:tabs>
          <w:tab w:val="left" w:pos="1701"/>
        </w:tabs>
        <w:spacing w:line="360" w:lineRule="auto"/>
        <w:jc w:val="both"/>
        <w:rPr>
          <w:color w:val="000000"/>
        </w:rPr>
      </w:pPr>
      <w:r w:rsidRPr="001526A7">
        <w:rPr>
          <w:color w:val="000000"/>
        </w:rPr>
        <w:t>b-20) Natatorio y Pileta                                                               $16.200,00.-</w:t>
      </w:r>
    </w:p>
    <w:p w:rsidR="00C174BF" w:rsidRPr="001526A7" w:rsidRDefault="00C174BF" w:rsidP="0097179B">
      <w:pPr>
        <w:tabs>
          <w:tab w:val="left" w:pos="1701"/>
        </w:tabs>
        <w:spacing w:line="360" w:lineRule="auto"/>
        <w:jc w:val="both"/>
        <w:rPr>
          <w:color w:val="000000"/>
        </w:rPr>
      </w:pPr>
      <w:r w:rsidRPr="001526A7">
        <w:rPr>
          <w:b/>
          <w:bCs/>
          <w:color w:val="000000"/>
        </w:rPr>
        <w:t>c)</w:t>
      </w:r>
      <w:r w:rsidRPr="001526A7">
        <w:rPr>
          <w:color w:val="000000"/>
        </w:rPr>
        <w:t xml:space="preserve"> Cuando se realice actividad comercial u oficios, sin la necesidad de poseer un espacio físico se regirá a lo estipul</w:t>
      </w:r>
      <w:r w:rsidR="006A1557">
        <w:rPr>
          <w:color w:val="000000"/>
        </w:rPr>
        <w:t>ado por la presente Ordenanza:</w:t>
      </w:r>
    </w:p>
    <w:p w:rsidR="00C174BF" w:rsidRPr="001526A7" w:rsidRDefault="00C174BF" w:rsidP="0097179B">
      <w:pPr>
        <w:tabs>
          <w:tab w:val="left" w:pos="1701"/>
        </w:tabs>
        <w:spacing w:line="360" w:lineRule="auto"/>
        <w:jc w:val="both"/>
        <w:rPr>
          <w:color w:val="000000"/>
        </w:rPr>
      </w:pPr>
      <w:r w:rsidRPr="001526A7">
        <w:rPr>
          <w:color w:val="000000"/>
        </w:rPr>
        <w:t>1. Aquellos que por su actividad realicen servicios personales y/o profesionales no contar</w:t>
      </w:r>
      <w:r w:rsidR="006A1557">
        <w:rPr>
          <w:color w:val="000000"/>
        </w:rPr>
        <w:t>a</w:t>
      </w:r>
      <w:r w:rsidRPr="001526A7">
        <w:rPr>
          <w:color w:val="000000"/>
        </w:rPr>
        <w:t>n con una habilitación comercial, pero es de carácter obligatorio su inscripción en Ingresos Brutos.</w:t>
      </w:r>
    </w:p>
    <w:p w:rsidR="00C174BF" w:rsidRPr="001526A7" w:rsidRDefault="00C174BF" w:rsidP="0097179B">
      <w:pPr>
        <w:tabs>
          <w:tab w:val="left" w:pos="1701"/>
        </w:tabs>
        <w:spacing w:line="360" w:lineRule="auto"/>
        <w:jc w:val="both"/>
        <w:rPr>
          <w:color w:val="000000"/>
        </w:rPr>
      </w:pPr>
      <w:r w:rsidRPr="001526A7">
        <w:rPr>
          <w:color w:val="000000"/>
        </w:rPr>
        <w:t>2. Aquellas actividades que más adelante se detallan tendrán su correspondiente habilitación comercial y abonarán según la categoría que le corresponda:</w:t>
      </w:r>
    </w:p>
    <w:p w:rsidR="00C174BF" w:rsidRPr="001526A7" w:rsidRDefault="00C174BF" w:rsidP="0097179B">
      <w:pPr>
        <w:tabs>
          <w:tab w:val="left" w:pos="1701"/>
        </w:tabs>
        <w:spacing w:line="360" w:lineRule="auto"/>
        <w:jc w:val="both"/>
        <w:rPr>
          <w:color w:val="000000"/>
        </w:rPr>
      </w:pPr>
      <w:r w:rsidRPr="001526A7">
        <w:rPr>
          <w:color w:val="000000"/>
        </w:rPr>
        <w:t>- Empresas constructoras</w:t>
      </w:r>
    </w:p>
    <w:p w:rsidR="00C174BF" w:rsidRPr="001526A7" w:rsidRDefault="00C174BF" w:rsidP="0097179B">
      <w:pPr>
        <w:tabs>
          <w:tab w:val="left" w:pos="1701"/>
        </w:tabs>
        <w:spacing w:line="360" w:lineRule="auto"/>
        <w:jc w:val="both"/>
        <w:rPr>
          <w:color w:val="000000"/>
        </w:rPr>
      </w:pPr>
      <w:r w:rsidRPr="001526A7">
        <w:rPr>
          <w:color w:val="000000"/>
        </w:rPr>
        <w:t xml:space="preserve">- Marítimas – </w:t>
      </w:r>
      <w:proofErr w:type="spellStart"/>
      <w:r w:rsidRPr="001526A7">
        <w:rPr>
          <w:color w:val="000000"/>
        </w:rPr>
        <w:t>Estibajes</w:t>
      </w:r>
      <w:proofErr w:type="spellEnd"/>
    </w:p>
    <w:p w:rsidR="00C174BF" w:rsidRPr="001526A7" w:rsidRDefault="00C174BF" w:rsidP="0097179B">
      <w:pPr>
        <w:tabs>
          <w:tab w:val="left" w:pos="1701"/>
        </w:tabs>
        <w:spacing w:line="360" w:lineRule="auto"/>
        <w:jc w:val="both"/>
        <w:rPr>
          <w:color w:val="000000"/>
        </w:rPr>
      </w:pPr>
      <w:r w:rsidRPr="001526A7">
        <w:rPr>
          <w:color w:val="000000"/>
        </w:rPr>
        <w:t>- Transportes</w:t>
      </w:r>
    </w:p>
    <w:p w:rsidR="00C174BF" w:rsidRPr="001526A7" w:rsidRDefault="00C174BF" w:rsidP="0097179B">
      <w:pPr>
        <w:tabs>
          <w:tab w:val="left" w:pos="1701"/>
        </w:tabs>
        <w:spacing w:line="360" w:lineRule="auto"/>
        <w:jc w:val="both"/>
        <w:rPr>
          <w:color w:val="000000"/>
        </w:rPr>
      </w:pPr>
      <w:r w:rsidRPr="001526A7">
        <w:rPr>
          <w:color w:val="000000"/>
        </w:rPr>
        <w:t>- Servicios de Catering</w:t>
      </w:r>
    </w:p>
    <w:p w:rsidR="00C174BF" w:rsidRPr="001526A7" w:rsidRDefault="00C174BF" w:rsidP="0097179B">
      <w:pPr>
        <w:tabs>
          <w:tab w:val="left" w:pos="1701"/>
        </w:tabs>
        <w:spacing w:line="360" w:lineRule="auto"/>
        <w:jc w:val="both"/>
        <w:rPr>
          <w:color w:val="000000"/>
        </w:rPr>
      </w:pPr>
      <w:r w:rsidRPr="001526A7">
        <w:rPr>
          <w:color w:val="000000"/>
        </w:rPr>
        <w:t>- Eventos Promoci</w:t>
      </w:r>
      <w:r w:rsidR="006A1557">
        <w:rPr>
          <w:color w:val="000000"/>
        </w:rPr>
        <w:t>onales</w:t>
      </w:r>
    </w:p>
    <w:p w:rsidR="00C174BF" w:rsidRPr="001526A7" w:rsidRDefault="00C174BF" w:rsidP="0097179B">
      <w:pPr>
        <w:tabs>
          <w:tab w:val="left" w:pos="1701"/>
        </w:tabs>
        <w:spacing w:line="360" w:lineRule="auto"/>
        <w:jc w:val="both"/>
        <w:rPr>
          <w:color w:val="000000"/>
        </w:rPr>
      </w:pPr>
      <w:r w:rsidRPr="001526A7">
        <w:rPr>
          <w:b/>
          <w:bCs/>
          <w:color w:val="000000"/>
        </w:rPr>
        <w:t>d)</w:t>
      </w:r>
      <w:r w:rsidRPr="001526A7">
        <w:rPr>
          <w:color w:val="000000"/>
        </w:rPr>
        <w:t xml:space="preserve"> Cuando corresponda realizar un cambio de domicilio, sin variación de rubros ni titulares, solamente deberá abonar un derecho equivalente al Veinticinco por Ciento (25%) del valor estipulado, y por cada agregado de rubros abonará el mismo importe.-</w:t>
      </w:r>
    </w:p>
    <w:p w:rsidR="00C174BF" w:rsidRPr="001526A7" w:rsidRDefault="00C174BF" w:rsidP="0097179B">
      <w:pPr>
        <w:tabs>
          <w:tab w:val="left" w:pos="1701"/>
        </w:tabs>
        <w:spacing w:line="360" w:lineRule="auto"/>
        <w:jc w:val="both"/>
        <w:rPr>
          <w:color w:val="000000"/>
        </w:rPr>
      </w:pPr>
      <w:r w:rsidRPr="001526A7">
        <w:rPr>
          <w:b/>
          <w:bCs/>
          <w:color w:val="000000"/>
        </w:rPr>
        <w:t>e)</w:t>
      </w:r>
      <w:r w:rsidRPr="001526A7">
        <w:rPr>
          <w:color w:val="000000"/>
        </w:rPr>
        <w:t xml:space="preserve"> Al iniciarse la actividad comercial, se cobrará el derecho estipulado según la Categoría por el Rubro Principal que le corresponda, más el importe por cada rubro que se solicite el que tendrá un valor de $</w:t>
      </w:r>
      <w:r w:rsidR="0068663F">
        <w:rPr>
          <w:color w:val="000000"/>
        </w:rPr>
        <w:t xml:space="preserve"> </w:t>
      </w:r>
      <w:r w:rsidRPr="001526A7">
        <w:rPr>
          <w:color w:val="000000"/>
        </w:rPr>
        <w:t>350,00 cada uno.-</w:t>
      </w:r>
    </w:p>
    <w:p w:rsidR="00C174BF" w:rsidRPr="001526A7" w:rsidRDefault="00C174BF" w:rsidP="0097179B">
      <w:pPr>
        <w:tabs>
          <w:tab w:val="left" w:pos="1701"/>
        </w:tabs>
        <w:spacing w:line="360" w:lineRule="auto"/>
        <w:jc w:val="both"/>
        <w:rPr>
          <w:color w:val="000000"/>
        </w:rPr>
      </w:pPr>
      <w:r w:rsidRPr="001526A7">
        <w:rPr>
          <w:b/>
          <w:bCs/>
          <w:color w:val="000000"/>
        </w:rPr>
        <w:t>f</w:t>
      </w:r>
      <w:r w:rsidRPr="001526A7">
        <w:rPr>
          <w:color w:val="000000"/>
        </w:rPr>
        <w:t>) Cuando la misma se solicite dentro del segundo semestre del año abonará el Cincuenta por Ciento (50%) del presente derecho.-</w:t>
      </w:r>
    </w:p>
    <w:p w:rsidR="00C174BF" w:rsidRPr="001526A7" w:rsidRDefault="00C174BF" w:rsidP="0097179B">
      <w:pPr>
        <w:tabs>
          <w:tab w:val="left" w:pos="1701"/>
        </w:tabs>
        <w:spacing w:line="360" w:lineRule="auto"/>
        <w:jc w:val="both"/>
        <w:rPr>
          <w:color w:val="000000"/>
        </w:rPr>
      </w:pPr>
      <w:r w:rsidRPr="001526A7">
        <w:rPr>
          <w:b/>
          <w:bCs/>
          <w:color w:val="000000"/>
        </w:rPr>
        <w:t xml:space="preserve">g) </w:t>
      </w:r>
      <w:r w:rsidRPr="001526A7">
        <w:rPr>
          <w:color w:val="000000"/>
        </w:rPr>
        <w:t>Aquellos comercios que soliciten la baja antes del primer semestre abonar</w:t>
      </w:r>
      <w:r w:rsidR="0068663F">
        <w:rPr>
          <w:color w:val="000000"/>
        </w:rPr>
        <w:t>á</w:t>
      </w:r>
      <w:r w:rsidRPr="001526A7">
        <w:rPr>
          <w:color w:val="000000"/>
        </w:rPr>
        <w:t xml:space="preserve">n el </w:t>
      </w:r>
      <w:r w:rsidR="0068663F" w:rsidRPr="001526A7">
        <w:rPr>
          <w:color w:val="000000"/>
        </w:rPr>
        <w:t xml:space="preserve">Cincuenta </w:t>
      </w:r>
      <w:r w:rsidRPr="001526A7">
        <w:rPr>
          <w:color w:val="000000"/>
        </w:rPr>
        <w:t xml:space="preserve">por </w:t>
      </w:r>
      <w:r w:rsidR="0068663F" w:rsidRPr="001526A7">
        <w:rPr>
          <w:color w:val="000000"/>
        </w:rPr>
        <w:t xml:space="preserve">Ciento </w:t>
      </w:r>
      <w:r w:rsidRPr="001526A7">
        <w:rPr>
          <w:color w:val="000000"/>
        </w:rPr>
        <w:t>(50%) del presente derecho.-</w:t>
      </w:r>
    </w:p>
    <w:p w:rsidR="00C174BF" w:rsidRPr="001526A7" w:rsidRDefault="00C174BF" w:rsidP="0097179B">
      <w:pPr>
        <w:tabs>
          <w:tab w:val="left" w:pos="1701"/>
        </w:tabs>
        <w:spacing w:line="360" w:lineRule="auto"/>
        <w:jc w:val="both"/>
        <w:rPr>
          <w:color w:val="000000"/>
        </w:rPr>
      </w:pPr>
      <w:r w:rsidRPr="001526A7">
        <w:rPr>
          <w:b/>
          <w:bCs/>
          <w:color w:val="000000"/>
        </w:rPr>
        <w:t xml:space="preserve">h) </w:t>
      </w:r>
      <w:r w:rsidRPr="001526A7">
        <w:rPr>
          <w:color w:val="000000"/>
        </w:rPr>
        <w:t>Cuando la actividad comercial se desarrolle durante la temporada veraniega únicamente (01/12 al 31/03) abonarán el siguiente derecho:</w:t>
      </w:r>
    </w:p>
    <w:p w:rsidR="00C174BF" w:rsidRPr="001526A7" w:rsidRDefault="00C174BF" w:rsidP="0097179B">
      <w:pPr>
        <w:tabs>
          <w:tab w:val="left" w:pos="1701"/>
        </w:tabs>
        <w:spacing w:line="360" w:lineRule="auto"/>
        <w:jc w:val="both"/>
        <w:rPr>
          <w:color w:val="000000"/>
        </w:rPr>
      </w:pPr>
      <w:r w:rsidRPr="001526A7">
        <w:rPr>
          <w:color w:val="000000"/>
        </w:rPr>
        <w:t>a) Habilitaciones por temporada d</w:t>
      </w:r>
      <w:r w:rsidR="0068663F">
        <w:rPr>
          <w:color w:val="000000"/>
        </w:rPr>
        <w:t>e hasta 20 mts2 $   10.000,00.-</w:t>
      </w:r>
      <w:r w:rsidRPr="001526A7">
        <w:rPr>
          <w:color w:val="000000"/>
        </w:rPr>
        <w:t xml:space="preserve"> </w:t>
      </w:r>
    </w:p>
    <w:p w:rsidR="00C174BF" w:rsidRPr="001526A7" w:rsidRDefault="00C174BF" w:rsidP="0097179B">
      <w:pPr>
        <w:tabs>
          <w:tab w:val="left" w:pos="1701"/>
        </w:tabs>
        <w:spacing w:line="360" w:lineRule="auto"/>
        <w:jc w:val="both"/>
        <w:rPr>
          <w:color w:val="000000"/>
        </w:rPr>
      </w:pPr>
      <w:r w:rsidRPr="001526A7">
        <w:rPr>
          <w:color w:val="000000"/>
        </w:rPr>
        <w:t>b) Habilitaciones por temporada de hasta 40</w:t>
      </w:r>
      <w:r w:rsidR="0068663F">
        <w:rPr>
          <w:color w:val="000000"/>
        </w:rPr>
        <w:t xml:space="preserve"> mts2  $   14.000,00.-</w:t>
      </w:r>
    </w:p>
    <w:p w:rsidR="00C174BF" w:rsidRPr="001526A7" w:rsidRDefault="00C174BF" w:rsidP="0097179B">
      <w:pPr>
        <w:tabs>
          <w:tab w:val="left" w:pos="1701"/>
        </w:tabs>
        <w:spacing w:line="360" w:lineRule="auto"/>
        <w:jc w:val="both"/>
        <w:rPr>
          <w:color w:val="000000"/>
        </w:rPr>
      </w:pPr>
      <w:r w:rsidRPr="001526A7">
        <w:rPr>
          <w:color w:val="000000"/>
        </w:rPr>
        <w:t>c) Habilitaciones por temporada mayor a 40</w:t>
      </w:r>
      <w:r w:rsidR="0068663F">
        <w:rPr>
          <w:color w:val="000000"/>
        </w:rPr>
        <w:t xml:space="preserve"> mts2   $ 24.300,00.-</w:t>
      </w:r>
    </w:p>
    <w:p w:rsidR="00C174BF" w:rsidRPr="001526A7" w:rsidRDefault="00C174BF" w:rsidP="0097179B">
      <w:pPr>
        <w:tabs>
          <w:tab w:val="left" w:pos="1701"/>
        </w:tabs>
        <w:spacing w:line="360" w:lineRule="auto"/>
        <w:jc w:val="both"/>
        <w:rPr>
          <w:color w:val="000000"/>
        </w:rPr>
      </w:pPr>
      <w:r w:rsidRPr="001526A7">
        <w:rPr>
          <w:color w:val="000000"/>
        </w:rPr>
        <w:lastRenderedPageBreak/>
        <w:t>No se otorgarán permisos ni habilitaciones establecidas en el presente Capítulo si</w:t>
      </w:r>
      <w:r w:rsidR="0068663F">
        <w:rPr>
          <w:color w:val="000000"/>
        </w:rPr>
        <w:t xml:space="preserve"> </w:t>
      </w:r>
      <w:r w:rsidRPr="001526A7">
        <w:rPr>
          <w:color w:val="000000"/>
        </w:rPr>
        <w:t xml:space="preserve">no han registrado su inscripción como contribuyente al </w:t>
      </w:r>
      <w:r w:rsidR="0068663F" w:rsidRPr="001526A7">
        <w:rPr>
          <w:color w:val="000000"/>
        </w:rPr>
        <w:t xml:space="preserve">Impuesto </w:t>
      </w:r>
      <w:r w:rsidRPr="001526A7">
        <w:rPr>
          <w:color w:val="000000"/>
        </w:rPr>
        <w:t>sobre los Ingresos Brutos.</w:t>
      </w:r>
    </w:p>
    <w:p w:rsidR="00C174BF" w:rsidRPr="001526A7" w:rsidRDefault="00C174BF" w:rsidP="0097179B">
      <w:pPr>
        <w:tabs>
          <w:tab w:val="left" w:pos="1701"/>
        </w:tabs>
        <w:spacing w:line="360" w:lineRule="auto"/>
        <w:jc w:val="both"/>
        <w:rPr>
          <w:color w:val="000000"/>
        </w:rPr>
      </w:pPr>
      <w:r w:rsidRPr="001526A7">
        <w:rPr>
          <w:b/>
          <w:bCs/>
          <w:color w:val="000000"/>
        </w:rPr>
        <w:t>i)</w:t>
      </w:r>
      <w:r w:rsidRPr="001526A7">
        <w:rPr>
          <w:color w:val="000000"/>
        </w:rPr>
        <w:t xml:space="preserve"> Por extensión de</w:t>
      </w:r>
      <w:r w:rsidR="0068663F">
        <w:rPr>
          <w:color w:val="000000"/>
        </w:rPr>
        <w:t xml:space="preserve"> duplicados, triplicados, etc. d</w:t>
      </w:r>
      <w:r w:rsidRPr="001526A7">
        <w:rPr>
          <w:color w:val="000000"/>
        </w:rPr>
        <w:t>e certificados de Habilitación Comercial, el Quince por Ciento (15%) del valor estipulado.-</w:t>
      </w:r>
    </w:p>
    <w:p w:rsidR="00C174BF" w:rsidRPr="001526A7" w:rsidRDefault="00C174BF" w:rsidP="0097179B">
      <w:pPr>
        <w:tabs>
          <w:tab w:val="left" w:pos="1701"/>
        </w:tabs>
        <w:spacing w:line="360" w:lineRule="auto"/>
        <w:jc w:val="both"/>
        <w:rPr>
          <w:color w:val="000000"/>
        </w:rPr>
      </w:pPr>
      <w:r w:rsidRPr="001526A7">
        <w:rPr>
          <w:b/>
          <w:bCs/>
          <w:color w:val="000000"/>
        </w:rPr>
        <w:t>j)</w:t>
      </w:r>
      <w:r w:rsidRPr="001526A7">
        <w:rPr>
          <w:color w:val="000000"/>
        </w:rPr>
        <w:t xml:space="preserve"> Si el interesado desiste de la </w:t>
      </w:r>
      <w:r w:rsidR="00657242" w:rsidRPr="001526A7">
        <w:rPr>
          <w:color w:val="000000"/>
        </w:rPr>
        <w:t xml:space="preserve">Habilitación Comercial </w:t>
      </w:r>
      <w:r w:rsidRPr="001526A7">
        <w:rPr>
          <w:color w:val="000000"/>
        </w:rPr>
        <w:t>no se reintegrarán los importes abonados.-</w:t>
      </w:r>
    </w:p>
    <w:p w:rsidR="00C174BF" w:rsidRPr="001526A7" w:rsidRDefault="00C174BF" w:rsidP="0097179B">
      <w:pPr>
        <w:tabs>
          <w:tab w:val="left" w:pos="1701"/>
        </w:tabs>
        <w:spacing w:line="360" w:lineRule="auto"/>
        <w:jc w:val="both"/>
        <w:rPr>
          <w:b/>
          <w:bCs/>
          <w:color w:val="000000"/>
        </w:rPr>
      </w:pPr>
      <w:r w:rsidRPr="001526A7">
        <w:rPr>
          <w:b/>
          <w:bCs/>
          <w:color w:val="000000"/>
        </w:rPr>
        <w:t>k)</w:t>
      </w:r>
      <w:r w:rsidRPr="001526A7">
        <w:rPr>
          <w:color w:val="000000"/>
        </w:rPr>
        <w:t xml:space="preserve"> Si se constatara que un comercio fue habilitado en forma anual y sólo ejerció actividad comercial en las fechas estipuladas en el Inciso e) se aplicará una multa de $ 18.000,00 por haber omitido la habilitación temporaria.-</w:t>
      </w:r>
    </w:p>
    <w:p w:rsidR="00C174BF" w:rsidRDefault="00C174BF" w:rsidP="0097179B">
      <w:pPr>
        <w:spacing w:line="360" w:lineRule="auto"/>
        <w:jc w:val="both"/>
        <w:rPr>
          <w:b/>
          <w:bCs/>
          <w:color w:val="000000"/>
          <w:u w:val="single"/>
        </w:rPr>
      </w:pPr>
    </w:p>
    <w:p w:rsidR="00C174BF" w:rsidRPr="001526A7" w:rsidRDefault="00C174BF" w:rsidP="0097179B">
      <w:pPr>
        <w:spacing w:line="360" w:lineRule="auto"/>
        <w:jc w:val="both"/>
        <w:rPr>
          <w:b/>
          <w:bCs/>
          <w:color w:val="000000"/>
          <w:u w:val="single"/>
        </w:rPr>
      </w:pPr>
      <w:r w:rsidRPr="001526A7">
        <w:rPr>
          <w:b/>
          <w:bCs/>
          <w:color w:val="000000"/>
          <w:u w:val="single"/>
        </w:rPr>
        <w:t>SANCIONES:</w:t>
      </w:r>
    </w:p>
    <w:p w:rsidR="00C174BF" w:rsidRPr="001526A7" w:rsidRDefault="00C174BF" w:rsidP="0097179B">
      <w:pPr>
        <w:spacing w:line="360" w:lineRule="auto"/>
        <w:jc w:val="both"/>
        <w:rPr>
          <w:color w:val="000000"/>
        </w:rPr>
      </w:pPr>
      <w:r w:rsidRPr="001526A7">
        <w:rPr>
          <w:color w:val="000000"/>
        </w:rPr>
        <w:t>La falta del Derecho, habilitará a este Municipio a aplicar la siguiente escala de multas:</w:t>
      </w:r>
    </w:p>
    <w:p w:rsidR="00C174BF" w:rsidRPr="001526A7" w:rsidRDefault="00C174BF" w:rsidP="0097179B">
      <w:pPr>
        <w:spacing w:line="360" w:lineRule="auto"/>
        <w:jc w:val="both"/>
        <w:rPr>
          <w:color w:val="000000"/>
        </w:rPr>
      </w:pPr>
      <w:r w:rsidRPr="001526A7">
        <w:rPr>
          <w:color w:val="000000"/>
        </w:rPr>
        <w:t>Primera</w:t>
      </w:r>
      <w:r w:rsidR="00657242">
        <w:rPr>
          <w:color w:val="000000"/>
        </w:rPr>
        <w:t xml:space="preserve"> falta……………………...El pago del 50</w:t>
      </w:r>
      <w:r w:rsidRPr="001526A7">
        <w:rPr>
          <w:color w:val="000000"/>
        </w:rPr>
        <w:t>% del Derecho anual que corresponda.-</w:t>
      </w:r>
    </w:p>
    <w:p w:rsidR="00C174BF" w:rsidRPr="001526A7" w:rsidRDefault="00C174BF" w:rsidP="0097179B">
      <w:pPr>
        <w:spacing w:line="360" w:lineRule="auto"/>
        <w:jc w:val="both"/>
        <w:rPr>
          <w:color w:val="000000"/>
        </w:rPr>
      </w:pPr>
      <w:r w:rsidRPr="001526A7">
        <w:rPr>
          <w:color w:val="000000"/>
        </w:rPr>
        <w:t>Segunda falta…………………….El pago del</w:t>
      </w:r>
      <w:r w:rsidR="00657242">
        <w:rPr>
          <w:color w:val="000000"/>
        </w:rPr>
        <w:t xml:space="preserve"> </w:t>
      </w:r>
      <w:r w:rsidRPr="001526A7">
        <w:rPr>
          <w:color w:val="000000"/>
        </w:rPr>
        <w:t>100% del Derecho anual que corresponda, las cuotas omitidas, más la clausura del local comercial por Cuarenta y Ocho (48) horas.</w:t>
      </w:r>
    </w:p>
    <w:p w:rsidR="00C174BF" w:rsidRPr="001526A7" w:rsidRDefault="00C174BF" w:rsidP="0097179B">
      <w:pPr>
        <w:spacing w:line="360" w:lineRule="auto"/>
        <w:jc w:val="both"/>
        <w:rPr>
          <w:color w:val="000000"/>
        </w:rPr>
      </w:pPr>
      <w:r w:rsidRPr="001526A7">
        <w:rPr>
          <w:color w:val="000000"/>
        </w:rPr>
        <w:t xml:space="preserve">Tercera falta………………..……….. El pago de las cuotas omitidas, una multa de Pesos: </w:t>
      </w:r>
      <w:r>
        <w:rPr>
          <w:color w:val="000000"/>
        </w:rPr>
        <w:t xml:space="preserve">Quince </w:t>
      </w:r>
      <w:r w:rsidRPr="001526A7">
        <w:rPr>
          <w:color w:val="000000"/>
        </w:rPr>
        <w:t xml:space="preserve">Mil  ($ 15.000,00) y clausura definitiva </w:t>
      </w:r>
      <w:r w:rsidR="00657242">
        <w:rPr>
          <w:color w:val="000000"/>
        </w:rPr>
        <w:t>del local.-</w:t>
      </w:r>
    </w:p>
    <w:p w:rsidR="00657242" w:rsidRDefault="00657242" w:rsidP="0097179B">
      <w:pPr>
        <w:tabs>
          <w:tab w:val="left" w:pos="1701"/>
        </w:tabs>
        <w:spacing w:line="360" w:lineRule="auto"/>
        <w:jc w:val="center"/>
        <w:outlineLvl w:val="0"/>
        <w:rPr>
          <w:b/>
          <w:bCs/>
          <w:u w:val="single"/>
        </w:rPr>
      </w:pPr>
    </w:p>
    <w:p w:rsidR="00C174BF" w:rsidRDefault="00C174BF" w:rsidP="0097179B">
      <w:pPr>
        <w:tabs>
          <w:tab w:val="left" w:pos="1701"/>
        </w:tabs>
        <w:spacing w:line="360" w:lineRule="auto"/>
        <w:jc w:val="center"/>
        <w:outlineLvl w:val="0"/>
        <w:rPr>
          <w:b/>
          <w:bCs/>
          <w:u w:val="single"/>
        </w:rPr>
      </w:pPr>
      <w:r>
        <w:rPr>
          <w:b/>
          <w:bCs/>
          <w:u w:val="single"/>
        </w:rPr>
        <w:t>CAPITULO VIII</w:t>
      </w:r>
    </w:p>
    <w:p w:rsidR="00C174BF" w:rsidRDefault="00C174BF" w:rsidP="0097179B">
      <w:pPr>
        <w:spacing w:line="360" w:lineRule="auto"/>
        <w:jc w:val="center"/>
        <w:rPr>
          <w:b/>
          <w:bCs/>
          <w:u w:val="single"/>
        </w:rPr>
      </w:pPr>
      <w:r>
        <w:rPr>
          <w:b/>
          <w:bCs/>
          <w:u w:val="single"/>
        </w:rPr>
        <w:t>TASAS POR INSPECCIÓN DE SEGURIDAD E HIGIENE</w:t>
      </w:r>
    </w:p>
    <w:p w:rsidR="00C174BF" w:rsidRDefault="00C174BF" w:rsidP="0097179B">
      <w:pPr>
        <w:tabs>
          <w:tab w:val="left" w:pos="1701"/>
        </w:tabs>
        <w:spacing w:line="360" w:lineRule="auto"/>
        <w:jc w:val="both"/>
        <w:outlineLvl w:val="0"/>
      </w:pPr>
      <w:r w:rsidRPr="007A2540">
        <w:rPr>
          <w:b/>
          <w:bCs/>
          <w:u w:val="single"/>
        </w:rPr>
        <w:t>Artículo 19º.-</w:t>
      </w:r>
      <w:r>
        <w:t xml:space="preserve"> A los efectos de la tasa establecida en el Título V - Artículo 177º,  </w:t>
      </w:r>
      <w:r>
        <w:br/>
        <w:t xml:space="preserve">                      </w:t>
      </w:r>
      <w:r w:rsidR="008F405A">
        <w:t xml:space="preserve"> </w:t>
      </w:r>
      <w:r>
        <w:t>del Código Fiscal Municipal fíjense los siguientes valores:</w:t>
      </w:r>
    </w:p>
    <w:p w:rsidR="00C174BF" w:rsidRDefault="00C174BF" w:rsidP="0097179B">
      <w:pPr>
        <w:tabs>
          <w:tab w:val="left" w:pos="1701"/>
        </w:tabs>
        <w:spacing w:line="360" w:lineRule="auto"/>
        <w:ind w:left="426" w:hanging="426"/>
        <w:jc w:val="both"/>
      </w:pPr>
      <w:r>
        <w:t xml:space="preserve">a) Abonarán una alícuota del </w:t>
      </w:r>
      <w:r w:rsidR="008F405A">
        <w:t xml:space="preserve">Dos </w:t>
      </w:r>
      <w:r>
        <w:t xml:space="preserve">por </w:t>
      </w:r>
      <w:r w:rsidR="008F405A">
        <w:t xml:space="preserve">Ciento </w:t>
      </w:r>
      <w:r>
        <w:t xml:space="preserve">(2,00%) mensual, de acuerdo con lo especificado en el Artículo 179º, Inciso a), todas las actividades, siempre que superen el mínimo anual fraccionado en mes de las detalladas en el Inciso b) del presente </w:t>
      </w:r>
      <w:r w:rsidR="008F405A">
        <w:t>Artículo</w:t>
      </w:r>
      <w:r>
        <w:t>.</w:t>
      </w:r>
    </w:p>
    <w:p w:rsidR="00C174BF" w:rsidRDefault="00C174BF" w:rsidP="0097179B">
      <w:pPr>
        <w:tabs>
          <w:tab w:val="left" w:pos="1701"/>
        </w:tabs>
        <w:spacing w:line="360" w:lineRule="auto"/>
        <w:ind w:left="426" w:hanging="426"/>
        <w:jc w:val="both"/>
      </w:pPr>
      <w:r>
        <w:lastRenderedPageBreak/>
        <w:t>Asimismo se establece un mínimo a abonar en relación a la categoría otorgada por la Habilitación Comercial a las actividades no incluidas en el Inc</w:t>
      </w:r>
      <w:r w:rsidR="008F405A">
        <w:t>.</w:t>
      </w:r>
      <w:r>
        <w:t xml:space="preserve"> b) del presente artículo:</w:t>
      </w:r>
    </w:p>
    <w:p w:rsidR="00C174BF" w:rsidRPr="00F93F8A" w:rsidRDefault="00C174BF" w:rsidP="0097179B">
      <w:pPr>
        <w:numPr>
          <w:ilvl w:val="0"/>
          <w:numId w:val="23"/>
        </w:numPr>
        <w:tabs>
          <w:tab w:val="left" w:pos="1701"/>
        </w:tabs>
        <w:spacing w:line="360" w:lineRule="auto"/>
        <w:jc w:val="both"/>
      </w:pPr>
      <w:r>
        <w:t xml:space="preserve">Categoría I:   $    </w:t>
      </w:r>
      <w:r w:rsidRPr="00F93F8A">
        <w:t>1.100,00</w:t>
      </w:r>
    </w:p>
    <w:p w:rsidR="00C174BF" w:rsidRPr="00F93F8A" w:rsidRDefault="00C174BF" w:rsidP="0097179B">
      <w:pPr>
        <w:numPr>
          <w:ilvl w:val="0"/>
          <w:numId w:val="23"/>
        </w:numPr>
        <w:tabs>
          <w:tab w:val="left" w:pos="1701"/>
        </w:tabs>
        <w:spacing w:line="360" w:lineRule="auto"/>
        <w:jc w:val="both"/>
      </w:pPr>
      <w:r w:rsidRPr="00F93F8A">
        <w:t>Categoría II:  $    1.620 ,00</w:t>
      </w:r>
    </w:p>
    <w:p w:rsidR="00C174BF" w:rsidRPr="00F93F8A" w:rsidRDefault="00C174BF" w:rsidP="0097179B">
      <w:pPr>
        <w:numPr>
          <w:ilvl w:val="0"/>
          <w:numId w:val="23"/>
        </w:numPr>
        <w:tabs>
          <w:tab w:val="left" w:pos="1701"/>
        </w:tabs>
        <w:spacing w:line="360" w:lineRule="auto"/>
        <w:jc w:val="both"/>
      </w:pPr>
      <w:r w:rsidRPr="00F93F8A">
        <w:t>Categoría III: $    2.430,00</w:t>
      </w:r>
    </w:p>
    <w:p w:rsidR="00C174BF" w:rsidRPr="00F93F8A" w:rsidRDefault="00C174BF" w:rsidP="0097179B">
      <w:pPr>
        <w:numPr>
          <w:ilvl w:val="0"/>
          <w:numId w:val="23"/>
        </w:numPr>
        <w:tabs>
          <w:tab w:val="left" w:pos="1701"/>
        </w:tabs>
        <w:spacing w:line="360" w:lineRule="auto"/>
        <w:jc w:val="both"/>
      </w:pPr>
      <w:r w:rsidRPr="00F93F8A">
        <w:t>Categoría IV: $    3.240,00</w:t>
      </w:r>
    </w:p>
    <w:p w:rsidR="00C174BF" w:rsidRDefault="00C174BF" w:rsidP="0097179B">
      <w:pPr>
        <w:spacing w:line="360" w:lineRule="auto"/>
        <w:jc w:val="both"/>
      </w:pPr>
      <w:r>
        <w:t>b) Abona</w:t>
      </w:r>
      <w:r w:rsidR="008F405A">
        <w:t>rán un monto fijo mínimo anual:</w:t>
      </w:r>
    </w:p>
    <w:p w:rsidR="00C174BF" w:rsidRDefault="00C174BF" w:rsidP="0097179B">
      <w:pPr>
        <w:spacing w:line="360" w:lineRule="auto"/>
        <w:jc w:val="both"/>
      </w:pPr>
      <w:r>
        <w:t xml:space="preserve">*Bancos Pesos: Dos Millones Veinticinco </w:t>
      </w:r>
      <w:r w:rsidRPr="00F93F8A">
        <w:t>Mil ($ 2.025.000,00).-</w:t>
      </w:r>
    </w:p>
    <w:p w:rsidR="00C174BF" w:rsidRPr="00F93F8A" w:rsidRDefault="00C174BF" w:rsidP="0097179B">
      <w:pPr>
        <w:spacing w:line="360" w:lineRule="auto"/>
        <w:jc w:val="both"/>
      </w:pPr>
      <w:r>
        <w:t xml:space="preserve">Casinos Pesos: Dos Millones Setecientos Mil </w:t>
      </w:r>
      <w:r w:rsidRPr="00F93F8A">
        <w:t xml:space="preserve"> ($ 2.700.000,00).-</w:t>
      </w:r>
    </w:p>
    <w:p w:rsidR="00C174BF" w:rsidRDefault="00C174BF" w:rsidP="0097179B">
      <w:pPr>
        <w:spacing w:line="360" w:lineRule="auto"/>
        <w:jc w:val="both"/>
      </w:pPr>
      <w:r>
        <w:t xml:space="preserve">Casinos Electrónicos Pesos: Dos Millones Setecientos Mil </w:t>
      </w:r>
      <w:r w:rsidRPr="00F93F8A">
        <w:t>($ 2.700.000,00).-</w:t>
      </w:r>
    </w:p>
    <w:p w:rsidR="00C174BF" w:rsidRDefault="00C174BF" w:rsidP="0097179B">
      <w:pPr>
        <w:spacing w:line="360" w:lineRule="auto"/>
        <w:jc w:val="both"/>
      </w:pPr>
      <w:r>
        <w:t xml:space="preserve">Financieras Pesos: Trescientos Ochenta Mil </w:t>
      </w:r>
      <w:r w:rsidRPr="00F93F8A">
        <w:t>($ 380.000,00)</w:t>
      </w:r>
      <w:r w:rsidR="008F405A">
        <w:t>.-</w:t>
      </w:r>
    </w:p>
    <w:p w:rsidR="00C174BF" w:rsidRPr="00F93F8A" w:rsidRDefault="00C174BF" w:rsidP="0097179B">
      <w:pPr>
        <w:spacing w:line="360" w:lineRule="auto"/>
        <w:jc w:val="both"/>
      </w:pPr>
      <w:r>
        <w:t xml:space="preserve">Entidades de crédito y Entidades de crédito para consumo </w:t>
      </w:r>
      <w:r w:rsidRPr="00F93F8A">
        <w:t>($ 310.500,00)</w:t>
      </w:r>
      <w:r w:rsidR="008F405A">
        <w:t>.-</w:t>
      </w:r>
    </w:p>
    <w:p w:rsidR="00C174BF" w:rsidRDefault="00C174BF" w:rsidP="0097179B">
      <w:pPr>
        <w:spacing w:line="360" w:lineRule="auto"/>
        <w:jc w:val="both"/>
      </w:pPr>
      <w:r>
        <w:t xml:space="preserve">*A.R.T. o similares dentro de Banco o Entidades Financieras Pesos: DOSCIENTOS DOS MIL </w:t>
      </w:r>
      <w:r w:rsidRPr="00F93F8A">
        <w:t>($</w:t>
      </w:r>
      <w:r w:rsidR="008F405A">
        <w:t xml:space="preserve"> </w:t>
      </w:r>
      <w:r w:rsidRPr="00F93F8A">
        <w:t>202.000,00).-</w:t>
      </w:r>
    </w:p>
    <w:p w:rsidR="00C174BF" w:rsidRDefault="00C174BF" w:rsidP="0097179B">
      <w:pPr>
        <w:spacing w:line="360" w:lineRule="auto"/>
        <w:jc w:val="both"/>
      </w:pPr>
      <w:r>
        <w:t xml:space="preserve">Cajero automático C/U Pesos: OCHENTA Y UN MIL </w:t>
      </w:r>
      <w:r w:rsidRPr="00F93F8A">
        <w:t>($</w:t>
      </w:r>
      <w:r w:rsidR="008F405A">
        <w:t xml:space="preserve"> </w:t>
      </w:r>
      <w:r w:rsidRPr="00F93F8A">
        <w:t>81.000,00).-</w:t>
      </w:r>
    </w:p>
    <w:p w:rsidR="00C174BF" w:rsidRDefault="00C174BF" w:rsidP="0097179B">
      <w:pPr>
        <w:spacing w:line="360" w:lineRule="auto"/>
        <w:jc w:val="both"/>
      </w:pPr>
      <w:r>
        <w:t>Industrias de productos de la pesca según superficie de construcción por establecimiento:</w:t>
      </w:r>
    </w:p>
    <w:p w:rsidR="00C174BF" w:rsidRPr="00F93F8A" w:rsidRDefault="00C174BF" w:rsidP="0097179B">
      <w:pPr>
        <w:spacing w:line="360" w:lineRule="auto"/>
        <w:jc w:val="both"/>
      </w:pPr>
      <w:r>
        <w:t>Establecimientos hasta 4.000 m</w:t>
      </w:r>
      <w:r>
        <w:rPr>
          <w:vertAlign w:val="superscript"/>
        </w:rPr>
        <w:t>2</w:t>
      </w:r>
      <w:r>
        <w:tab/>
      </w:r>
      <w:r>
        <w:tab/>
      </w:r>
      <w:r>
        <w:tab/>
      </w:r>
      <w:r w:rsidRPr="00F93F8A">
        <w:t>$ 285,00 por m</w:t>
      </w:r>
      <w:r w:rsidRPr="00F93F8A">
        <w:rPr>
          <w:vertAlign w:val="superscript"/>
        </w:rPr>
        <w:t>2</w:t>
      </w:r>
    </w:p>
    <w:p w:rsidR="00C174BF" w:rsidRPr="00F93F8A" w:rsidRDefault="00C174BF" w:rsidP="0097179B">
      <w:pPr>
        <w:spacing w:line="360" w:lineRule="auto"/>
        <w:jc w:val="both"/>
      </w:pPr>
      <w:r w:rsidRPr="00F93F8A">
        <w:t>Establecimientos entre 4.001 y 5000 m</w:t>
      </w:r>
      <w:r w:rsidRPr="00F93F8A">
        <w:rPr>
          <w:vertAlign w:val="superscript"/>
        </w:rPr>
        <w:t>2</w:t>
      </w:r>
      <w:r w:rsidRPr="00F93F8A">
        <w:rPr>
          <w:vertAlign w:val="superscript"/>
        </w:rPr>
        <w:tab/>
      </w:r>
      <w:r w:rsidRPr="00F93F8A">
        <w:rPr>
          <w:vertAlign w:val="superscript"/>
        </w:rPr>
        <w:tab/>
      </w:r>
      <w:r w:rsidRPr="00F93F8A">
        <w:t>$ 243,00 por m</w:t>
      </w:r>
      <w:r w:rsidRPr="00F93F8A">
        <w:rPr>
          <w:vertAlign w:val="superscript"/>
        </w:rPr>
        <w:t>2</w:t>
      </w:r>
    </w:p>
    <w:p w:rsidR="00C174BF" w:rsidRPr="00F93F8A" w:rsidRDefault="00C174BF" w:rsidP="0097179B">
      <w:pPr>
        <w:spacing w:line="360" w:lineRule="auto"/>
        <w:jc w:val="both"/>
      </w:pPr>
      <w:r w:rsidRPr="00F93F8A">
        <w:t>Establecimientos con más de 5.000 m</w:t>
      </w:r>
      <w:r w:rsidRPr="00F93F8A">
        <w:rPr>
          <w:vertAlign w:val="superscript"/>
        </w:rPr>
        <w:t>2</w:t>
      </w:r>
      <w:r w:rsidRPr="00F93F8A">
        <w:t>.</w:t>
      </w:r>
      <w:r w:rsidRPr="00F93F8A">
        <w:tab/>
      </w:r>
      <w:r w:rsidRPr="00F93F8A">
        <w:tab/>
        <w:t>$ 210,00 por m</w:t>
      </w:r>
      <w:r w:rsidRPr="00F93F8A">
        <w:rPr>
          <w:vertAlign w:val="superscript"/>
        </w:rPr>
        <w:t>2</w:t>
      </w:r>
    </w:p>
    <w:p w:rsidR="00C174BF" w:rsidRDefault="00C174BF" w:rsidP="0097179B">
      <w:pPr>
        <w:autoSpaceDE w:val="0"/>
        <w:autoSpaceDN w:val="0"/>
        <w:adjustRightInd w:val="0"/>
        <w:spacing w:line="360" w:lineRule="auto"/>
        <w:jc w:val="both"/>
        <w:rPr>
          <w:lang w:eastAsia="es-ES"/>
        </w:rPr>
      </w:pPr>
      <w:r>
        <w:rPr>
          <w:lang w:eastAsia="es-ES"/>
        </w:rPr>
        <w:t xml:space="preserve">En todos los casos enumerados en el </w:t>
      </w:r>
      <w:r w:rsidR="008F405A">
        <w:rPr>
          <w:lang w:eastAsia="es-ES"/>
        </w:rPr>
        <w:t xml:space="preserve">Inciso </w:t>
      </w:r>
      <w:r>
        <w:rPr>
          <w:lang w:eastAsia="es-ES"/>
        </w:rPr>
        <w:t>b) las tasas establecidas son anuales, sin perjuicio de la reglamentación que el Poder Ejecutivo dictare en cuanto a la forma, condiciones y plazos de pago. La forma de pago será mensual, consecutiva y proporcional, considerados a cuenta de la obligación anual del presente tributo y sin perjuicio a que los mismos no hayan realizado actividad en algún periodo del año o producidos ingresos en sus establecimientos.</w:t>
      </w:r>
    </w:p>
    <w:p w:rsidR="00C174BF" w:rsidRDefault="00C174BF" w:rsidP="0097179B">
      <w:pPr>
        <w:autoSpaceDE w:val="0"/>
        <w:autoSpaceDN w:val="0"/>
        <w:adjustRightInd w:val="0"/>
        <w:spacing w:line="360" w:lineRule="auto"/>
        <w:jc w:val="both"/>
        <w:rPr>
          <w:lang w:eastAsia="es-ES"/>
        </w:rPr>
      </w:pPr>
      <w:r>
        <w:rPr>
          <w:lang w:eastAsia="es-ES"/>
        </w:rPr>
        <w:t>Se autoriza a la Secretar</w:t>
      </w:r>
      <w:r w:rsidR="008F405A">
        <w:rPr>
          <w:lang w:eastAsia="es-ES"/>
        </w:rPr>
        <w:t>í</w:t>
      </w:r>
      <w:r>
        <w:rPr>
          <w:lang w:eastAsia="es-ES"/>
        </w:rPr>
        <w:t xml:space="preserve">a de Hacienda a otorgar un descuento de hasta 30% el     sobre los recargos emergentes por deudas en las Obligaciones Tributarias de los </w:t>
      </w:r>
      <w:r>
        <w:rPr>
          <w:lang w:eastAsia="es-ES"/>
        </w:rPr>
        <w:lastRenderedPageBreak/>
        <w:t>contribuyentes, por la cancelación total de deuda vencidas de</w:t>
      </w:r>
      <w:r w:rsidR="008F405A">
        <w:rPr>
          <w:lang w:eastAsia="es-ES"/>
        </w:rPr>
        <w:t xml:space="preserve"> ejercicios anteriores.</w:t>
      </w:r>
    </w:p>
    <w:p w:rsidR="00C174BF" w:rsidRDefault="00C174BF" w:rsidP="0097179B">
      <w:pPr>
        <w:spacing w:line="360" w:lineRule="auto"/>
        <w:jc w:val="both"/>
      </w:pPr>
      <w:r>
        <w:t>Fíjese para el pago de dicha obligación los días 15 del mes siguiente o hábil posterior.-</w:t>
      </w:r>
    </w:p>
    <w:p w:rsidR="00C174BF" w:rsidRDefault="00C174BF" w:rsidP="0097179B">
      <w:pPr>
        <w:spacing w:line="360" w:lineRule="auto"/>
        <w:jc w:val="both"/>
        <w:rPr>
          <w:b/>
          <w:bCs/>
          <w:u w:val="single"/>
        </w:rPr>
      </w:pPr>
      <w:r>
        <w:rPr>
          <w:b/>
          <w:bCs/>
          <w:u w:val="single"/>
        </w:rPr>
        <w:t xml:space="preserve">SANCIONES: </w:t>
      </w:r>
    </w:p>
    <w:p w:rsidR="00C174BF" w:rsidRDefault="00C174BF" w:rsidP="0097179B">
      <w:pPr>
        <w:spacing w:line="360" w:lineRule="auto"/>
        <w:jc w:val="both"/>
      </w:pPr>
      <w:r>
        <w:t>La falta de pago de dos cuotas mensuales y consecutivas de la Tasa por Inspección de Seguridad e Higiene, habilitará a este Municipio a aplicar la siguiente escala de multas:</w:t>
      </w:r>
    </w:p>
    <w:p w:rsidR="00C174BF" w:rsidRDefault="00C174BF" w:rsidP="0097179B">
      <w:pPr>
        <w:spacing w:line="360" w:lineRule="auto"/>
        <w:jc w:val="both"/>
        <w:rPr>
          <w:color w:val="FF6600"/>
        </w:rPr>
      </w:pPr>
      <w:r>
        <w:t>Primera falta: Una multa del 50% de la Tasa evadida, omitida o dejada de pagar, con un mínimo de Pesos: Cuatro Mil Ochocientos ($ 4.800,</w:t>
      </w:r>
      <w:r w:rsidR="008F405A">
        <w:t>00) más los anticipos omitidos.</w:t>
      </w:r>
    </w:p>
    <w:p w:rsidR="00C174BF" w:rsidRDefault="00C174BF" w:rsidP="0097179B">
      <w:pPr>
        <w:spacing w:line="360" w:lineRule="auto"/>
        <w:jc w:val="both"/>
        <w:rPr>
          <w:color w:val="FF6600"/>
        </w:rPr>
      </w:pPr>
      <w:r>
        <w:t xml:space="preserve">Segunda falta: Una multa del 100% de la Tasa evadida, omitida o dejada de pagar, con un mínimo de Pesos: Seis Mil Cuatrocientos ($ 6.400,00) más los anticipos omitidos y la clausura del local comercial </w:t>
      </w:r>
      <w:r w:rsidR="008F405A">
        <w:t>por Cuarenta y Ocho (48) horas.</w:t>
      </w:r>
    </w:p>
    <w:p w:rsidR="00C174BF" w:rsidRDefault="00C174BF" w:rsidP="0097179B">
      <w:pPr>
        <w:spacing w:line="360" w:lineRule="auto"/>
        <w:jc w:val="both"/>
      </w:pPr>
      <w:r>
        <w:t>Tercera falta: Una multa del 200% de la Tasa evadida, omitida o dejada de pagar, con un mínimo de Pesos: Trece Mil Quinientos ($ 13.500,00) más los anticipos omitidos y clausura definitiva del local. Ante la aplicación de la segunda y tercera falta cometidas la clausura será de aplicación inmediata.</w:t>
      </w:r>
      <w:r w:rsidR="008F405A">
        <w:t>-</w:t>
      </w:r>
    </w:p>
    <w:p w:rsidR="008F405A" w:rsidRDefault="008F405A" w:rsidP="0097179B">
      <w:pPr>
        <w:spacing w:line="360" w:lineRule="auto"/>
        <w:jc w:val="center"/>
        <w:outlineLvl w:val="0"/>
        <w:rPr>
          <w:b/>
          <w:bCs/>
          <w:u w:val="single"/>
        </w:rPr>
      </w:pPr>
    </w:p>
    <w:p w:rsidR="00C174BF" w:rsidRDefault="00C174BF" w:rsidP="0097179B">
      <w:pPr>
        <w:spacing w:line="360" w:lineRule="auto"/>
        <w:jc w:val="center"/>
        <w:outlineLvl w:val="0"/>
        <w:rPr>
          <w:u w:val="single"/>
        </w:rPr>
      </w:pPr>
      <w:r>
        <w:rPr>
          <w:b/>
          <w:bCs/>
          <w:u w:val="single"/>
        </w:rPr>
        <w:t>CAPITULO IX</w:t>
      </w:r>
    </w:p>
    <w:p w:rsidR="00C174BF" w:rsidRDefault="00C174BF" w:rsidP="0097179B">
      <w:pPr>
        <w:spacing w:line="360" w:lineRule="auto"/>
        <w:jc w:val="center"/>
        <w:outlineLvl w:val="0"/>
        <w:rPr>
          <w:b/>
          <w:bCs/>
          <w:u w:val="single"/>
        </w:rPr>
      </w:pPr>
      <w:r>
        <w:rPr>
          <w:b/>
          <w:bCs/>
          <w:u w:val="single"/>
        </w:rPr>
        <w:t>CONTRIBUCIONES QUE INCIDEN SOBRE LAS DIVERSIONES Y LOS ESPECTÁCULOS PÚBLICOS</w:t>
      </w:r>
    </w:p>
    <w:p w:rsidR="00C174BF" w:rsidRPr="001526A7" w:rsidRDefault="00C174BF" w:rsidP="0097179B">
      <w:pPr>
        <w:tabs>
          <w:tab w:val="left" w:pos="1701"/>
        </w:tabs>
        <w:spacing w:line="360" w:lineRule="auto"/>
        <w:jc w:val="both"/>
        <w:outlineLvl w:val="0"/>
        <w:rPr>
          <w:color w:val="000000"/>
        </w:rPr>
      </w:pPr>
      <w:r w:rsidRPr="001526A7">
        <w:rPr>
          <w:b/>
          <w:bCs/>
          <w:color w:val="000000"/>
          <w:u w:val="single"/>
        </w:rPr>
        <w:t>Artículo 20º.-</w:t>
      </w:r>
      <w:r w:rsidRPr="001526A7">
        <w:rPr>
          <w:color w:val="000000"/>
        </w:rPr>
        <w:t xml:space="preserve"> Fíjese la contribución que deberán abonar los organizadores de </w:t>
      </w:r>
      <w:r w:rsidRPr="001526A7">
        <w:rPr>
          <w:color w:val="000000"/>
        </w:rPr>
        <w:br/>
        <w:t xml:space="preserve">                        reuniones danzantes, festivales, agasajos, deportivos y similares con cobro de ingreso, al momento de sacar la autorización respectiva:</w:t>
      </w:r>
    </w:p>
    <w:p w:rsidR="00C174BF" w:rsidRPr="001526A7" w:rsidRDefault="00C174BF" w:rsidP="0097179B">
      <w:pPr>
        <w:tabs>
          <w:tab w:val="left" w:pos="1701"/>
        </w:tabs>
        <w:spacing w:line="360" w:lineRule="auto"/>
        <w:jc w:val="both"/>
        <w:outlineLvl w:val="0"/>
        <w:rPr>
          <w:color w:val="000000"/>
        </w:rPr>
      </w:pPr>
      <w:r w:rsidRPr="001526A7">
        <w:rPr>
          <w:color w:val="000000"/>
        </w:rPr>
        <w:t xml:space="preserve">                                                  - Hasta 100 personas         $    1180,00.-  </w:t>
      </w:r>
    </w:p>
    <w:p w:rsidR="00C174BF" w:rsidRPr="001526A7" w:rsidRDefault="00C174BF" w:rsidP="0097179B">
      <w:pPr>
        <w:tabs>
          <w:tab w:val="left" w:pos="1701"/>
        </w:tabs>
        <w:spacing w:line="360" w:lineRule="auto"/>
        <w:jc w:val="both"/>
        <w:outlineLvl w:val="0"/>
        <w:rPr>
          <w:color w:val="000000"/>
        </w:rPr>
      </w:pPr>
      <w:r w:rsidRPr="001526A7">
        <w:rPr>
          <w:color w:val="000000"/>
        </w:rPr>
        <w:t xml:space="preserve">                                                  - Hasta 1000 personas       $    5.600,00.-</w:t>
      </w:r>
    </w:p>
    <w:p w:rsidR="00C174BF" w:rsidRPr="001526A7" w:rsidRDefault="00C174BF" w:rsidP="0097179B">
      <w:pPr>
        <w:tabs>
          <w:tab w:val="left" w:pos="1701"/>
        </w:tabs>
        <w:spacing w:line="360" w:lineRule="auto"/>
        <w:jc w:val="both"/>
        <w:outlineLvl w:val="0"/>
        <w:rPr>
          <w:color w:val="000000"/>
        </w:rPr>
      </w:pPr>
      <w:r w:rsidRPr="001526A7">
        <w:rPr>
          <w:color w:val="000000"/>
        </w:rPr>
        <w:t xml:space="preserve">                                                  - Más de 1000 personas    $    15.000,00.- </w:t>
      </w:r>
    </w:p>
    <w:p w:rsidR="00C174BF" w:rsidRPr="001526A7" w:rsidRDefault="00C174BF" w:rsidP="0097179B">
      <w:pPr>
        <w:pStyle w:val="Textoindependiente"/>
        <w:tabs>
          <w:tab w:val="left" w:pos="7655"/>
        </w:tabs>
        <w:spacing w:line="360" w:lineRule="auto"/>
        <w:rPr>
          <w:rFonts w:ascii="Arial" w:hAnsi="Arial" w:cs="Arial"/>
          <w:color w:val="000000"/>
          <w:sz w:val="24"/>
          <w:szCs w:val="24"/>
        </w:rPr>
      </w:pPr>
      <w:r w:rsidRPr="001526A7">
        <w:rPr>
          <w:rFonts w:ascii="Arial" w:hAnsi="Arial" w:cs="Arial"/>
          <w:color w:val="000000"/>
          <w:sz w:val="24"/>
          <w:szCs w:val="24"/>
          <w:lang w:val="es-ES"/>
        </w:rPr>
        <w:lastRenderedPageBreak/>
        <w:t>a</w:t>
      </w:r>
      <w:r w:rsidRPr="001526A7">
        <w:rPr>
          <w:rFonts w:ascii="Arial" w:hAnsi="Arial" w:cs="Arial"/>
          <w:color w:val="000000"/>
          <w:sz w:val="24"/>
          <w:szCs w:val="24"/>
        </w:rPr>
        <w:t>) En aquellos casos donde la percepción de retribuciones no se realice en forma de entradas los responsables u organizadores abonarán</w:t>
      </w:r>
      <w:r w:rsidR="00C5128D">
        <w:rPr>
          <w:rFonts w:ascii="Arial" w:hAnsi="Arial" w:cs="Arial"/>
          <w:color w:val="000000"/>
          <w:sz w:val="24"/>
          <w:szCs w:val="24"/>
        </w:rPr>
        <w:t xml:space="preserve"> una contribución de $ 785,00.-</w:t>
      </w:r>
    </w:p>
    <w:p w:rsidR="00C174BF" w:rsidRPr="001526A7" w:rsidRDefault="00C174BF" w:rsidP="0097179B">
      <w:pPr>
        <w:spacing w:line="360" w:lineRule="auto"/>
        <w:jc w:val="both"/>
        <w:rPr>
          <w:color w:val="000000"/>
        </w:rPr>
      </w:pPr>
      <w:r w:rsidRPr="001526A7">
        <w:rPr>
          <w:color w:val="000000"/>
          <w:lang w:val="es-ES_tradnl"/>
        </w:rPr>
        <w:t>b</w:t>
      </w:r>
      <w:r w:rsidRPr="001526A7">
        <w:rPr>
          <w:color w:val="000000"/>
        </w:rPr>
        <w:t>) Cuando se realicen reuniones sociales de carácter público y privado de uso público, previa solicitud del permiso, se abonará Pesos</w:t>
      </w:r>
      <w:r w:rsidR="00C5128D">
        <w:rPr>
          <w:color w:val="000000"/>
        </w:rPr>
        <w:t>:</w:t>
      </w:r>
      <w:r>
        <w:rPr>
          <w:color w:val="000000"/>
        </w:rPr>
        <w:t xml:space="preserve"> </w:t>
      </w:r>
      <w:r w:rsidRPr="001526A7">
        <w:rPr>
          <w:color w:val="000000"/>
        </w:rPr>
        <w:t xml:space="preserve">$ 270,00.-  </w:t>
      </w:r>
    </w:p>
    <w:p w:rsidR="00C174BF" w:rsidRPr="001526A7" w:rsidRDefault="00C174BF" w:rsidP="0097179B">
      <w:pPr>
        <w:spacing w:line="360" w:lineRule="auto"/>
        <w:jc w:val="both"/>
        <w:rPr>
          <w:color w:val="000000"/>
        </w:rPr>
      </w:pPr>
      <w:r w:rsidRPr="001526A7">
        <w:rPr>
          <w:color w:val="000000"/>
        </w:rPr>
        <w:t>c) Cuando se incluyan espectáculos públicos (conjuntos musicales, variedades) Pesos</w:t>
      </w:r>
      <w:r w:rsidR="00C5128D">
        <w:rPr>
          <w:color w:val="000000"/>
        </w:rPr>
        <w:t>:</w:t>
      </w:r>
      <w:r>
        <w:rPr>
          <w:color w:val="000000"/>
        </w:rPr>
        <w:t xml:space="preserve"> </w:t>
      </w:r>
      <w:r w:rsidRPr="001526A7">
        <w:rPr>
          <w:color w:val="000000"/>
        </w:rPr>
        <w:t xml:space="preserve">$ 600,00.- </w:t>
      </w:r>
    </w:p>
    <w:p w:rsidR="00C174BF" w:rsidRPr="001526A7" w:rsidRDefault="00C174BF" w:rsidP="0097179B">
      <w:pPr>
        <w:spacing w:line="360" w:lineRule="auto"/>
        <w:jc w:val="both"/>
        <w:rPr>
          <w:color w:val="000000"/>
        </w:rPr>
      </w:pPr>
      <w:r w:rsidRPr="001526A7">
        <w:rPr>
          <w:color w:val="000000"/>
        </w:rPr>
        <w:t>d) Los espectáculos con difusión de música y/o variedades desarrolladas en locales habilitados para tal fin y que tengan acceso al público se cobrará Pesos</w:t>
      </w:r>
      <w:r w:rsidR="00C5128D">
        <w:rPr>
          <w:color w:val="000000"/>
        </w:rPr>
        <w:t>:</w:t>
      </w:r>
      <w:r>
        <w:rPr>
          <w:color w:val="000000"/>
        </w:rPr>
        <w:t xml:space="preserve"> </w:t>
      </w:r>
      <w:r w:rsidRPr="001526A7">
        <w:rPr>
          <w:color w:val="000000"/>
        </w:rPr>
        <w:t>$ 554,00 mensuales y $ 4.160,00 los autorizados en forma anual.</w:t>
      </w:r>
    </w:p>
    <w:p w:rsidR="00C174BF" w:rsidRPr="001526A7" w:rsidRDefault="00C174BF" w:rsidP="0097179B">
      <w:pPr>
        <w:spacing w:line="360" w:lineRule="auto"/>
        <w:jc w:val="both"/>
        <w:rPr>
          <w:color w:val="000000"/>
        </w:rPr>
      </w:pPr>
      <w:r w:rsidRPr="001526A7">
        <w:rPr>
          <w:color w:val="000000"/>
        </w:rPr>
        <w:t>e) Cuando los eventos mencionados fueran organizados por Cooperadoras de Entidades de Bien Público y Asociaciones Vecinales quedarán exentos.</w:t>
      </w:r>
    </w:p>
    <w:p w:rsidR="00C174BF" w:rsidRPr="001526A7" w:rsidRDefault="00C174BF" w:rsidP="0097179B">
      <w:pPr>
        <w:spacing w:line="360" w:lineRule="auto"/>
        <w:jc w:val="both"/>
        <w:rPr>
          <w:color w:val="000000"/>
        </w:rPr>
      </w:pPr>
      <w:r w:rsidRPr="001526A7">
        <w:rPr>
          <w:color w:val="000000"/>
        </w:rPr>
        <w:t>Es obligación de los organizadores de los espectáculos públicos, rifas o contribuciones hacer sellar previamente en la Municipalidad las entradas o boletas las que deberán ser numeradas correlativamente.</w:t>
      </w:r>
    </w:p>
    <w:p w:rsidR="00C174BF" w:rsidRPr="001526A7" w:rsidRDefault="00C174BF" w:rsidP="0097179B">
      <w:pPr>
        <w:spacing w:line="360" w:lineRule="auto"/>
        <w:jc w:val="both"/>
        <w:rPr>
          <w:color w:val="000000"/>
        </w:rPr>
      </w:pPr>
      <w:r w:rsidRPr="001526A7">
        <w:rPr>
          <w:color w:val="000000"/>
        </w:rPr>
        <w:t>La comprobación de espectáculos públicos, sin haber realizado el pago o haber cumplido con la obligación que le correspondiere, habilitará a este Municipio a aplicar la siguiente escala de multas:</w:t>
      </w:r>
    </w:p>
    <w:p w:rsidR="00C174BF" w:rsidRPr="001526A7" w:rsidRDefault="00C174BF" w:rsidP="0097179B">
      <w:pPr>
        <w:spacing w:line="360" w:lineRule="auto"/>
        <w:jc w:val="both"/>
        <w:rPr>
          <w:color w:val="000000"/>
        </w:rPr>
      </w:pPr>
      <w:r w:rsidRPr="001526A7">
        <w:rPr>
          <w:color w:val="000000"/>
        </w:rPr>
        <w:t xml:space="preserve">Primera falta………………..  $ 1.175,00 más la contribución omitida. </w:t>
      </w:r>
    </w:p>
    <w:p w:rsidR="00C174BF" w:rsidRPr="001526A7" w:rsidRDefault="00C174BF" w:rsidP="0097179B">
      <w:pPr>
        <w:spacing w:line="360" w:lineRule="auto"/>
        <w:jc w:val="both"/>
        <w:rPr>
          <w:color w:val="000000"/>
        </w:rPr>
      </w:pPr>
      <w:r w:rsidRPr="001526A7">
        <w:rPr>
          <w:color w:val="000000"/>
        </w:rPr>
        <w:t xml:space="preserve">Segunda falta………………  $ 2.520,00 más la contribución omitida. </w:t>
      </w:r>
    </w:p>
    <w:p w:rsidR="00C174BF" w:rsidRPr="001526A7" w:rsidRDefault="00C174BF" w:rsidP="0097179B">
      <w:pPr>
        <w:spacing w:line="360" w:lineRule="auto"/>
        <w:jc w:val="both"/>
        <w:rPr>
          <w:color w:val="000000"/>
        </w:rPr>
      </w:pPr>
      <w:r w:rsidRPr="001526A7">
        <w:rPr>
          <w:color w:val="000000"/>
        </w:rPr>
        <w:t xml:space="preserve">Tercera falta……………….. $ 5.000,00 más la contribución omitida y clausura por </w:t>
      </w:r>
      <w:r w:rsidR="00C5128D">
        <w:rPr>
          <w:color w:val="000000"/>
        </w:rPr>
        <w:t>treinta (30) días del local.-</w:t>
      </w:r>
    </w:p>
    <w:p w:rsidR="00C174BF" w:rsidRPr="001526A7" w:rsidRDefault="00C174BF" w:rsidP="0097179B">
      <w:pPr>
        <w:spacing w:line="360" w:lineRule="auto"/>
        <w:jc w:val="both"/>
        <w:rPr>
          <w:color w:val="000000"/>
        </w:rPr>
      </w:pPr>
      <w:r w:rsidRPr="007A2540">
        <w:rPr>
          <w:b/>
          <w:bCs/>
          <w:color w:val="000000"/>
          <w:u w:val="single"/>
        </w:rPr>
        <w:t>Artículo 21º.-</w:t>
      </w:r>
      <w:r w:rsidRPr="007A2540">
        <w:rPr>
          <w:color w:val="000000"/>
        </w:rPr>
        <w:t xml:space="preserve"> Los Parques de Diversiones, Circos, Pistas de Karting y otras </w:t>
      </w:r>
      <w:r w:rsidRPr="007A2540">
        <w:rPr>
          <w:color w:val="000000"/>
        </w:rPr>
        <w:br/>
      </w:r>
      <w:r w:rsidRPr="007A2540">
        <w:rPr>
          <w:color w:val="000000"/>
        </w:rPr>
        <w:tab/>
        <w:t xml:space="preserve">               atracciones análogas</w:t>
      </w:r>
      <w:r w:rsidRPr="001526A7">
        <w:rPr>
          <w:color w:val="000000"/>
        </w:rPr>
        <w:t xml:space="preserve"> abonarán de la siguiente forma:</w:t>
      </w:r>
    </w:p>
    <w:p w:rsidR="00C174BF" w:rsidRPr="001526A7" w:rsidRDefault="00C174BF" w:rsidP="0097179B">
      <w:pPr>
        <w:pStyle w:val="Ttulo9"/>
        <w:keepNext/>
        <w:numPr>
          <w:ilvl w:val="0"/>
          <w:numId w:val="24"/>
        </w:numPr>
        <w:spacing w:before="0" w:after="0" w:line="360" w:lineRule="auto"/>
        <w:jc w:val="both"/>
        <w:rPr>
          <w:color w:val="000000"/>
          <w:sz w:val="24"/>
          <w:szCs w:val="24"/>
        </w:rPr>
      </w:pPr>
      <w:r w:rsidRPr="001526A7">
        <w:rPr>
          <w:color w:val="000000"/>
          <w:sz w:val="24"/>
          <w:szCs w:val="24"/>
        </w:rPr>
        <w:t>Calesitas por mes</w:t>
      </w:r>
      <w:r w:rsidRPr="001526A7">
        <w:rPr>
          <w:color w:val="000000"/>
          <w:sz w:val="24"/>
          <w:szCs w:val="24"/>
        </w:rPr>
        <w:tab/>
      </w:r>
      <w:r w:rsidRPr="001526A7">
        <w:rPr>
          <w:color w:val="000000"/>
          <w:sz w:val="24"/>
          <w:szCs w:val="24"/>
        </w:rPr>
        <w:tab/>
      </w:r>
      <w:r w:rsidRPr="001526A7">
        <w:rPr>
          <w:color w:val="000000"/>
          <w:sz w:val="24"/>
          <w:szCs w:val="24"/>
        </w:rPr>
        <w:tab/>
      </w:r>
      <w:r w:rsidRPr="001526A7">
        <w:rPr>
          <w:color w:val="000000"/>
          <w:sz w:val="24"/>
          <w:szCs w:val="24"/>
        </w:rPr>
        <w:tab/>
      </w:r>
      <w:r w:rsidRPr="001526A7">
        <w:rPr>
          <w:color w:val="000000"/>
          <w:sz w:val="24"/>
          <w:szCs w:val="24"/>
        </w:rPr>
        <w:tab/>
        <w:t xml:space="preserve">$   1000,00 </w:t>
      </w:r>
    </w:p>
    <w:p w:rsidR="00C174BF" w:rsidRPr="001526A7" w:rsidRDefault="00C174BF" w:rsidP="0097179B">
      <w:pPr>
        <w:numPr>
          <w:ilvl w:val="0"/>
          <w:numId w:val="24"/>
        </w:numPr>
        <w:spacing w:line="360" w:lineRule="auto"/>
        <w:jc w:val="both"/>
        <w:rPr>
          <w:color w:val="000000"/>
        </w:rPr>
      </w:pPr>
      <w:r w:rsidRPr="001526A7">
        <w:rPr>
          <w:color w:val="000000"/>
        </w:rPr>
        <w:t>Cuando en el lugar se anexe otro juego abonará un</w:t>
      </w:r>
    </w:p>
    <w:p w:rsidR="00C174BF" w:rsidRPr="001526A7" w:rsidRDefault="00C174BF" w:rsidP="0097179B">
      <w:pPr>
        <w:tabs>
          <w:tab w:val="left" w:pos="567"/>
        </w:tabs>
        <w:spacing w:line="360" w:lineRule="auto"/>
        <w:ind w:left="993" w:hanging="349"/>
        <w:jc w:val="both"/>
        <w:rPr>
          <w:color w:val="000000"/>
        </w:rPr>
      </w:pPr>
      <w:r w:rsidRPr="001526A7">
        <w:rPr>
          <w:color w:val="000000"/>
        </w:rPr>
        <w:tab/>
      </w:r>
      <w:proofErr w:type="gramStart"/>
      <w:r w:rsidRPr="001526A7">
        <w:rPr>
          <w:color w:val="000000"/>
        </w:rPr>
        <w:t>adicional</w:t>
      </w:r>
      <w:proofErr w:type="gramEnd"/>
      <w:r w:rsidRPr="001526A7">
        <w:rPr>
          <w:color w:val="000000"/>
        </w:rPr>
        <w:t xml:space="preserve"> por cada juego de     </w:t>
      </w:r>
      <w:r w:rsidRPr="001526A7">
        <w:rPr>
          <w:color w:val="000000"/>
        </w:rPr>
        <w:tab/>
      </w:r>
      <w:r w:rsidRPr="001526A7">
        <w:rPr>
          <w:color w:val="000000"/>
        </w:rPr>
        <w:tab/>
      </w:r>
      <w:r w:rsidRPr="001526A7">
        <w:rPr>
          <w:color w:val="000000"/>
        </w:rPr>
        <w:tab/>
        <w:t xml:space="preserve">$       210,00  </w:t>
      </w:r>
    </w:p>
    <w:p w:rsidR="00C174BF" w:rsidRPr="001526A7" w:rsidRDefault="00C174BF" w:rsidP="0097179B">
      <w:pPr>
        <w:numPr>
          <w:ilvl w:val="0"/>
          <w:numId w:val="24"/>
        </w:numPr>
        <w:spacing w:line="360" w:lineRule="auto"/>
        <w:jc w:val="both"/>
        <w:rPr>
          <w:color w:val="000000"/>
        </w:rPr>
      </w:pPr>
      <w:r w:rsidRPr="001526A7">
        <w:rPr>
          <w:color w:val="000000"/>
        </w:rPr>
        <w:t>Circos por semana y por adelantado</w:t>
      </w:r>
      <w:r w:rsidRPr="001526A7">
        <w:rPr>
          <w:color w:val="000000"/>
        </w:rPr>
        <w:tab/>
      </w:r>
      <w:r w:rsidRPr="001526A7">
        <w:rPr>
          <w:color w:val="000000"/>
        </w:rPr>
        <w:tab/>
      </w:r>
      <w:r w:rsidRPr="001526A7">
        <w:rPr>
          <w:color w:val="000000"/>
        </w:rPr>
        <w:tab/>
        <w:t xml:space="preserve">$    4.000,00 </w:t>
      </w:r>
    </w:p>
    <w:p w:rsidR="00C174BF" w:rsidRPr="001526A7" w:rsidRDefault="00C174BF" w:rsidP="0097179B">
      <w:pPr>
        <w:numPr>
          <w:ilvl w:val="0"/>
          <w:numId w:val="24"/>
        </w:numPr>
        <w:tabs>
          <w:tab w:val="left" w:pos="7655"/>
        </w:tabs>
        <w:spacing w:line="360" w:lineRule="auto"/>
        <w:jc w:val="both"/>
        <w:rPr>
          <w:color w:val="000000"/>
        </w:rPr>
      </w:pPr>
      <w:r w:rsidRPr="001526A7">
        <w:rPr>
          <w:color w:val="000000"/>
        </w:rPr>
        <w:t>Parques de Diversiones por semana y por adelantado    $ 4.000,00</w:t>
      </w:r>
    </w:p>
    <w:p w:rsidR="00C174BF" w:rsidRPr="001526A7" w:rsidRDefault="00C174BF" w:rsidP="0097179B">
      <w:pPr>
        <w:numPr>
          <w:ilvl w:val="0"/>
          <w:numId w:val="24"/>
        </w:numPr>
        <w:spacing w:line="360" w:lineRule="auto"/>
        <w:jc w:val="both"/>
        <w:rPr>
          <w:color w:val="000000"/>
        </w:rPr>
      </w:pPr>
      <w:r w:rsidRPr="001526A7">
        <w:rPr>
          <w:color w:val="000000"/>
        </w:rPr>
        <w:t xml:space="preserve">Más un adicional por cada juego </w:t>
      </w:r>
      <w:r w:rsidRPr="001526A7">
        <w:rPr>
          <w:color w:val="000000"/>
        </w:rPr>
        <w:tab/>
      </w:r>
      <w:r w:rsidRPr="001526A7">
        <w:rPr>
          <w:color w:val="000000"/>
        </w:rPr>
        <w:tab/>
      </w:r>
      <w:r w:rsidRPr="001526A7">
        <w:rPr>
          <w:color w:val="000000"/>
        </w:rPr>
        <w:tab/>
        <w:t xml:space="preserve">$       210,00 </w:t>
      </w:r>
    </w:p>
    <w:p w:rsidR="00C174BF" w:rsidRPr="001526A7" w:rsidRDefault="00C174BF" w:rsidP="0097179B">
      <w:pPr>
        <w:numPr>
          <w:ilvl w:val="0"/>
          <w:numId w:val="25"/>
        </w:numPr>
        <w:spacing w:line="360" w:lineRule="auto"/>
        <w:jc w:val="both"/>
        <w:rPr>
          <w:color w:val="000000"/>
        </w:rPr>
      </w:pPr>
      <w:r w:rsidRPr="001526A7">
        <w:rPr>
          <w:color w:val="000000"/>
        </w:rPr>
        <w:t xml:space="preserve">Juegos Inflables por mes              </w:t>
      </w:r>
      <w:r w:rsidRPr="001526A7">
        <w:rPr>
          <w:color w:val="000000"/>
        </w:rPr>
        <w:tab/>
      </w:r>
      <w:r w:rsidRPr="001526A7">
        <w:rPr>
          <w:color w:val="000000"/>
        </w:rPr>
        <w:tab/>
      </w:r>
      <w:r w:rsidRPr="001526A7">
        <w:rPr>
          <w:color w:val="000000"/>
        </w:rPr>
        <w:tab/>
        <w:t>$       1.300,00</w:t>
      </w:r>
    </w:p>
    <w:p w:rsidR="00C174BF" w:rsidRPr="001526A7" w:rsidRDefault="00C174BF" w:rsidP="0097179B">
      <w:pPr>
        <w:numPr>
          <w:ilvl w:val="0"/>
          <w:numId w:val="25"/>
        </w:numPr>
        <w:spacing w:line="360" w:lineRule="auto"/>
        <w:jc w:val="both"/>
        <w:rPr>
          <w:color w:val="000000"/>
        </w:rPr>
      </w:pPr>
      <w:r w:rsidRPr="001526A7">
        <w:rPr>
          <w:color w:val="000000"/>
        </w:rPr>
        <w:lastRenderedPageBreak/>
        <w:t xml:space="preserve">Karting, Motos, </w:t>
      </w:r>
      <w:proofErr w:type="spellStart"/>
      <w:r w:rsidRPr="001526A7">
        <w:rPr>
          <w:color w:val="000000"/>
        </w:rPr>
        <w:t>Cuatriciclos</w:t>
      </w:r>
      <w:proofErr w:type="spellEnd"/>
      <w:r w:rsidRPr="001526A7">
        <w:rPr>
          <w:color w:val="000000"/>
        </w:rPr>
        <w:t xml:space="preserve">, Autitos, por semana </w:t>
      </w:r>
      <w:r w:rsidRPr="001526A7">
        <w:rPr>
          <w:color w:val="000000"/>
        </w:rPr>
        <w:tab/>
        <w:t>$       1.300,00</w:t>
      </w:r>
    </w:p>
    <w:p w:rsidR="00C174BF" w:rsidRPr="001526A7" w:rsidRDefault="00C174BF" w:rsidP="0097179B">
      <w:pPr>
        <w:numPr>
          <w:ilvl w:val="0"/>
          <w:numId w:val="25"/>
        </w:numPr>
        <w:tabs>
          <w:tab w:val="num" w:pos="720"/>
        </w:tabs>
        <w:spacing w:line="360" w:lineRule="auto"/>
        <w:ind w:left="720"/>
        <w:jc w:val="both"/>
        <w:rPr>
          <w:color w:val="000000"/>
        </w:rPr>
      </w:pPr>
      <w:r w:rsidRPr="001526A7">
        <w:rPr>
          <w:color w:val="000000"/>
        </w:rPr>
        <w:t xml:space="preserve">Karting, Motos, </w:t>
      </w:r>
      <w:proofErr w:type="spellStart"/>
      <w:r w:rsidRPr="001526A7">
        <w:rPr>
          <w:color w:val="000000"/>
        </w:rPr>
        <w:t>Cuatriciclos</w:t>
      </w:r>
      <w:proofErr w:type="spellEnd"/>
      <w:r w:rsidRPr="001526A7">
        <w:rPr>
          <w:color w:val="000000"/>
        </w:rPr>
        <w:t xml:space="preserve">, Autitos, en lugares habilitados anualmente abonarán </w:t>
      </w:r>
      <w:r w:rsidRPr="001526A7">
        <w:rPr>
          <w:color w:val="000000"/>
        </w:rPr>
        <w:tab/>
      </w:r>
      <w:r w:rsidRPr="001526A7">
        <w:rPr>
          <w:color w:val="000000"/>
        </w:rPr>
        <w:tab/>
      </w:r>
      <w:r w:rsidRPr="001526A7">
        <w:rPr>
          <w:color w:val="000000"/>
        </w:rPr>
        <w:tab/>
      </w:r>
      <w:r w:rsidRPr="001526A7">
        <w:rPr>
          <w:color w:val="000000"/>
        </w:rPr>
        <w:tab/>
      </w:r>
      <w:r w:rsidRPr="001526A7">
        <w:rPr>
          <w:color w:val="000000"/>
        </w:rPr>
        <w:tab/>
      </w:r>
      <w:r w:rsidRPr="001526A7">
        <w:rPr>
          <w:color w:val="000000"/>
        </w:rPr>
        <w:tab/>
      </w:r>
      <w:r w:rsidRPr="001526A7">
        <w:rPr>
          <w:color w:val="000000"/>
        </w:rPr>
        <w:tab/>
        <w:t xml:space="preserve">$    3.320,00.  </w:t>
      </w:r>
    </w:p>
    <w:p w:rsidR="00C174BF" w:rsidRPr="001526A7" w:rsidRDefault="00C174BF" w:rsidP="0097179B">
      <w:pPr>
        <w:numPr>
          <w:ilvl w:val="0"/>
          <w:numId w:val="25"/>
        </w:numPr>
        <w:tabs>
          <w:tab w:val="num" w:pos="720"/>
        </w:tabs>
        <w:spacing w:line="360" w:lineRule="auto"/>
        <w:ind w:left="720"/>
        <w:jc w:val="both"/>
        <w:rPr>
          <w:color w:val="000000"/>
        </w:rPr>
      </w:pPr>
      <w:r w:rsidRPr="001526A7">
        <w:rPr>
          <w:color w:val="000000"/>
        </w:rPr>
        <w:t xml:space="preserve">Alquiler de bicicletas o carros a pedal, por mes </w:t>
      </w:r>
      <w:r w:rsidRPr="001526A7">
        <w:rPr>
          <w:color w:val="000000"/>
        </w:rPr>
        <w:tab/>
        <w:t>$     1.250,00</w:t>
      </w:r>
    </w:p>
    <w:p w:rsidR="00C174BF" w:rsidRPr="001526A7" w:rsidRDefault="00C174BF" w:rsidP="0097179B">
      <w:pPr>
        <w:numPr>
          <w:ilvl w:val="0"/>
          <w:numId w:val="25"/>
        </w:numPr>
        <w:tabs>
          <w:tab w:val="num" w:pos="720"/>
        </w:tabs>
        <w:spacing w:line="360" w:lineRule="auto"/>
        <w:ind w:left="720"/>
        <w:jc w:val="both"/>
        <w:rPr>
          <w:color w:val="000000"/>
        </w:rPr>
      </w:pPr>
      <w:r w:rsidRPr="001526A7">
        <w:rPr>
          <w:color w:val="000000"/>
        </w:rPr>
        <w:t>Actividad inherente a caballos o perros (carreras o jineteadas)</w:t>
      </w:r>
    </w:p>
    <w:p w:rsidR="00C174BF" w:rsidRPr="001526A7" w:rsidRDefault="00C174BF" w:rsidP="0097179B">
      <w:pPr>
        <w:spacing w:line="360" w:lineRule="auto"/>
        <w:ind w:left="720"/>
        <w:jc w:val="both"/>
        <w:rPr>
          <w:color w:val="000000"/>
        </w:rPr>
      </w:pPr>
      <w:proofErr w:type="gramStart"/>
      <w:r w:rsidRPr="001526A7">
        <w:rPr>
          <w:color w:val="000000"/>
        </w:rPr>
        <w:t>por</w:t>
      </w:r>
      <w:proofErr w:type="gramEnd"/>
      <w:r w:rsidRPr="001526A7">
        <w:rPr>
          <w:color w:val="000000"/>
        </w:rPr>
        <w:t xml:space="preserve"> día </w:t>
      </w:r>
      <w:r w:rsidRPr="001526A7">
        <w:rPr>
          <w:color w:val="000000"/>
        </w:rPr>
        <w:tab/>
      </w:r>
      <w:r w:rsidRPr="001526A7">
        <w:rPr>
          <w:color w:val="000000"/>
        </w:rPr>
        <w:tab/>
      </w:r>
      <w:r w:rsidRPr="001526A7">
        <w:rPr>
          <w:color w:val="000000"/>
        </w:rPr>
        <w:tab/>
      </w:r>
      <w:r w:rsidRPr="001526A7">
        <w:rPr>
          <w:color w:val="000000"/>
        </w:rPr>
        <w:tab/>
      </w:r>
      <w:r w:rsidRPr="001526A7">
        <w:rPr>
          <w:color w:val="000000"/>
        </w:rPr>
        <w:tab/>
      </w:r>
      <w:r w:rsidRPr="001526A7">
        <w:rPr>
          <w:color w:val="000000"/>
        </w:rPr>
        <w:tab/>
      </w:r>
      <w:r w:rsidRPr="001526A7">
        <w:rPr>
          <w:color w:val="000000"/>
        </w:rPr>
        <w:tab/>
        <w:t xml:space="preserve">$     1.250,00. </w:t>
      </w:r>
    </w:p>
    <w:p w:rsidR="00C174BF" w:rsidRPr="001526A7" w:rsidRDefault="00C174BF" w:rsidP="0097179B">
      <w:pPr>
        <w:numPr>
          <w:ilvl w:val="0"/>
          <w:numId w:val="25"/>
        </w:numPr>
        <w:tabs>
          <w:tab w:val="num" w:pos="720"/>
        </w:tabs>
        <w:spacing w:line="360" w:lineRule="auto"/>
        <w:ind w:left="720"/>
        <w:jc w:val="both"/>
        <w:rPr>
          <w:color w:val="000000"/>
        </w:rPr>
      </w:pPr>
      <w:r w:rsidRPr="001526A7">
        <w:rPr>
          <w:color w:val="000000"/>
        </w:rPr>
        <w:t xml:space="preserve">Para cualquier otra actividad no detallada en el presente artículo se abonará por semana $ 850,00 más $ 300,00 </w:t>
      </w:r>
      <w:r w:rsidR="00C5128D">
        <w:rPr>
          <w:color w:val="000000"/>
        </w:rPr>
        <w:t>por cada juego adicional.-</w:t>
      </w:r>
    </w:p>
    <w:p w:rsidR="00C174BF" w:rsidRPr="001526A7" w:rsidRDefault="00C174BF" w:rsidP="0097179B">
      <w:pPr>
        <w:spacing w:line="360" w:lineRule="auto"/>
        <w:jc w:val="both"/>
        <w:rPr>
          <w:color w:val="000000"/>
        </w:rPr>
      </w:pPr>
      <w:r w:rsidRPr="001526A7">
        <w:rPr>
          <w:b/>
          <w:bCs/>
          <w:color w:val="000000"/>
          <w:u w:val="single"/>
        </w:rPr>
        <w:t>Artículo 22º.-</w:t>
      </w:r>
      <w:r w:rsidRPr="001526A7">
        <w:rPr>
          <w:color w:val="000000"/>
        </w:rPr>
        <w:t xml:space="preserve"> En los locales donde se instalen elementos recreativos para su </w:t>
      </w:r>
      <w:r w:rsidRPr="001526A7">
        <w:rPr>
          <w:color w:val="000000"/>
        </w:rPr>
        <w:br/>
        <w:t xml:space="preserve">                       explotación comercial, se pagará una contribución anual de acuerdo con la siguiente escala:</w:t>
      </w:r>
    </w:p>
    <w:p w:rsidR="00C174BF" w:rsidRPr="001526A7" w:rsidRDefault="00C174BF" w:rsidP="0097179B">
      <w:pPr>
        <w:numPr>
          <w:ilvl w:val="0"/>
          <w:numId w:val="26"/>
        </w:numPr>
        <w:tabs>
          <w:tab w:val="left" w:pos="7655"/>
        </w:tabs>
        <w:spacing w:line="360" w:lineRule="auto"/>
        <w:jc w:val="both"/>
        <w:rPr>
          <w:color w:val="000000"/>
        </w:rPr>
      </w:pPr>
      <w:r w:rsidRPr="001526A7">
        <w:rPr>
          <w:color w:val="000000"/>
        </w:rPr>
        <w:t xml:space="preserve">Por cada máquina de juegos electrónicos     $   850,00. </w:t>
      </w:r>
    </w:p>
    <w:p w:rsidR="00C174BF" w:rsidRPr="001526A7" w:rsidRDefault="00C174BF" w:rsidP="0097179B">
      <w:pPr>
        <w:numPr>
          <w:ilvl w:val="0"/>
          <w:numId w:val="26"/>
        </w:numPr>
        <w:tabs>
          <w:tab w:val="left" w:pos="7655"/>
        </w:tabs>
        <w:spacing w:line="360" w:lineRule="auto"/>
        <w:jc w:val="both"/>
        <w:rPr>
          <w:color w:val="000000"/>
        </w:rPr>
      </w:pPr>
      <w:r w:rsidRPr="001526A7">
        <w:rPr>
          <w:color w:val="000000"/>
        </w:rPr>
        <w:t>Por alquiler de PC por máquina                     $   850,00.</w:t>
      </w:r>
    </w:p>
    <w:p w:rsidR="00C174BF" w:rsidRPr="001526A7" w:rsidRDefault="00C174BF" w:rsidP="0097179B">
      <w:pPr>
        <w:numPr>
          <w:ilvl w:val="0"/>
          <w:numId w:val="26"/>
        </w:numPr>
        <w:tabs>
          <w:tab w:val="left" w:pos="7655"/>
        </w:tabs>
        <w:spacing w:line="360" w:lineRule="auto"/>
        <w:jc w:val="both"/>
        <w:rPr>
          <w:color w:val="000000"/>
        </w:rPr>
      </w:pPr>
      <w:r w:rsidRPr="001526A7">
        <w:rPr>
          <w:color w:val="000000"/>
        </w:rPr>
        <w:t>Por cada máquina o mesa de juego en casinos o salas habilitadas para tal fin $ 8.000,00.-</w:t>
      </w:r>
    </w:p>
    <w:p w:rsidR="00C174BF" w:rsidRPr="001526A7" w:rsidRDefault="00C174BF" w:rsidP="0097179B">
      <w:pPr>
        <w:spacing w:line="360" w:lineRule="auto"/>
        <w:jc w:val="both"/>
        <w:rPr>
          <w:color w:val="000000"/>
        </w:rPr>
      </w:pPr>
      <w:r w:rsidRPr="001526A7">
        <w:rPr>
          <w:color w:val="000000"/>
        </w:rPr>
        <w:t>Fíjese como vencimiento para el pago a cuenta de la obligación anual los días 15 de cada mes.-</w:t>
      </w:r>
    </w:p>
    <w:p w:rsidR="00C174BF" w:rsidRPr="001526A7" w:rsidRDefault="00C174BF" w:rsidP="0097179B">
      <w:pPr>
        <w:spacing w:line="360" w:lineRule="auto"/>
        <w:jc w:val="both"/>
        <w:rPr>
          <w:b/>
          <w:bCs/>
          <w:color w:val="000000"/>
          <w:u w:val="single"/>
        </w:rPr>
      </w:pPr>
      <w:r w:rsidRPr="001526A7">
        <w:rPr>
          <w:b/>
          <w:bCs/>
          <w:color w:val="000000"/>
          <w:u w:val="single"/>
        </w:rPr>
        <w:t>SANCIONES:</w:t>
      </w:r>
    </w:p>
    <w:p w:rsidR="00C174BF" w:rsidRPr="001526A7" w:rsidRDefault="00C174BF" w:rsidP="0097179B">
      <w:pPr>
        <w:spacing w:line="360" w:lineRule="auto"/>
        <w:jc w:val="both"/>
        <w:rPr>
          <w:color w:val="000000"/>
        </w:rPr>
      </w:pPr>
      <w:r w:rsidRPr="001526A7">
        <w:rPr>
          <w:color w:val="000000"/>
        </w:rPr>
        <w:t>La falta en el pago a lo establecido en los Artículos 21º y 22º, habilitará a este Municipio a aplicar la siguiente escala de multa:</w:t>
      </w:r>
    </w:p>
    <w:p w:rsidR="00C174BF" w:rsidRPr="001526A7" w:rsidRDefault="00C174BF" w:rsidP="0097179B">
      <w:pPr>
        <w:spacing w:line="360" w:lineRule="auto"/>
        <w:jc w:val="both"/>
        <w:rPr>
          <w:color w:val="000000"/>
        </w:rPr>
      </w:pPr>
      <w:r w:rsidRPr="001526A7">
        <w:rPr>
          <w:color w:val="000000"/>
        </w:rPr>
        <w:t xml:space="preserve">Primera falta o notificación…………… $ 6.000,00 más la contribución omitida.   </w:t>
      </w:r>
    </w:p>
    <w:p w:rsidR="00C174BF" w:rsidRPr="001526A7" w:rsidRDefault="00C174BF" w:rsidP="0097179B">
      <w:pPr>
        <w:spacing w:line="360" w:lineRule="auto"/>
        <w:jc w:val="both"/>
        <w:rPr>
          <w:color w:val="000000"/>
        </w:rPr>
      </w:pPr>
      <w:r w:rsidRPr="001526A7">
        <w:rPr>
          <w:color w:val="000000"/>
        </w:rPr>
        <w:t xml:space="preserve">Segunda falta o notificación…………. $ 8.500,00 más la contribución omitida.   </w:t>
      </w:r>
    </w:p>
    <w:p w:rsidR="00C5128D" w:rsidRDefault="00C5128D" w:rsidP="0097179B">
      <w:pPr>
        <w:spacing w:line="360" w:lineRule="auto"/>
        <w:jc w:val="center"/>
        <w:outlineLvl w:val="0"/>
        <w:rPr>
          <w:b/>
          <w:bCs/>
          <w:u w:val="single"/>
        </w:rPr>
      </w:pPr>
    </w:p>
    <w:p w:rsidR="00C174BF" w:rsidRPr="00EA2790" w:rsidRDefault="00C174BF" w:rsidP="0097179B">
      <w:pPr>
        <w:spacing w:line="360" w:lineRule="auto"/>
        <w:jc w:val="center"/>
        <w:outlineLvl w:val="0"/>
        <w:rPr>
          <w:b/>
          <w:bCs/>
          <w:u w:val="single"/>
        </w:rPr>
      </w:pPr>
      <w:r w:rsidRPr="00EA2790">
        <w:rPr>
          <w:b/>
          <w:bCs/>
          <w:u w:val="single"/>
        </w:rPr>
        <w:t>CAPITULO X</w:t>
      </w:r>
    </w:p>
    <w:p w:rsidR="00C174BF" w:rsidRPr="00EA2790" w:rsidRDefault="00C174BF" w:rsidP="0097179B">
      <w:pPr>
        <w:spacing w:line="360" w:lineRule="auto"/>
        <w:jc w:val="center"/>
        <w:outlineLvl w:val="0"/>
        <w:rPr>
          <w:b/>
          <w:bCs/>
          <w:u w:val="single"/>
        </w:rPr>
      </w:pPr>
      <w:r w:rsidRPr="00EA2790">
        <w:rPr>
          <w:b/>
          <w:bCs/>
          <w:u w:val="single"/>
        </w:rPr>
        <w:t>TASA DE INSPECCIÓN Y CONTROL DE PESAS Y MEDIDAS</w:t>
      </w:r>
    </w:p>
    <w:p w:rsidR="00C174BF" w:rsidRPr="00EA2790" w:rsidRDefault="00C174BF" w:rsidP="0097179B">
      <w:pPr>
        <w:spacing w:line="360" w:lineRule="auto"/>
        <w:jc w:val="both"/>
        <w:outlineLvl w:val="0"/>
        <w:rPr>
          <w:color w:val="FF6600"/>
        </w:rPr>
      </w:pPr>
      <w:r w:rsidRPr="00EA2790">
        <w:rPr>
          <w:b/>
          <w:bCs/>
          <w:u w:val="single"/>
        </w:rPr>
        <w:t>Artículo 23º.-</w:t>
      </w:r>
      <w:r w:rsidRPr="00EA2790">
        <w:t xml:space="preserve"> A los efectos de lo dispuesto en el Código Fiscal Municipal por la  </w:t>
      </w:r>
      <w:r w:rsidRPr="00EA2790">
        <w:br/>
        <w:t xml:space="preserve">                       inspección de pesas y medidas que se practique se facturará una Tasa anual equivalente a Pesos: </w:t>
      </w:r>
      <w:r>
        <w:t xml:space="preserve">CIENTO DIEZ </w:t>
      </w:r>
      <w:r w:rsidRPr="00EA2790">
        <w:t>($</w:t>
      </w:r>
      <w:r>
        <w:t xml:space="preserve"> 110,00). </w:t>
      </w:r>
      <w:r w:rsidRPr="00EA2790">
        <w:t>Esta Tasa se abonará conjuntamente con el Derecho de Habilitación Comercial.-</w:t>
      </w:r>
    </w:p>
    <w:p w:rsidR="00C5128D" w:rsidRDefault="00C5128D" w:rsidP="0097179B">
      <w:pPr>
        <w:spacing w:line="360" w:lineRule="auto"/>
        <w:jc w:val="center"/>
        <w:outlineLvl w:val="0"/>
        <w:rPr>
          <w:b/>
          <w:bCs/>
          <w:u w:val="single"/>
        </w:rPr>
      </w:pPr>
    </w:p>
    <w:p w:rsidR="00C5128D" w:rsidRDefault="00C5128D" w:rsidP="0097179B">
      <w:pPr>
        <w:spacing w:line="360" w:lineRule="auto"/>
        <w:jc w:val="center"/>
        <w:outlineLvl w:val="0"/>
        <w:rPr>
          <w:b/>
          <w:bCs/>
          <w:u w:val="single"/>
        </w:rPr>
      </w:pPr>
    </w:p>
    <w:p w:rsidR="00C174BF" w:rsidRPr="00EA2790" w:rsidRDefault="00C174BF" w:rsidP="0097179B">
      <w:pPr>
        <w:spacing w:line="360" w:lineRule="auto"/>
        <w:jc w:val="center"/>
        <w:outlineLvl w:val="0"/>
        <w:rPr>
          <w:b/>
          <w:bCs/>
          <w:u w:val="single"/>
        </w:rPr>
      </w:pPr>
      <w:r w:rsidRPr="00EA2790">
        <w:rPr>
          <w:b/>
          <w:bCs/>
          <w:u w:val="single"/>
        </w:rPr>
        <w:lastRenderedPageBreak/>
        <w:t>CAPITULO XI</w:t>
      </w:r>
    </w:p>
    <w:p w:rsidR="00C174BF" w:rsidRPr="00EA2790" w:rsidRDefault="00C174BF" w:rsidP="0097179B">
      <w:pPr>
        <w:tabs>
          <w:tab w:val="left" w:pos="1701"/>
        </w:tabs>
        <w:spacing w:line="360" w:lineRule="auto"/>
        <w:jc w:val="both"/>
        <w:rPr>
          <w:b/>
          <w:bCs/>
          <w:color w:val="FF0000"/>
        </w:rPr>
      </w:pPr>
      <w:r w:rsidRPr="00EA2790">
        <w:rPr>
          <w:b/>
          <w:bCs/>
          <w:u w:val="single"/>
        </w:rPr>
        <w:t>Artículo 24º.-</w:t>
      </w:r>
      <w:r w:rsidRPr="00EA2790">
        <w:t xml:space="preserve"> Fíjese la Tasa por emisión de Libreta Sanitaria, renovación o </w:t>
      </w:r>
      <w:r w:rsidRPr="00EA2790">
        <w:br/>
      </w:r>
      <w:r w:rsidRPr="00EA2790">
        <w:tab/>
        <w:t xml:space="preserve">duplicado en la suma de Pesos: </w:t>
      </w:r>
      <w:r w:rsidR="00C5128D">
        <w:t>DOSCIENTOS CINCUENTA</w:t>
      </w:r>
      <w:r w:rsidR="00C5128D" w:rsidRPr="00EA2790">
        <w:t xml:space="preserve"> </w:t>
      </w:r>
      <w:r w:rsidRPr="00EA2790">
        <w:t xml:space="preserve">($ </w:t>
      </w:r>
      <w:r>
        <w:t>250</w:t>
      </w:r>
      <w:r w:rsidRPr="00EA2790">
        <w:t>,00).-</w:t>
      </w:r>
    </w:p>
    <w:p w:rsidR="00C174BF" w:rsidRPr="00EA2790" w:rsidRDefault="00C174BF" w:rsidP="0097179B">
      <w:pPr>
        <w:spacing w:line="360" w:lineRule="auto"/>
        <w:jc w:val="both"/>
      </w:pPr>
      <w:r w:rsidRPr="00EA2790">
        <w:t>Esta tarifa incluye la capacitación a los manipuladores, la cual está contemplada en la Ley Nacional Nº 18.284 (Código Alimentario Argentino).</w:t>
      </w:r>
    </w:p>
    <w:p w:rsidR="00C174BF" w:rsidRPr="006A3522" w:rsidRDefault="00C174BF" w:rsidP="0097179B">
      <w:pPr>
        <w:spacing w:line="360" w:lineRule="auto"/>
        <w:jc w:val="both"/>
      </w:pPr>
      <w:r w:rsidRPr="00EA2790">
        <w:t>Las Libretas Sanitarias correspondientes al personal que desempeñe tareas en</w:t>
      </w:r>
      <w:r w:rsidRPr="006A3522">
        <w:t xml:space="preserve"> establecimientos educacionales serán sin cargo.-</w:t>
      </w:r>
    </w:p>
    <w:p w:rsidR="00C5128D" w:rsidRDefault="00C5128D" w:rsidP="0097179B">
      <w:pPr>
        <w:spacing w:line="360" w:lineRule="auto"/>
        <w:jc w:val="center"/>
        <w:outlineLvl w:val="0"/>
        <w:rPr>
          <w:b/>
          <w:bCs/>
          <w:u w:val="single"/>
        </w:rPr>
      </w:pPr>
    </w:p>
    <w:p w:rsidR="00C174BF" w:rsidRPr="006A3522" w:rsidRDefault="00C174BF" w:rsidP="0097179B">
      <w:pPr>
        <w:spacing w:line="360" w:lineRule="auto"/>
        <w:jc w:val="center"/>
        <w:outlineLvl w:val="0"/>
        <w:rPr>
          <w:b/>
          <w:bCs/>
          <w:u w:val="single"/>
        </w:rPr>
      </w:pPr>
      <w:r w:rsidRPr="006A3522">
        <w:rPr>
          <w:b/>
          <w:bCs/>
          <w:u w:val="single"/>
        </w:rPr>
        <w:t>CAPITULO XII</w:t>
      </w:r>
    </w:p>
    <w:p w:rsidR="00C174BF" w:rsidRDefault="00C174BF" w:rsidP="0097179B">
      <w:pPr>
        <w:spacing w:line="360" w:lineRule="auto"/>
        <w:jc w:val="center"/>
        <w:outlineLvl w:val="0"/>
        <w:rPr>
          <w:b/>
          <w:bCs/>
          <w:u w:val="single"/>
        </w:rPr>
      </w:pPr>
      <w:r w:rsidRPr="006A3522">
        <w:rPr>
          <w:b/>
          <w:bCs/>
          <w:u w:val="single"/>
        </w:rPr>
        <w:t>DERECHOS POR INSPECCIÓN DE ABASTO, FAENAMIENTO E INSPECCIÓN VETERINARIA</w:t>
      </w:r>
    </w:p>
    <w:p w:rsidR="00C174BF" w:rsidRPr="00EA2790" w:rsidRDefault="00C174BF" w:rsidP="0097179B">
      <w:pPr>
        <w:spacing w:line="360" w:lineRule="auto"/>
        <w:jc w:val="both"/>
        <w:outlineLvl w:val="0"/>
      </w:pPr>
      <w:r w:rsidRPr="00EA2790">
        <w:rPr>
          <w:b/>
          <w:bCs/>
          <w:u w:val="single"/>
        </w:rPr>
        <w:t>Artículo 25º.-</w:t>
      </w:r>
      <w:r w:rsidR="00C5128D" w:rsidRPr="00C5128D">
        <w:rPr>
          <w:bCs/>
        </w:rPr>
        <w:t xml:space="preserve"> </w:t>
      </w:r>
      <w:r>
        <w:t>D</w:t>
      </w:r>
      <w:r w:rsidRPr="00EA2790">
        <w:t xml:space="preserve">e acuerdo a lo establecido en el TITULO XII, </w:t>
      </w:r>
      <w:r w:rsidR="00571988" w:rsidRPr="00EA2790">
        <w:t>Capítulo</w:t>
      </w:r>
      <w:r>
        <w:t xml:space="preserve"> I, Artí</w:t>
      </w:r>
      <w:r w:rsidR="00C5128D">
        <w:t xml:space="preserve">culo </w:t>
      </w:r>
      <w:r w:rsidR="00C5128D">
        <w:br/>
        <w:t xml:space="preserve">                        </w:t>
      </w:r>
      <w:r w:rsidRPr="00EA2790">
        <w:t xml:space="preserve">233° del Código </w:t>
      </w:r>
      <w:r>
        <w:t xml:space="preserve">Fiscal </w:t>
      </w:r>
      <w:r w:rsidRPr="00EA2790">
        <w:t>Municipal</w:t>
      </w:r>
      <w:r w:rsidR="00AF3EEB">
        <w:t>,</w:t>
      </w:r>
      <w:r w:rsidRPr="00EA2790">
        <w:t xml:space="preserve"> Ordenanza </w:t>
      </w:r>
      <w:r>
        <w:t xml:space="preserve">Nº </w:t>
      </w:r>
      <w:r w:rsidRPr="00EA2790">
        <w:t>4993</w:t>
      </w:r>
      <w:r>
        <w:t xml:space="preserve"> T.O.</w:t>
      </w:r>
      <w:r w:rsidRPr="00EA2790">
        <w:t>, se fijan los siguientes valores:</w:t>
      </w:r>
    </w:p>
    <w:p w:rsidR="00C174BF" w:rsidRPr="00EA2790" w:rsidRDefault="00C174BF" w:rsidP="0097179B">
      <w:pPr>
        <w:numPr>
          <w:ilvl w:val="0"/>
          <w:numId w:val="21"/>
        </w:numPr>
        <w:tabs>
          <w:tab w:val="clear" w:pos="720"/>
          <w:tab w:val="num" w:pos="240"/>
        </w:tabs>
        <w:spacing w:line="360" w:lineRule="auto"/>
        <w:ind w:left="240" w:hanging="240"/>
        <w:jc w:val="both"/>
      </w:pPr>
      <w:r w:rsidRPr="00EA2790">
        <w:t>Por la re inspección veterinaria (visado de certificados y control sanitario de los productos c</w:t>
      </w:r>
      <w:r>
        <w:t>á</w:t>
      </w:r>
      <w:r w:rsidRPr="00EA2790">
        <w:t xml:space="preserve">rneos procedentes de otros Ejidos), por kilogramo ingresado por productos y subproductos derivados de origen animal (se incluyen grasas, lácteos, huevos por docena y helados) </w:t>
      </w:r>
      <w:r>
        <w:tab/>
      </w:r>
      <w:r>
        <w:tab/>
      </w:r>
      <w:r>
        <w:tab/>
      </w:r>
      <w:r>
        <w:tab/>
      </w:r>
      <w:r>
        <w:tab/>
      </w:r>
      <w:r w:rsidRPr="00EA2790">
        <w:t>$ 0,</w:t>
      </w:r>
      <w:r>
        <w:t>50</w:t>
      </w:r>
    </w:p>
    <w:p w:rsidR="00C174BF" w:rsidRPr="00EA2790" w:rsidRDefault="00C174BF" w:rsidP="0097179B">
      <w:pPr>
        <w:numPr>
          <w:ilvl w:val="0"/>
          <w:numId w:val="21"/>
        </w:numPr>
        <w:tabs>
          <w:tab w:val="clear" w:pos="720"/>
          <w:tab w:val="num" w:pos="240"/>
        </w:tabs>
        <w:spacing w:line="360" w:lineRule="auto"/>
        <w:ind w:left="240" w:hanging="240"/>
        <w:jc w:val="both"/>
      </w:pPr>
      <w:r w:rsidRPr="00EA2790">
        <w:t xml:space="preserve"> Con un mínimo por servicio de inspección de                                      $ </w:t>
      </w:r>
      <w:r>
        <w:t>100</w:t>
      </w:r>
      <w:r w:rsidRPr="00EA2790">
        <w:t>,00</w:t>
      </w:r>
    </w:p>
    <w:p w:rsidR="00C174BF" w:rsidRPr="00EA2790" w:rsidRDefault="00C174BF" w:rsidP="0097179B">
      <w:pPr>
        <w:numPr>
          <w:ilvl w:val="0"/>
          <w:numId w:val="21"/>
        </w:numPr>
        <w:tabs>
          <w:tab w:val="clear" w:pos="720"/>
          <w:tab w:val="num" w:pos="240"/>
        </w:tabs>
        <w:spacing w:line="360" w:lineRule="auto"/>
        <w:ind w:left="240" w:hanging="240"/>
        <w:jc w:val="both"/>
      </w:pPr>
      <w:r w:rsidRPr="00EA2790">
        <w:t>Por confección de certificados sanitarios y precintos:</w:t>
      </w:r>
    </w:p>
    <w:p w:rsidR="00C174BF" w:rsidRPr="00EA2790" w:rsidRDefault="00C174BF" w:rsidP="0097179B">
      <w:pPr>
        <w:spacing w:line="360" w:lineRule="auto"/>
        <w:jc w:val="both"/>
      </w:pPr>
      <w:r w:rsidRPr="00EA2790">
        <w:t xml:space="preserve">I. Empresas radicadas en el Ejido                                                             $ </w:t>
      </w:r>
      <w:r>
        <w:t>60</w:t>
      </w:r>
      <w:r w:rsidRPr="00EA2790">
        <w:t>,00</w:t>
      </w:r>
    </w:p>
    <w:p w:rsidR="00C174BF" w:rsidRPr="006A3522" w:rsidRDefault="00C174BF" w:rsidP="0097179B">
      <w:pPr>
        <w:spacing w:line="360" w:lineRule="auto"/>
        <w:jc w:val="both"/>
      </w:pPr>
      <w:r w:rsidRPr="00EA2790">
        <w:t xml:space="preserve">II. Empresas o actividades sin radicación en el Ejido                                $ </w:t>
      </w:r>
      <w:r>
        <w:t>120</w:t>
      </w:r>
      <w:r w:rsidRPr="00EA2790">
        <w:t>,00</w:t>
      </w:r>
    </w:p>
    <w:p w:rsidR="00C174BF" w:rsidRPr="007A2540" w:rsidRDefault="00C174BF" w:rsidP="0097179B">
      <w:pPr>
        <w:spacing w:line="360" w:lineRule="auto"/>
        <w:jc w:val="both"/>
        <w:rPr>
          <w:color w:val="FF6600"/>
        </w:rPr>
      </w:pPr>
      <w:r w:rsidRPr="007A2540">
        <w:rPr>
          <w:b/>
          <w:bCs/>
          <w:u w:val="single"/>
        </w:rPr>
        <w:t>Artículo 26º.-</w:t>
      </w:r>
      <w:r w:rsidRPr="007A2540">
        <w:t xml:space="preserve"> La realización de análisis de triquinosis a particulares tendrá un </w:t>
      </w:r>
      <w:r w:rsidRPr="007A2540">
        <w:br/>
        <w:t xml:space="preserve">                         costo de Pesos: </w:t>
      </w:r>
      <w:r w:rsidR="00AF3EEB" w:rsidRPr="007A2540">
        <w:t xml:space="preserve">OCHENTA </w:t>
      </w:r>
      <w:r w:rsidRPr="007A2540">
        <w:t xml:space="preserve">($ 80,00) por animal. Cuando el animal provenga de un establecimiento habilitado en el Ejido y cumpla con la legislación de marcas y señales, el costo se reducirá a Pesos: </w:t>
      </w:r>
      <w:r w:rsidR="00AF3EEB" w:rsidRPr="007A2540">
        <w:t xml:space="preserve">SESENTA </w:t>
      </w:r>
      <w:r w:rsidRPr="007A2540">
        <w:t>($ 60,00).-</w:t>
      </w:r>
    </w:p>
    <w:p w:rsidR="00C174BF" w:rsidRPr="007A2540" w:rsidRDefault="00C174BF" w:rsidP="0097179B">
      <w:pPr>
        <w:tabs>
          <w:tab w:val="left" w:pos="1701"/>
        </w:tabs>
        <w:spacing w:line="360" w:lineRule="auto"/>
        <w:jc w:val="both"/>
      </w:pPr>
      <w:r w:rsidRPr="007A2540">
        <w:rPr>
          <w:b/>
          <w:bCs/>
          <w:u w:val="single"/>
        </w:rPr>
        <w:t>Artículo 27º.-</w:t>
      </w:r>
      <w:r w:rsidR="00E20D1F" w:rsidRPr="00E20D1F">
        <w:rPr>
          <w:bCs/>
        </w:rPr>
        <w:t xml:space="preserve"> </w:t>
      </w:r>
      <w:r w:rsidRPr="007A2540">
        <w:t xml:space="preserve">Tasas por servicios varios prestados según el Programa General </w:t>
      </w:r>
      <w:r w:rsidRPr="007A2540">
        <w:br/>
        <w:t xml:space="preserve">                       de Saneamiento y Veterinaria:</w:t>
      </w:r>
    </w:p>
    <w:p w:rsidR="00C174BF" w:rsidRPr="007A2540" w:rsidRDefault="00C174BF" w:rsidP="0097179B">
      <w:pPr>
        <w:numPr>
          <w:ilvl w:val="0"/>
          <w:numId w:val="6"/>
        </w:numPr>
        <w:spacing w:line="360" w:lineRule="auto"/>
        <w:jc w:val="both"/>
        <w:outlineLvl w:val="0"/>
      </w:pPr>
      <w:r w:rsidRPr="007A2540">
        <w:lastRenderedPageBreak/>
        <w:t>Fíjese la tasa para acciones de saneamiento en inmuebles y desinfección mensual obligatoria de vehículos de transporte de pasajeros y sustancias alimenticias según el siguiente detalle:</w:t>
      </w:r>
    </w:p>
    <w:p w:rsidR="00C174BF" w:rsidRPr="007A2540" w:rsidRDefault="00C174BF" w:rsidP="0097179B">
      <w:pPr>
        <w:spacing w:line="360" w:lineRule="auto"/>
        <w:jc w:val="both"/>
      </w:pPr>
      <w:r w:rsidRPr="007A2540">
        <w:t xml:space="preserve">   1. Taxis, </w:t>
      </w:r>
      <w:proofErr w:type="spellStart"/>
      <w:r w:rsidRPr="007A2540">
        <w:t>Remisse</w:t>
      </w:r>
      <w:proofErr w:type="spellEnd"/>
      <w:r w:rsidRPr="007A2540">
        <w:t xml:space="preserve">, Transporte Escolar, Transporte de Sustancias </w:t>
      </w:r>
    </w:p>
    <w:p w:rsidR="00C174BF" w:rsidRPr="007A2540" w:rsidRDefault="00C174BF" w:rsidP="0097179B">
      <w:pPr>
        <w:spacing w:line="360" w:lineRule="auto"/>
        <w:jc w:val="both"/>
      </w:pPr>
      <w:r w:rsidRPr="007A2540">
        <w:t xml:space="preserve">Alimenticias                                                                                             $   </w:t>
      </w:r>
      <w:r w:rsidR="00CD1889">
        <w:t>16</w:t>
      </w:r>
      <w:r w:rsidRPr="007A2540">
        <w:t>0,00</w:t>
      </w:r>
    </w:p>
    <w:p w:rsidR="00C174BF" w:rsidRPr="007A2540" w:rsidRDefault="00C174BF" w:rsidP="0097179B">
      <w:pPr>
        <w:spacing w:line="360" w:lineRule="auto"/>
        <w:ind w:left="240"/>
        <w:jc w:val="both"/>
      </w:pPr>
      <w:r w:rsidRPr="007A2540">
        <w:t>2. Colectivos                                                                                        $   240,00</w:t>
      </w:r>
    </w:p>
    <w:p w:rsidR="00C174BF" w:rsidRPr="007A2540" w:rsidRDefault="00C174BF" w:rsidP="0097179B">
      <w:pPr>
        <w:spacing w:line="360" w:lineRule="auto"/>
        <w:ind w:left="240"/>
        <w:jc w:val="both"/>
      </w:pPr>
      <w:r w:rsidRPr="007A2540">
        <w:t xml:space="preserve">3. Fumigación, desinfección, desratización y/o </w:t>
      </w:r>
      <w:proofErr w:type="spellStart"/>
      <w:r w:rsidRPr="007A2540">
        <w:t>desinfectación</w:t>
      </w:r>
      <w:proofErr w:type="spellEnd"/>
      <w:r w:rsidRPr="007A2540">
        <w:t xml:space="preserve"> de inmuebles, terrenos o predios particulares u oficiales se presupuestarán tareas, de acuerdo con la complejidad, a partir de un mínimo de                         $ 550,00</w:t>
      </w:r>
    </w:p>
    <w:p w:rsidR="00C174BF" w:rsidRPr="007A2540" w:rsidRDefault="00C174BF" w:rsidP="0097179B">
      <w:pPr>
        <w:spacing w:line="360" w:lineRule="auto"/>
        <w:jc w:val="both"/>
      </w:pPr>
      <w:r w:rsidRPr="007A2540">
        <w:t xml:space="preserve">b) Registro canino (patente) o felino anual                                             </w:t>
      </w:r>
      <w:r w:rsidR="00CD1889">
        <w:t xml:space="preserve"> </w:t>
      </w:r>
      <w:r w:rsidRPr="007A2540">
        <w:t>$ 220,00</w:t>
      </w:r>
    </w:p>
    <w:p w:rsidR="00C174BF" w:rsidRPr="007A2540" w:rsidRDefault="00C174BF" w:rsidP="0097179B">
      <w:pPr>
        <w:spacing w:line="360" w:lineRule="auto"/>
        <w:jc w:val="both"/>
      </w:pPr>
      <w:r w:rsidRPr="007A2540">
        <w:t xml:space="preserve">    Duplicado de patente canina por extravío                                           </w:t>
      </w:r>
      <w:r w:rsidR="00CD1889">
        <w:t xml:space="preserve"> </w:t>
      </w:r>
      <w:r w:rsidRPr="007A2540">
        <w:t>$ 220,00</w:t>
      </w:r>
    </w:p>
    <w:p w:rsidR="00C174BF" w:rsidRPr="007A2540" w:rsidRDefault="00C174BF" w:rsidP="0097179B">
      <w:pPr>
        <w:spacing w:line="360" w:lineRule="auto"/>
        <w:jc w:val="both"/>
      </w:pPr>
      <w:r w:rsidRPr="007A2540">
        <w:t>c) Por control antirrábico                                                                           $ 800,00</w:t>
      </w:r>
    </w:p>
    <w:p w:rsidR="00C174BF" w:rsidRPr="007A2540" w:rsidRDefault="00C174BF" w:rsidP="0097179B">
      <w:pPr>
        <w:spacing w:line="360" w:lineRule="auto"/>
        <w:jc w:val="both"/>
      </w:pPr>
      <w:r w:rsidRPr="007A2540">
        <w:t>d) Por inscripción y renovación anual de registro de transportes de sustancias alimenticias                                                                                              $ 220,00</w:t>
      </w:r>
    </w:p>
    <w:p w:rsidR="00C174BF" w:rsidRPr="006A3522" w:rsidRDefault="00C174BF" w:rsidP="0097179B">
      <w:pPr>
        <w:tabs>
          <w:tab w:val="left" w:pos="1843"/>
        </w:tabs>
        <w:spacing w:line="360" w:lineRule="auto"/>
        <w:jc w:val="both"/>
      </w:pPr>
      <w:r w:rsidRPr="007A2540">
        <w:rPr>
          <w:b/>
          <w:bCs/>
          <w:u w:val="single"/>
        </w:rPr>
        <w:t>Artículo 28º.-</w:t>
      </w:r>
      <w:r w:rsidR="00E20D1F" w:rsidRPr="00E20D1F">
        <w:rPr>
          <w:bCs/>
        </w:rPr>
        <w:t xml:space="preserve"> </w:t>
      </w:r>
      <w:r w:rsidRPr="007A2540">
        <w:t>Tasa por espectáculos que cuenten con participación de</w:t>
      </w:r>
      <w:r>
        <w:t xml:space="preserve"> </w:t>
      </w:r>
      <w:r w:rsidRPr="007A2540">
        <w:t xml:space="preserve">animales </w:t>
      </w:r>
      <w:r w:rsidRPr="007A2540">
        <w:br/>
      </w:r>
      <w:r w:rsidR="00E20D1F">
        <w:t xml:space="preserve">                        </w:t>
      </w:r>
      <w:r w:rsidRPr="007A2540">
        <w:t>(actividades autorizadas</w:t>
      </w:r>
      <w:r w:rsidRPr="006A3522">
        <w:t xml:space="preserve"> por Ordenanza Nº 6682</w:t>
      </w:r>
      <w:r>
        <w:t xml:space="preserve"> T.O.</w:t>
      </w:r>
      <w:r w:rsidRPr="00EA2790">
        <w:t xml:space="preserve">) </w:t>
      </w:r>
      <w:r w:rsidR="00E20D1F">
        <w:t xml:space="preserve"> </w:t>
      </w:r>
      <w:r w:rsidRPr="00EA2790">
        <w:t xml:space="preserve">$ </w:t>
      </w:r>
      <w:r>
        <w:t>580</w:t>
      </w:r>
      <w:r w:rsidRPr="00EA2790">
        <w:t>,00.-</w:t>
      </w:r>
    </w:p>
    <w:p w:rsidR="00C174BF" w:rsidRDefault="00C174BF" w:rsidP="0097179B">
      <w:pPr>
        <w:spacing w:line="360" w:lineRule="auto"/>
        <w:jc w:val="center"/>
        <w:outlineLvl w:val="0"/>
        <w:rPr>
          <w:b/>
          <w:bCs/>
          <w:u w:val="single"/>
        </w:rPr>
      </w:pPr>
    </w:p>
    <w:p w:rsidR="00C174BF" w:rsidRPr="006A3522" w:rsidRDefault="00C174BF" w:rsidP="0097179B">
      <w:pPr>
        <w:spacing w:line="360" w:lineRule="auto"/>
        <w:jc w:val="center"/>
        <w:outlineLvl w:val="0"/>
        <w:rPr>
          <w:b/>
          <w:bCs/>
          <w:u w:val="single"/>
        </w:rPr>
      </w:pPr>
      <w:r w:rsidRPr="006A3522">
        <w:rPr>
          <w:b/>
          <w:bCs/>
          <w:u w:val="single"/>
        </w:rPr>
        <w:t>CAPITULO XIII</w:t>
      </w:r>
    </w:p>
    <w:p w:rsidR="00C174BF" w:rsidRPr="006A3522" w:rsidRDefault="00C174BF" w:rsidP="0097179B">
      <w:pPr>
        <w:spacing w:line="360" w:lineRule="auto"/>
        <w:jc w:val="center"/>
        <w:outlineLvl w:val="0"/>
        <w:rPr>
          <w:b/>
          <w:bCs/>
          <w:u w:val="single"/>
        </w:rPr>
      </w:pPr>
      <w:r w:rsidRPr="006A3522">
        <w:rPr>
          <w:b/>
          <w:bCs/>
          <w:u w:val="single"/>
        </w:rPr>
        <w:t>IMPUESTO A LOS AUTOMOTORES</w:t>
      </w:r>
    </w:p>
    <w:p w:rsidR="00C174BF" w:rsidRPr="00EA2790" w:rsidRDefault="00C174BF" w:rsidP="0097179B">
      <w:pPr>
        <w:pStyle w:val="Textoindependiente"/>
        <w:spacing w:line="360" w:lineRule="auto"/>
        <w:rPr>
          <w:rFonts w:ascii="Arial" w:hAnsi="Arial" w:cs="Arial"/>
          <w:sz w:val="24"/>
          <w:szCs w:val="24"/>
        </w:rPr>
      </w:pPr>
      <w:r w:rsidRPr="00EA2790">
        <w:rPr>
          <w:rFonts w:ascii="Arial" w:hAnsi="Arial" w:cs="Arial"/>
          <w:b/>
          <w:bCs/>
          <w:sz w:val="24"/>
          <w:szCs w:val="24"/>
          <w:u w:val="single"/>
        </w:rPr>
        <w:t>Artículo 29º.-</w:t>
      </w:r>
      <w:r w:rsidR="00CD1889" w:rsidRPr="00CD1889">
        <w:rPr>
          <w:rFonts w:ascii="Arial" w:hAnsi="Arial" w:cs="Arial"/>
          <w:bCs/>
          <w:sz w:val="24"/>
          <w:szCs w:val="24"/>
        </w:rPr>
        <w:t xml:space="preserve"> </w:t>
      </w:r>
      <w:r w:rsidRPr="00EA2790">
        <w:rPr>
          <w:rFonts w:ascii="Arial" w:hAnsi="Arial" w:cs="Arial"/>
          <w:sz w:val="24"/>
          <w:szCs w:val="24"/>
        </w:rPr>
        <w:t>Conforme lo dispuesto por</w:t>
      </w:r>
      <w:r>
        <w:rPr>
          <w:rFonts w:ascii="Arial" w:hAnsi="Arial" w:cs="Arial"/>
          <w:sz w:val="24"/>
          <w:szCs w:val="24"/>
        </w:rPr>
        <w:t xml:space="preserve"> l</w:t>
      </w:r>
      <w:r w:rsidRPr="00EA2790">
        <w:rPr>
          <w:rFonts w:ascii="Arial" w:hAnsi="Arial" w:cs="Arial"/>
          <w:sz w:val="24"/>
          <w:szCs w:val="24"/>
        </w:rPr>
        <w:t xml:space="preserve">a Ordenanza </w:t>
      </w:r>
      <w:r>
        <w:rPr>
          <w:rFonts w:ascii="Arial" w:hAnsi="Arial" w:cs="Arial"/>
          <w:sz w:val="24"/>
          <w:szCs w:val="24"/>
        </w:rPr>
        <w:t xml:space="preserve">Nº </w:t>
      </w:r>
      <w:r w:rsidRPr="00EA2790">
        <w:rPr>
          <w:rFonts w:ascii="Arial" w:hAnsi="Arial" w:cs="Arial"/>
          <w:sz w:val="24"/>
          <w:szCs w:val="24"/>
        </w:rPr>
        <w:t>4993</w:t>
      </w:r>
      <w:r>
        <w:rPr>
          <w:rFonts w:ascii="Arial" w:hAnsi="Arial" w:cs="Arial"/>
          <w:sz w:val="24"/>
          <w:szCs w:val="24"/>
        </w:rPr>
        <w:t xml:space="preserve"> T.O.</w:t>
      </w:r>
      <w:r w:rsidRPr="00EA2790">
        <w:rPr>
          <w:rFonts w:ascii="Arial" w:hAnsi="Arial" w:cs="Arial"/>
          <w:sz w:val="24"/>
          <w:szCs w:val="24"/>
        </w:rPr>
        <w:t xml:space="preserve">, Código </w:t>
      </w:r>
      <w:r>
        <w:rPr>
          <w:rFonts w:ascii="Arial" w:hAnsi="Arial" w:cs="Arial"/>
          <w:sz w:val="24"/>
          <w:szCs w:val="24"/>
        </w:rPr>
        <w:br/>
        <w:t xml:space="preserve">                        F</w:t>
      </w:r>
      <w:r w:rsidRPr="00EA2790">
        <w:rPr>
          <w:rFonts w:ascii="Arial" w:hAnsi="Arial" w:cs="Arial"/>
          <w:sz w:val="24"/>
          <w:szCs w:val="24"/>
        </w:rPr>
        <w:t xml:space="preserve">iscal Municipal y modificada por Ordenanza 7709, los vehículos, </w:t>
      </w:r>
      <w:proofErr w:type="spellStart"/>
      <w:r w:rsidRPr="00EA2790">
        <w:rPr>
          <w:rFonts w:ascii="Arial" w:hAnsi="Arial" w:cs="Arial"/>
          <w:sz w:val="24"/>
          <w:szCs w:val="24"/>
        </w:rPr>
        <w:t>motovehículos</w:t>
      </w:r>
      <w:proofErr w:type="spellEnd"/>
      <w:r w:rsidRPr="00EA2790">
        <w:rPr>
          <w:rFonts w:ascii="Arial" w:hAnsi="Arial" w:cs="Arial"/>
          <w:sz w:val="24"/>
          <w:szCs w:val="24"/>
        </w:rPr>
        <w:t xml:space="preserve"> y similares radicados en jurisdicción de la Municipalidad de Rawson, con excepción de aquellos considerados como utilitarios, tributarán una alícuota del Dos </w:t>
      </w:r>
      <w:r>
        <w:rPr>
          <w:rFonts w:ascii="Arial" w:hAnsi="Arial" w:cs="Arial"/>
          <w:sz w:val="24"/>
          <w:szCs w:val="24"/>
        </w:rPr>
        <w:t>c</w:t>
      </w:r>
      <w:r w:rsidRPr="00EA2790">
        <w:rPr>
          <w:rFonts w:ascii="Arial" w:hAnsi="Arial" w:cs="Arial"/>
          <w:sz w:val="24"/>
          <w:szCs w:val="24"/>
        </w:rPr>
        <w:t xml:space="preserve">on Cincuenta Centésimos </w:t>
      </w:r>
      <w:r w:rsidR="00CD1889" w:rsidRPr="00EA2790">
        <w:rPr>
          <w:rFonts w:ascii="Arial" w:hAnsi="Arial" w:cs="Arial"/>
          <w:sz w:val="24"/>
          <w:szCs w:val="24"/>
        </w:rPr>
        <w:t xml:space="preserve">por </w:t>
      </w:r>
      <w:r w:rsidRPr="00EA2790">
        <w:rPr>
          <w:rFonts w:ascii="Arial" w:hAnsi="Arial" w:cs="Arial"/>
          <w:sz w:val="24"/>
          <w:szCs w:val="24"/>
        </w:rPr>
        <w:t xml:space="preserve">Ciento (2,50%) sobre la valuación del mismo </w:t>
      </w:r>
      <w:r w:rsidRPr="00EA2790">
        <w:rPr>
          <w:rFonts w:ascii="Arial" w:hAnsi="Arial" w:cs="Arial"/>
          <w:color w:val="000000"/>
          <w:sz w:val="24"/>
          <w:szCs w:val="24"/>
        </w:rPr>
        <w:t>al</w:t>
      </w:r>
      <w:r w:rsidR="00CD1889">
        <w:rPr>
          <w:rFonts w:ascii="Arial" w:hAnsi="Arial" w:cs="Arial"/>
          <w:color w:val="000000"/>
          <w:sz w:val="24"/>
          <w:szCs w:val="24"/>
        </w:rPr>
        <w:t xml:space="preserve"> </w:t>
      </w:r>
      <w:r w:rsidRPr="00EA2790">
        <w:rPr>
          <w:rFonts w:ascii="Arial" w:hAnsi="Arial" w:cs="Arial"/>
          <w:color w:val="000000"/>
          <w:sz w:val="24"/>
          <w:szCs w:val="24"/>
        </w:rPr>
        <w:t>31 de Octubre de 201</w:t>
      </w:r>
      <w:r>
        <w:rPr>
          <w:rFonts w:ascii="Arial" w:hAnsi="Arial" w:cs="Arial"/>
          <w:color w:val="000000"/>
          <w:sz w:val="24"/>
          <w:szCs w:val="24"/>
        </w:rPr>
        <w:t>7,</w:t>
      </w:r>
      <w:r w:rsidR="00CD1889">
        <w:rPr>
          <w:rFonts w:ascii="Arial" w:hAnsi="Arial" w:cs="Arial"/>
          <w:color w:val="000000"/>
          <w:sz w:val="24"/>
          <w:szCs w:val="24"/>
        </w:rPr>
        <w:t xml:space="preserve"> </w:t>
      </w:r>
      <w:r w:rsidRPr="00EA2790">
        <w:rPr>
          <w:rFonts w:ascii="Arial" w:hAnsi="Arial" w:cs="Arial"/>
          <w:sz w:val="24"/>
          <w:szCs w:val="24"/>
        </w:rPr>
        <w:t>que proporciona la Dirección Nacional del Registro Nacional de Propiedad del A</w:t>
      </w:r>
      <w:r w:rsidR="00CD1889">
        <w:rPr>
          <w:rFonts w:ascii="Arial" w:hAnsi="Arial" w:cs="Arial"/>
          <w:sz w:val="24"/>
          <w:szCs w:val="24"/>
        </w:rPr>
        <w:t>utomotor y Créditos Prendarios.</w:t>
      </w:r>
    </w:p>
    <w:p w:rsidR="00C174BF" w:rsidRPr="006A3522" w:rsidRDefault="00C174BF" w:rsidP="0097179B">
      <w:pPr>
        <w:pStyle w:val="Textoindependiente"/>
        <w:spacing w:line="360" w:lineRule="auto"/>
        <w:rPr>
          <w:rFonts w:ascii="Arial" w:hAnsi="Arial" w:cs="Arial"/>
          <w:sz w:val="24"/>
          <w:szCs w:val="24"/>
        </w:rPr>
      </w:pPr>
      <w:r w:rsidRPr="00EA2790">
        <w:rPr>
          <w:rFonts w:ascii="Arial" w:hAnsi="Arial" w:cs="Arial"/>
          <w:sz w:val="24"/>
          <w:szCs w:val="24"/>
        </w:rPr>
        <w:t>Los vehículos que no tengan valuación asignada al momento</w:t>
      </w:r>
      <w:r w:rsidRPr="006A3522">
        <w:rPr>
          <w:rFonts w:ascii="Arial" w:hAnsi="Arial" w:cs="Arial"/>
          <w:sz w:val="24"/>
          <w:szCs w:val="24"/>
        </w:rPr>
        <w:t xml:space="preserve"> del nacimiento de la obligación fiscal, tributarán el impuesto sobre el valor que fije el Poder Ejecutivo Municipal. Facúltese al Poder Ejecutivo Municipal para resolver sobre los casos de determinación dudosa que pudieran presentarse.</w:t>
      </w:r>
    </w:p>
    <w:p w:rsidR="00C174BF" w:rsidRPr="006A3522" w:rsidRDefault="00C174BF" w:rsidP="0097179B">
      <w:pPr>
        <w:spacing w:line="360" w:lineRule="auto"/>
        <w:jc w:val="both"/>
        <w:rPr>
          <w:color w:val="000000"/>
        </w:rPr>
      </w:pPr>
      <w:r w:rsidRPr="006A3522">
        <w:rPr>
          <w:color w:val="000000"/>
        </w:rPr>
        <w:lastRenderedPageBreak/>
        <w:t>Los vehículos cero kilómetro tributarán en base al valor final de la factura de compra, incluidos los impuestos, o la valuación provista por el Registro Nacional de Propiedad del Automotor y Créditos Prendarios, el que resulte mayor.</w:t>
      </w:r>
    </w:p>
    <w:p w:rsidR="00C174BF" w:rsidRPr="006A3522" w:rsidRDefault="00C174BF" w:rsidP="0097179B">
      <w:pPr>
        <w:spacing w:line="360" w:lineRule="auto"/>
        <w:jc w:val="both"/>
        <w:rPr>
          <w:color w:val="000000"/>
        </w:rPr>
      </w:pPr>
      <w:r w:rsidRPr="006A3522">
        <w:rPr>
          <w:color w:val="000000"/>
        </w:rPr>
        <w:t xml:space="preserve">Los vehículos utilitarios, </w:t>
      </w:r>
      <w:r>
        <w:rPr>
          <w:color w:val="000000"/>
        </w:rPr>
        <w:t>tributará</w:t>
      </w:r>
      <w:r w:rsidRPr="006A3522">
        <w:rPr>
          <w:color w:val="000000"/>
        </w:rPr>
        <w:t>n una alícuota del Dos por Ciento (2.00%) sobre la tabla mencionada anteriormente.</w:t>
      </w:r>
    </w:p>
    <w:p w:rsidR="00C174BF" w:rsidRPr="006A3522" w:rsidRDefault="00C174BF" w:rsidP="0097179B">
      <w:pPr>
        <w:spacing w:line="360" w:lineRule="auto"/>
        <w:jc w:val="both"/>
        <w:rPr>
          <w:b/>
          <w:bCs/>
          <w:color w:val="FF0000"/>
        </w:rPr>
      </w:pPr>
      <w:r w:rsidRPr="006A3522">
        <w:rPr>
          <w:color w:val="000000"/>
        </w:rPr>
        <w:t xml:space="preserve">Los acoplados, </w:t>
      </w:r>
      <w:proofErr w:type="spellStart"/>
      <w:r w:rsidRPr="006A3522">
        <w:rPr>
          <w:color w:val="000000"/>
        </w:rPr>
        <w:t>semi</w:t>
      </w:r>
      <w:proofErr w:type="spellEnd"/>
      <w:r>
        <w:rPr>
          <w:color w:val="000000"/>
        </w:rPr>
        <w:t>-remolques o similares tributará</w:t>
      </w:r>
      <w:r w:rsidRPr="006A3522">
        <w:rPr>
          <w:color w:val="000000"/>
        </w:rPr>
        <w:t>n el impuesto al automotor de acuerdo al Anexo IV de la presente.</w:t>
      </w:r>
    </w:p>
    <w:p w:rsidR="00C174BF" w:rsidRPr="006A3522" w:rsidRDefault="00C174BF" w:rsidP="0097179B">
      <w:pPr>
        <w:tabs>
          <w:tab w:val="left" w:pos="1701"/>
        </w:tabs>
        <w:spacing w:line="360" w:lineRule="auto"/>
        <w:jc w:val="both"/>
        <w:outlineLvl w:val="0"/>
      </w:pPr>
      <w:r w:rsidRPr="006A3522">
        <w:t>Los vehículos denominados “camión tanque” y “cajón jaula” y aquellos utilizados de manera que sus secciones se complementen recíprocamente constituyendo una unidad de las denominadas “</w:t>
      </w:r>
      <w:proofErr w:type="spellStart"/>
      <w:r w:rsidRPr="006A3522">
        <w:t>semi</w:t>
      </w:r>
      <w:proofErr w:type="spellEnd"/>
      <w:r w:rsidRPr="006A3522">
        <w:t>-remolques”, se clasificarán como dos vehículos separados.-</w:t>
      </w:r>
    </w:p>
    <w:p w:rsidR="00C174BF" w:rsidRDefault="00C174BF" w:rsidP="0097179B">
      <w:pPr>
        <w:tabs>
          <w:tab w:val="left" w:pos="1701"/>
        </w:tabs>
        <w:spacing w:line="360" w:lineRule="auto"/>
        <w:jc w:val="both"/>
        <w:outlineLvl w:val="0"/>
      </w:pPr>
      <w:r w:rsidRPr="00EA2790">
        <w:t xml:space="preserve">Los vehículos </w:t>
      </w:r>
      <w:r>
        <w:t>automotores cuyo modelo de acuerdo al</w:t>
      </w:r>
      <w:r w:rsidR="00571988">
        <w:t xml:space="preserve"> título</w:t>
      </w:r>
      <w:r>
        <w:t xml:space="preserve"> de propiedad, exceda los veinte (20) años de antigüedad estarán exentos del pago del impuesto automotor.</w:t>
      </w:r>
    </w:p>
    <w:p w:rsidR="00C174BF" w:rsidRDefault="00C174BF" w:rsidP="0097179B">
      <w:pPr>
        <w:tabs>
          <w:tab w:val="left" w:pos="1701"/>
        </w:tabs>
        <w:spacing w:line="360" w:lineRule="auto"/>
        <w:jc w:val="both"/>
        <w:outlineLvl w:val="0"/>
      </w:pPr>
      <w:r>
        <w:t xml:space="preserve">Los vehículos que se encuentren exentos </w:t>
      </w:r>
      <w:r w:rsidRPr="00EA2790">
        <w:t>por modelo y el contribuyente solicite el correspondiente certificado anual abonará un sellado de acuerdo a lo que est</w:t>
      </w:r>
      <w:r>
        <w:t>é</w:t>
      </w:r>
      <w:r w:rsidRPr="00EA2790">
        <w:t xml:space="preserve"> estipulado en Cap</w:t>
      </w:r>
      <w:r>
        <w:t>ítulo XVI, Artí</w:t>
      </w:r>
      <w:r w:rsidRPr="00EA2790">
        <w:t>culo 46</w:t>
      </w:r>
      <w:r>
        <w:t>º</w:t>
      </w:r>
      <w:r w:rsidRPr="00EA2790">
        <w:t xml:space="preserve"> Inciso c) de la presente.</w:t>
      </w:r>
    </w:p>
    <w:p w:rsidR="00C174BF" w:rsidRPr="00EA2790" w:rsidRDefault="00C174BF" w:rsidP="0097179B">
      <w:pPr>
        <w:tabs>
          <w:tab w:val="left" w:pos="1701"/>
        </w:tabs>
        <w:spacing w:line="360" w:lineRule="auto"/>
        <w:jc w:val="both"/>
        <w:outlineLvl w:val="0"/>
      </w:pPr>
      <w:r>
        <w:t>Las pick up, no se consideran como utilitarios.</w:t>
      </w:r>
    </w:p>
    <w:p w:rsidR="00C174BF" w:rsidRPr="006A3522" w:rsidRDefault="00C174BF" w:rsidP="0097179B">
      <w:pPr>
        <w:tabs>
          <w:tab w:val="left" w:pos="1701"/>
        </w:tabs>
        <w:spacing w:line="360" w:lineRule="auto"/>
        <w:jc w:val="both"/>
        <w:outlineLvl w:val="0"/>
        <w:rPr>
          <w:strike/>
        </w:rPr>
      </w:pPr>
      <w:r w:rsidRPr="00EA2790">
        <w:rPr>
          <w:b/>
          <w:bCs/>
          <w:u w:val="single"/>
        </w:rPr>
        <w:t>Artículo 30º.-</w:t>
      </w:r>
      <w:r w:rsidRPr="00EA2790">
        <w:t xml:space="preserve"> El Impuesto a los </w:t>
      </w:r>
      <w:r w:rsidR="006C6F1E">
        <w:t xml:space="preserve">Automotores será pagado por los </w:t>
      </w:r>
      <w:r w:rsidRPr="00EA2790">
        <w:t xml:space="preserve">contribuyentes </w:t>
      </w:r>
      <w:r w:rsidR="006C6F1E">
        <w:br/>
        <w:t xml:space="preserve">                        </w:t>
      </w:r>
      <w:r w:rsidRPr="00EA2790">
        <w:t>en cuotas mensuales, con vencimiento los días quince (15) de cada mes, en ningún caso se podrá otorgar Libre</w:t>
      </w:r>
      <w:r w:rsidRPr="006A3522">
        <w:t xml:space="preserve"> de Deuda y Baja con Cambio de Radicación, si se posee algún plan de facilidades de pago, salvo que el Impuesto mencionado ya haya sido abonado en otra jurisdicción luego de haber realizado la transferencia, debiendo tomar como fecha la que figura en el </w:t>
      </w:r>
      <w:r w:rsidR="00571988" w:rsidRPr="006A3522">
        <w:t>título</w:t>
      </w:r>
      <w:r w:rsidRPr="006A3522">
        <w:t xml:space="preserve"> del automotor presentando el c</w:t>
      </w:r>
      <w:r w:rsidR="006C6F1E">
        <w:t>omprobante de pago respectivo.-</w:t>
      </w:r>
    </w:p>
    <w:p w:rsidR="00C174BF" w:rsidRPr="006A3522" w:rsidRDefault="00C174BF" w:rsidP="0097179B">
      <w:pPr>
        <w:spacing w:line="360" w:lineRule="auto"/>
        <w:jc w:val="center"/>
        <w:outlineLvl w:val="0"/>
        <w:rPr>
          <w:b/>
          <w:bCs/>
          <w:u w:val="single"/>
        </w:rPr>
      </w:pPr>
      <w:r w:rsidRPr="006A3522">
        <w:rPr>
          <w:b/>
          <w:bCs/>
          <w:u w:val="single"/>
        </w:rPr>
        <w:t>TASAS POR LICENCIA DE CONDUCTOR</w:t>
      </w:r>
    </w:p>
    <w:p w:rsidR="00C174BF" w:rsidRPr="006A3522" w:rsidRDefault="00C174BF" w:rsidP="0097179B">
      <w:pPr>
        <w:tabs>
          <w:tab w:val="left" w:pos="1843"/>
        </w:tabs>
        <w:spacing w:line="360" w:lineRule="auto"/>
        <w:jc w:val="both"/>
      </w:pPr>
      <w:r w:rsidRPr="007A2540">
        <w:rPr>
          <w:b/>
          <w:bCs/>
          <w:u w:val="single"/>
        </w:rPr>
        <w:t>Artículo 31º.-</w:t>
      </w:r>
      <w:r w:rsidRPr="007A2540">
        <w:t xml:space="preserve"> Por el otorgamiento de la Licencia de Conductor se abonarán las</w:t>
      </w:r>
      <w:r w:rsidRPr="006A3522">
        <w:t xml:space="preserve"> </w:t>
      </w:r>
      <w:r w:rsidRPr="006A3522">
        <w:br/>
        <w:t xml:space="preserve">                        siguientes Tasas:</w:t>
      </w:r>
    </w:p>
    <w:p w:rsidR="00C174BF" w:rsidRPr="006A3522" w:rsidRDefault="00C174BF" w:rsidP="0097179B">
      <w:pPr>
        <w:tabs>
          <w:tab w:val="left" w:pos="7655"/>
        </w:tabs>
        <w:spacing w:line="360" w:lineRule="auto"/>
        <w:jc w:val="both"/>
        <w:outlineLvl w:val="0"/>
        <w:rPr>
          <w:b/>
          <w:bCs/>
          <w:u w:val="single"/>
        </w:rPr>
      </w:pPr>
      <w:r w:rsidRPr="006A3522">
        <w:rPr>
          <w:b/>
          <w:bCs/>
          <w:u w:val="single"/>
        </w:rPr>
        <w:t xml:space="preserve">Profesional Clase C, D y E: </w:t>
      </w:r>
    </w:p>
    <w:p w:rsidR="00C174BF" w:rsidRPr="006A3522" w:rsidRDefault="00C174BF" w:rsidP="0097179B">
      <w:pPr>
        <w:tabs>
          <w:tab w:val="left" w:pos="0"/>
        </w:tabs>
        <w:spacing w:line="360" w:lineRule="auto"/>
        <w:jc w:val="both"/>
        <w:outlineLvl w:val="0"/>
        <w:rPr>
          <w:color w:val="FF6600"/>
        </w:rPr>
      </w:pPr>
      <w:r w:rsidRPr="006A3522">
        <w:tab/>
      </w:r>
      <w:r w:rsidRPr="006A3522">
        <w:tab/>
        <w:t xml:space="preserve"> Por dos años:                               $     </w:t>
      </w:r>
      <w:r>
        <w:t>400</w:t>
      </w:r>
      <w:r w:rsidRPr="006A3522">
        <w:t xml:space="preserve">,00.-  </w:t>
      </w:r>
    </w:p>
    <w:p w:rsidR="00C174BF" w:rsidRPr="006A3522" w:rsidRDefault="00C174BF" w:rsidP="0097179B">
      <w:pPr>
        <w:tabs>
          <w:tab w:val="left" w:pos="7655"/>
        </w:tabs>
        <w:spacing w:line="360" w:lineRule="auto"/>
        <w:jc w:val="both"/>
      </w:pPr>
      <w:r w:rsidRPr="006A3522">
        <w:t xml:space="preserve">                      Por un año:                                   $     </w:t>
      </w:r>
      <w:r>
        <w:t>250</w:t>
      </w:r>
      <w:r w:rsidRPr="006A3522">
        <w:t xml:space="preserve">,00.-  </w:t>
      </w:r>
    </w:p>
    <w:p w:rsidR="00C174BF" w:rsidRPr="006A3522" w:rsidRDefault="00C174BF" w:rsidP="0097179B">
      <w:pPr>
        <w:tabs>
          <w:tab w:val="left" w:pos="7655"/>
        </w:tabs>
        <w:spacing w:line="360" w:lineRule="auto"/>
        <w:jc w:val="both"/>
        <w:rPr>
          <w:b/>
          <w:bCs/>
          <w:color w:val="FF0000"/>
          <w:u w:val="single"/>
        </w:rPr>
      </w:pPr>
      <w:r w:rsidRPr="006A3522">
        <w:rPr>
          <w:b/>
          <w:bCs/>
          <w:u w:val="single"/>
        </w:rPr>
        <w:lastRenderedPageBreak/>
        <w:t xml:space="preserve">Particular Clase B, C1 y F: </w:t>
      </w:r>
      <w:r w:rsidRPr="006A3522">
        <w:rPr>
          <w:b/>
          <w:bCs/>
          <w:color w:val="000000"/>
          <w:u w:val="single"/>
        </w:rPr>
        <w:t>y motocicletas</w:t>
      </w:r>
    </w:p>
    <w:p w:rsidR="00C174BF" w:rsidRPr="006A3522" w:rsidRDefault="00C174BF" w:rsidP="0097179B">
      <w:pPr>
        <w:spacing w:line="360" w:lineRule="auto"/>
        <w:jc w:val="both"/>
        <w:rPr>
          <w:color w:val="FF6600"/>
        </w:rPr>
      </w:pPr>
      <w:r w:rsidRPr="006A3522">
        <w:t xml:space="preserve">                       Por cinco años:</w:t>
      </w:r>
      <w:r w:rsidRPr="006A3522">
        <w:tab/>
      </w:r>
      <w:r w:rsidR="006C6F1E">
        <w:tab/>
      </w:r>
      <w:r w:rsidR="006C6F1E">
        <w:tab/>
      </w:r>
      <w:r w:rsidRPr="006A3522">
        <w:t xml:space="preserve">$  </w:t>
      </w:r>
      <w:r>
        <w:t>650</w:t>
      </w:r>
      <w:r w:rsidRPr="006A3522">
        <w:t xml:space="preserve">,00.-  </w:t>
      </w:r>
    </w:p>
    <w:p w:rsidR="00C174BF" w:rsidRPr="006A3522" w:rsidRDefault="00C174BF" w:rsidP="0097179B">
      <w:pPr>
        <w:tabs>
          <w:tab w:val="left" w:pos="7655"/>
        </w:tabs>
        <w:spacing w:line="360" w:lineRule="auto"/>
        <w:jc w:val="both"/>
        <w:rPr>
          <w:b/>
          <w:bCs/>
          <w:color w:val="FF0000"/>
        </w:rPr>
      </w:pPr>
      <w:r w:rsidRPr="006A3522">
        <w:t xml:space="preserve">                       Por tres años:                             $  </w:t>
      </w:r>
      <w:r>
        <w:t>310</w:t>
      </w:r>
      <w:r w:rsidRPr="006A3522">
        <w:t xml:space="preserve">,00.-   </w:t>
      </w:r>
    </w:p>
    <w:p w:rsidR="00C174BF" w:rsidRPr="006A3522" w:rsidRDefault="00C174BF" w:rsidP="0097179B">
      <w:pPr>
        <w:tabs>
          <w:tab w:val="left" w:pos="7655"/>
        </w:tabs>
        <w:spacing w:line="360" w:lineRule="auto"/>
        <w:jc w:val="both"/>
        <w:rPr>
          <w:color w:val="FF6600"/>
        </w:rPr>
      </w:pPr>
      <w:r w:rsidRPr="006A3522">
        <w:t xml:space="preserve">                       Por un año:                                 $  </w:t>
      </w:r>
      <w:r>
        <w:t>200</w:t>
      </w:r>
      <w:r w:rsidRPr="006A3522">
        <w:t xml:space="preserve">,00.-  </w:t>
      </w:r>
    </w:p>
    <w:p w:rsidR="00C174BF" w:rsidRPr="006A3522" w:rsidRDefault="00C174BF" w:rsidP="0097179B">
      <w:pPr>
        <w:tabs>
          <w:tab w:val="left" w:pos="7655"/>
        </w:tabs>
        <w:spacing w:line="360" w:lineRule="auto"/>
        <w:jc w:val="both"/>
        <w:rPr>
          <w:b/>
          <w:bCs/>
          <w:u w:val="single"/>
        </w:rPr>
      </w:pPr>
      <w:r w:rsidRPr="006A3522">
        <w:rPr>
          <w:b/>
          <w:bCs/>
          <w:u w:val="single"/>
        </w:rPr>
        <w:t>Motocicletas Clase A, A1 y HA:</w:t>
      </w:r>
    </w:p>
    <w:p w:rsidR="00C174BF" w:rsidRPr="006A3522" w:rsidRDefault="00C174BF" w:rsidP="0097179B">
      <w:pPr>
        <w:tabs>
          <w:tab w:val="left" w:pos="1560"/>
        </w:tabs>
        <w:spacing w:line="360" w:lineRule="auto"/>
        <w:jc w:val="both"/>
        <w:rPr>
          <w:color w:val="FF6600"/>
        </w:rPr>
      </w:pPr>
      <w:r w:rsidRPr="006A3522">
        <w:tab/>
        <w:t>Por tres años:</w:t>
      </w:r>
      <w:r w:rsidRPr="006A3522">
        <w:tab/>
        <w:t xml:space="preserve">$  </w:t>
      </w:r>
      <w:r>
        <w:t>330</w:t>
      </w:r>
      <w:r w:rsidRPr="006A3522">
        <w:t xml:space="preserve">,00.- </w:t>
      </w:r>
    </w:p>
    <w:p w:rsidR="00C174BF" w:rsidRPr="006A3522" w:rsidRDefault="00C174BF" w:rsidP="0097179B">
      <w:pPr>
        <w:tabs>
          <w:tab w:val="left" w:pos="7655"/>
        </w:tabs>
        <w:spacing w:line="360" w:lineRule="auto"/>
        <w:jc w:val="both"/>
        <w:rPr>
          <w:color w:val="FF6600"/>
        </w:rPr>
      </w:pPr>
      <w:r w:rsidRPr="006A3522">
        <w:rPr>
          <w:b/>
          <w:bCs/>
          <w:u w:val="single"/>
        </w:rPr>
        <w:t>Artículo 32º.-</w:t>
      </w:r>
      <w:r w:rsidRPr="006A3522">
        <w:t xml:space="preserve"> Por duplicado de la licencia de conductor se abonará una Tasa de </w:t>
      </w:r>
      <w:r w:rsidRPr="006A3522">
        <w:br/>
      </w:r>
      <w:r>
        <w:t xml:space="preserve">                        Pesos</w:t>
      </w:r>
      <w:r w:rsidR="00EE4DBF">
        <w:t>:</w:t>
      </w:r>
      <w:r>
        <w:t xml:space="preserve"> </w:t>
      </w:r>
      <w:r w:rsidR="00EE4DBF">
        <w:t>Doscientos</w:t>
      </w:r>
      <w:r>
        <w:t xml:space="preserve"> </w:t>
      </w:r>
      <w:r w:rsidR="00EE4DBF">
        <w:t xml:space="preserve"> </w:t>
      </w:r>
      <w:r>
        <w:t>$ 200,00</w:t>
      </w:r>
      <w:r w:rsidRPr="006A3522">
        <w:t>.-</w:t>
      </w:r>
    </w:p>
    <w:p w:rsidR="00C174BF" w:rsidRPr="006A3522" w:rsidRDefault="00C174BF" w:rsidP="0097179B">
      <w:pPr>
        <w:spacing w:line="360" w:lineRule="auto"/>
        <w:jc w:val="both"/>
      </w:pPr>
      <w:r w:rsidRPr="006A3522">
        <w:t>En todos los casos de otorgamiento de duplicado, éstos llevarán la fecha de vencimiento que correspondía al original.</w:t>
      </w:r>
    </w:p>
    <w:p w:rsidR="00C174BF" w:rsidRPr="006A3522" w:rsidRDefault="00C174BF" w:rsidP="0097179B">
      <w:pPr>
        <w:pStyle w:val="Textoindependiente2"/>
        <w:spacing w:after="0" w:line="360" w:lineRule="auto"/>
        <w:jc w:val="both"/>
      </w:pPr>
      <w:r w:rsidRPr="006A3522">
        <w:t>Por la renovación de la licencia de conductor se abonarán los mismos importes establecidos en el Artículo 31º.-</w:t>
      </w:r>
    </w:p>
    <w:p w:rsidR="00C174BF" w:rsidRPr="006A3522" w:rsidRDefault="00C174BF" w:rsidP="0097179B">
      <w:pPr>
        <w:pStyle w:val="Textoindependiente2"/>
        <w:spacing w:after="0" w:line="360" w:lineRule="auto"/>
        <w:jc w:val="both"/>
        <w:rPr>
          <w:b/>
          <w:bCs/>
          <w:u w:val="single"/>
        </w:rPr>
      </w:pPr>
    </w:p>
    <w:p w:rsidR="00C174BF" w:rsidRPr="006A3522" w:rsidRDefault="00C174BF" w:rsidP="0097179B">
      <w:pPr>
        <w:pStyle w:val="Textoindependiente2"/>
        <w:spacing w:after="0" w:line="360" w:lineRule="auto"/>
        <w:jc w:val="center"/>
        <w:rPr>
          <w:b/>
          <w:bCs/>
          <w:u w:val="single"/>
        </w:rPr>
      </w:pPr>
      <w:r w:rsidRPr="006A3522">
        <w:rPr>
          <w:b/>
          <w:bCs/>
          <w:u w:val="single"/>
        </w:rPr>
        <w:t>CAPITULO XIV</w:t>
      </w:r>
    </w:p>
    <w:p w:rsidR="00C174BF" w:rsidRPr="006A3522" w:rsidRDefault="00C174BF" w:rsidP="0097179B">
      <w:pPr>
        <w:spacing w:line="360" w:lineRule="auto"/>
        <w:jc w:val="center"/>
        <w:outlineLvl w:val="0"/>
        <w:rPr>
          <w:b/>
          <w:bCs/>
          <w:u w:val="single"/>
        </w:rPr>
      </w:pPr>
      <w:r w:rsidRPr="006A3522">
        <w:rPr>
          <w:b/>
          <w:bCs/>
          <w:u w:val="single"/>
        </w:rPr>
        <w:t>TASAS DE EDIFICACIÓN Y MENSURA</w:t>
      </w:r>
    </w:p>
    <w:p w:rsidR="00C174BF" w:rsidRPr="006A3522" w:rsidRDefault="00C174BF" w:rsidP="0097179B">
      <w:pPr>
        <w:tabs>
          <w:tab w:val="left" w:pos="1701"/>
        </w:tabs>
        <w:spacing w:line="360" w:lineRule="auto"/>
        <w:jc w:val="both"/>
        <w:outlineLvl w:val="0"/>
      </w:pPr>
      <w:r w:rsidRPr="006A3522">
        <w:rPr>
          <w:b/>
          <w:bCs/>
          <w:u w:val="single"/>
        </w:rPr>
        <w:t>Artículo 33º.-</w:t>
      </w:r>
      <w:r w:rsidRPr="006A3522">
        <w:t xml:space="preserve"> Por las obras de cualquier naturaleza que se construyan dentro </w:t>
      </w:r>
      <w:r w:rsidRPr="006A3522">
        <w:br/>
        <w:t xml:space="preserve">                        del Ejido Municipal de la Ciudad de Rawson, donde la Municipalidad deba otorgar permiso de construcción para la edificación de obras nuevas, ampliaciones o refacciones, en estudios de planos en general, documentos que requieran su presentación, inspecciones en general, verificación en las construcciones de edificios nuevos, ampliaciones, modificaciones o refacciones, abonarán previo a la aprobación de los planos o para la extensión de una certificación la tasa que corresponda según los incisos detallados más abajo. La tasa a abonar es en concepto a los servicios técnicos y administrativos, prestados por la Municipalidad, sin perjuicio de los ajustes definitivos que pudieran corresp</w:t>
      </w:r>
      <w:r w:rsidR="00D22FD6">
        <w:t>onder al término de la gestión.</w:t>
      </w:r>
    </w:p>
    <w:p w:rsidR="00C174BF" w:rsidRPr="006A3522" w:rsidRDefault="00C174BF" w:rsidP="0097179B">
      <w:pPr>
        <w:tabs>
          <w:tab w:val="left" w:pos="1701"/>
        </w:tabs>
        <w:spacing w:line="360" w:lineRule="auto"/>
        <w:jc w:val="both"/>
        <w:outlineLvl w:val="0"/>
      </w:pPr>
      <w:r w:rsidRPr="006A3522">
        <w:t>Son responsables solidarios del pago de las tasas, los propietarios y profesionales que intervengan en el proyecto, en la dirección o construcción de la obra:</w:t>
      </w:r>
    </w:p>
    <w:p w:rsidR="00C174BF" w:rsidRPr="00EA2790" w:rsidRDefault="00C174BF" w:rsidP="0097179B">
      <w:pPr>
        <w:numPr>
          <w:ilvl w:val="0"/>
          <w:numId w:val="7"/>
        </w:numPr>
        <w:tabs>
          <w:tab w:val="clear" w:pos="720"/>
          <w:tab w:val="num" w:pos="228"/>
          <w:tab w:val="left" w:pos="7088"/>
        </w:tabs>
        <w:spacing w:line="360" w:lineRule="auto"/>
        <w:ind w:hanging="720"/>
        <w:jc w:val="both"/>
      </w:pPr>
      <w:r w:rsidRPr="006A3522">
        <w:t xml:space="preserve"> Viviendas individuales o multifamiliares de hasta un </w:t>
      </w:r>
      <w:r>
        <w:t xml:space="preserve">(1) </w:t>
      </w:r>
      <w:r w:rsidRPr="006A3522">
        <w:t xml:space="preserve">máximo de dos (2) unidades habitacionales </w:t>
      </w:r>
      <w:r w:rsidRPr="00EA2790">
        <w:t xml:space="preserve">por predio                 $ </w:t>
      </w:r>
      <w:r>
        <w:t>23</w:t>
      </w:r>
      <w:r w:rsidRPr="00EA2790">
        <w:t>,00 por m</w:t>
      </w:r>
      <w:r w:rsidRPr="00EA2790">
        <w:rPr>
          <w:vertAlign w:val="superscript"/>
        </w:rPr>
        <w:t xml:space="preserve">2   </w:t>
      </w:r>
    </w:p>
    <w:p w:rsidR="00C174BF" w:rsidRPr="00EA2790" w:rsidRDefault="00C174BF" w:rsidP="0097179B">
      <w:pPr>
        <w:tabs>
          <w:tab w:val="left" w:pos="426"/>
          <w:tab w:val="left" w:pos="7088"/>
        </w:tabs>
        <w:spacing w:line="360" w:lineRule="auto"/>
        <w:ind w:left="284" w:hanging="284"/>
        <w:jc w:val="both"/>
        <w:rPr>
          <w:vertAlign w:val="superscript"/>
        </w:rPr>
      </w:pPr>
      <w:r w:rsidRPr="00EA2790">
        <w:rPr>
          <w:b/>
          <w:bCs/>
        </w:rPr>
        <w:lastRenderedPageBreak/>
        <w:t xml:space="preserve">b) </w:t>
      </w:r>
      <w:r w:rsidRPr="00EA2790">
        <w:t>Viviendas unifamiliares tipo dúplex o en planta baja para más de dos</w:t>
      </w:r>
      <w:r>
        <w:t xml:space="preserve"> (2)</w:t>
      </w:r>
      <w:r w:rsidRPr="00EA2790">
        <w:t xml:space="preserve"> unidades y un máximo de diez (10) unidades habitacionales por predio $ </w:t>
      </w:r>
      <w:r>
        <w:t>55</w:t>
      </w:r>
      <w:r w:rsidRPr="00EA2790">
        <w:t>,00  por m</w:t>
      </w:r>
      <w:r w:rsidR="00D22FD6">
        <w:rPr>
          <w:vertAlign w:val="superscript"/>
        </w:rPr>
        <w:t>2</w:t>
      </w:r>
    </w:p>
    <w:p w:rsidR="00C174BF" w:rsidRPr="00EA2790" w:rsidRDefault="00C174BF" w:rsidP="0097179B">
      <w:pPr>
        <w:tabs>
          <w:tab w:val="left" w:pos="426"/>
          <w:tab w:val="left" w:pos="7088"/>
        </w:tabs>
        <w:spacing w:line="360" w:lineRule="auto"/>
        <w:jc w:val="both"/>
      </w:pPr>
      <w:r w:rsidRPr="00EA2790">
        <w:rPr>
          <w:b/>
          <w:bCs/>
        </w:rPr>
        <w:t>c)</w:t>
      </w:r>
      <w:r w:rsidRPr="00EA2790">
        <w:t xml:space="preserve"> Viviendas colectivas o barrios de más de diez (10) unidades por predio                                                 </w:t>
      </w:r>
      <w:r w:rsidRPr="00EA2790">
        <w:tab/>
        <w:t xml:space="preserve">$  </w:t>
      </w:r>
      <w:r>
        <w:t>37</w:t>
      </w:r>
      <w:r w:rsidRPr="00EA2790">
        <w:t>,00 por m</w:t>
      </w:r>
      <w:r w:rsidRPr="00EA2790">
        <w:rPr>
          <w:vertAlign w:val="superscript"/>
        </w:rPr>
        <w:t xml:space="preserve">2   </w:t>
      </w:r>
    </w:p>
    <w:p w:rsidR="00C174BF" w:rsidRPr="00EA2790" w:rsidRDefault="00C174BF" w:rsidP="0097179B">
      <w:pPr>
        <w:tabs>
          <w:tab w:val="left" w:pos="426"/>
          <w:tab w:val="left" w:pos="7088"/>
        </w:tabs>
        <w:spacing w:line="360" w:lineRule="auto"/>
        <w:jc w:val="both"/>
      </w:pPr>
      <w:r w:rsidRPr="00EA2790">
        <w:rPr>
          <w:b/>
          <w:bCs/>
        </w:rPr>
        <w:t>d)</w:t>
      </w:r>
      <w:r w:rsidRPr="00EA2790">
        <w:t xml:space="preserve"> Comercios y oficinas, edificios especiales, alojamientos turísticos en general </w:t>
      </w:r>
      <w:r w:rsidRPr="00EA2790">
        <w:tab/>
        <w:t>$</w:t>
      </w:r>
      <w:r>
        <w:t>45</w:t>
      </w:r>
      <w:r w:rsidRPr="00EA2790">
        <w:t>,00  por m</w:t>
      </w:r>
      <w:r w:rsidRPr="00EA2790">
        <w:rPr>
          <w:vertAlign w:val="superscript"/>
        </w:rPr>
        <w:t xml:space="preserve">2   </w:t>
      </w:r>
    </w:p>
    <w:p w:rsidR="00C174BF" w:rsidRPr="00EA2790" w:rsidRDefault="00C174BF" w:rsidP="0097179B">
      <w:pPr>
        <w:tabs>
          <w:tab w:val="left" w:pos="426"/>
          <w:tab w:val="left" w:pos="8080"/>
        </w:tabs>
        <w:spacing w:line="360" w:lineRule="auto"/>
        <w:ind w:left="284" w:hanging="284"/>
        <w:jc w:val="both"/>
      </w:pPr>
      <w:r w:rsidRPr="00EA2790">
        <w:rPr>
          <w:b/>
          <w:bCs/>
        </w:rPr>
        <w:t xml:space="preserve">e)   </w:t>
      </w:r>
      <w:r w:rsidRPr="00EA2790">
        <w:t xml:space="preserve">Industrias                                                                $ </w:t>
      </w:r>
      <w:r>
        <w:t>37</w:t>
      </w:r>
      <w:r w:rsidRPr="00EA2790">
        <w:t>,00  por m</w:t>
      </w:r>
      <w:r w:rsidRPr="00EA2790">
        <w:rPr>
          <w:vertAlign w:val="superscript"/>
        </w:rPr>
        <w:t xml:space="preserve">2   </w:t>
      </w:r>
    </w:p>
    <w:p w:rsidR="00C174BF" w:rsidRPr="00EA2790" w:rsidRDefault="00C174BF" w:rsidP="0097179B">
      <w:pPr>
        <w:tabs>
          <w:tab w:val="left" w:pos="284"/>
        </w:tabs>
        <w:spacing w:line="360" w:lineRule="auto"/>
        <w:ind w:left="284" w:hanging="284"/>
        <w:jc w:val="both"/>
        <w:rPr>
          <w:b/>
          <w:bCs/>
        </w:rPr>
      </w:pPr>
      <w:r w:rsidRPr="00EA2790">
        <w:rPr>
          <w:b/>
          <w:bCs/>
        </w:rPr>
        <w:t xml:space="preserve">f)  </w:t>
      </w:r>
      <w:r w:rsidRPr="00EA2790">
        <w:t xml:space="preserve">Depósitos, tinglados y galpones </w:t>
      </w:r>
      <w:r w:rsidRPr="00EA2790">
        <w:rPr>
          <w:b/>
          <w:bCs/>
        </w:rPr>
        <w:tab/>
      </w:r>
      <w:r w:rsidRPr="00EA2790">
        <w:rPr>
          <w:b/>
          <w:bCs/>
        </w:rPr>
        <w:tab/>
      </w:r>
      <w:r w:rsidRPr="00EA2790">
        <w:rPr>
          <w:b/>
          <w:bCs/>
        </w:rPr>
        <w:tab/>
      </w:r>
      <w:r w:rsidRPr="00EA2790">
        <w:t xml:space="preserve">$ </w:t>
      </w:r>
      <w:r>
        <w:t>20</w:t>
      </w:r>
      <w:r w:rsidRPr="00EA2790">
        <w:t>,00 por m</w:t>
      </w:r>
      <w:r w:rsidRPr="00EA2790">
        <w:rPr>
          <w:vertAlign w:val="superscript"/>
        </w:rPr>
        <w:t xml:space="preserve">2   </w:t>
      </w:r>
    </w:p>
    <w:p w:rsidR="00C174BF" w:rsidRPr="006A3522" w:rsidRDefault="00C174BF" w:rsidP="0097179B">
      <w:pPr>
        <w:tabs>
          <w:tab w:val="left" w:pos="284"/>
        </w:tabs>
        <w:spacing w:line="360" w:lineRule="auto"/>
        <w:ind w:left="284" w:hanging="284"/>
        <w:jc w:val="both"/>
      </w:pPr>
      <w:r w:rsidRPr="00EA2790">
        <w:rPr>
          <w:b/>
          <w:bCs/>
        </w:rPr>
        <w:t xml:space="preserve">g)  </w:t>
      </w:r>
      <w:r w:rsidRPr="00EA2790">
        <w:t>Obras públicas por licitación o concurso, excepto viviendas, Cero</w:t>
      </w:r>
      <w:r w:rsidRPr="006A3522">
        <w:t xml:space="preserve"> Cinco por Ciento (0,5%) del Presupuesto Oficial.</w:t>
      </w:r>
    </w:p>
    <w:p w:rsidR="00C174BF" w:rsidRPr="006A3522" w:rsidRDefault="00C174BF" w:rsidP="0097179B">
      <w:pPr>
        <w:tabs>
          <w:tab w:val="left" w:pos="426"/>
          <w:tab w:val="left" w:pos="7088"/>
        </w:tabs>
        <w:spacing w:line="360" w:lineRule="auto"/>
        <w:ind w:left="284" w:hanging="284"/>
        <w:jc w:val="both"/>
      </w:pPr>
      <w:r w:rsidRPr="006A3522">
        <w:rPr>
          <w:b/>
          <w:bCs/>
        </w:rPr>
        <w:t>h)</w:t>
      </w:r>
      <w:r w:rsidRPr="006A3522">
        <w:t xml:space="preserve"> Remodelaciones en general, Cero </w:t>
      </w:r>
      <w:r w:rsidR="00D22FD6" w:rsidRPr="006A3522">
        <w:t xml:space="preserve">Coma Tres </w:t>
      </w:r>
      <w:r w:rsidRPr="006A3522">
        <w:t>por Ciento (0,3%) sobre presupuesto conformado por la Municipalidad o del Presupuesto Oficial.</w:t>
      </w:r>
    </w:p>
    <w:p w:rsidR="00C174BF" w:rsidRPr="006A3522" w:rsidRDefault="00C174BF" w:rsidP="0097179B">
      <w:pPr>
        <w:tabs>
          <w:tab w:val="left" w:pos="426"/>
          <w:tab w:val="left" w:pos="7088"/>
        </w:tabs>
        <w:spacing w:line="360" w:lineRule="auto"/>
        <w:ind w:left="284" w:hanging="284"/>
        <w:jc w:val="both"/>
      </w:pPr>
      <w:r w:rsidRPr="006A3522">
        <w:rPr>
          <w:b/>
          <w:bCs/>
        </w:rPr>
        <w:t xml:space="preserve">i) </w:t>
      </w:r>
      <w:r w:rsidRPr="006A3522">
        <w:t>Construcciones e instalaciones no especificadas en la presente, Cero Cinco por Ciento (0,5%) sobre Presupuesto conformado por la Municipalidad o Presupuesto Oficial.</w:t>
      </w:r>
    </w:p>
    <w:p w:rsidR="00C174BF" w:rsidRPr="006A3522" w:rsidRDefault="00C174BF" w:rsidP="0097179B">
      <w:pPr>
        <w:tabs>
          <w:tab w:val="left" w:pos="426"/>
          <w:tab w:val="left" w:pos="7088"/>
        </w:tabs>
        <w:spacing w:line="360" w:lineRule="auto"/>
        <w:ind w:left="284" w:hanging="284"/>
        <w:jc w:val="both"/>
      </w:pPr>
      <w:r w:rsidRPr="006A3522">
        <w:rPr>
          <w:b/>
          <w:bCs/>
        </w:rPr>
        <w:t>j)</w:t>
      </w:r>
      <w:r w:rsidRPr="006A3522">
        <w:t xml:space="preserve"> Obras de infraestructura de servicio</w:t>
      </w:r>
      <w:r>
        <w:t>s</w:t>
      </w:r>
      <w:r w:rsidRPr="006A3522">
        <w:t>, pavimento urbano, etc., Cero Cinco por Ciento (0,5%) sobre Presupuesto conformado por la Municipalidad o Presupuesto Oficial.</w:t>
      </w:r>
    </w:p>
    <w:p w:rsidR="00C174BF" w:rsidRPr="00EA2790" w:rsidRDefault="00C174BF" w:rsidP="0097179B">
      <w:pPr>
        <w:tabs>
          <w:tab w:val="left" w:pos="284"/>
          <w:tab w:val="left" w:pos="426"/>
        </w:tabs>
        <w:spacing w:line="360" w:lineRule="auto"/>
        <w:ind w:left="284" w:hanging="284"/>
        <w:jc w:val="both"/>
        <w:rPr>
          <w:color w:val="FF6600"/>
        </w:rPr>
      </w:pPr>
      <w:r w:rsidRPr="006A3522">
        <w:rPr>
          <w:b/>
          <w:bCs/>
        </w:rPr>
        <w:t>k)</w:t>
      </w:r>
      <w:r w:rsidRPr="006A3522">
        <w:t xml:space="preserve"> Por la demarcación de lotes Municipales adjudicados con destino a viviendas </w:t>
      </w:r>
      <w:r w:rsidRPr="006A3522">
        <w:tab/>
      </w:r>
      <w:r w:rsidRPr="00EA2790">
        <w:t xml:space="preserve">$ </w:t>
      </w:r>
      <w:r>
        <w:t>2</w:t>
      </w:r>
      <w:r w:rsidRPr="00EA2790">
        <w:t>.</w:t>
      </w:r>
      <w:r>
        <w:t>5</w:t>
      </w:r>
      <w:r w:rsidRPr="00EA2790">
        <w:t>00.-</w:t>
      </w:r>
    </w:p>
    <w:p w:rsidR="00C174BF" w:rsidRPr="00EA2790" w:rsidRDefault="00C174BF" w:rsidP="0097179B">
      <w:pPr>
        <w:tabs>
          <w:tab w:val="left" w:pos="284"/>
          <w:tab w:val="left" w:pos="426"/>
        </w:tabs>
        <w:spacing w:line="360" w:lineRule="auto"/>
        <w:ind w:left="284" w:hanging="284"/>
        <w:jc w:val="both"/>
      </w:pPr>
      <w:r w:rsidRPr="00EA2790">
        <w:rPr>
          <w:b/>
          <w:bCs/>
        </w:rPr>
        <w:t xml:space="preserve">l) </w:t>
      </w:r>
      <w:r w:rsidRPr="00EA2790">
        <w:t>Por la certificación de cota de nivel, traslado de nivel de referencia para la construcción de la vereda y traslado de la cota de nivel de referencia sobre la Línea Municipal de inmuebles particulares, públicos o adjudicados por la Municipalidad:</w:t>
      </w:r>
    </w:p>
    <w:p w:rsidR="00C174BF" w:rsidRPr="00EA2790" w:rsidRDefault="00C174BF" w:rsidP="0097179B">
      <w:pPr>
        <w:tabs>
          <w:tab w:val="left" w:pos="284"/>
          <w:tab w:val="left" w:pos="426"/>
        </w:tabs>
        <w:spacing w:line="360" w:lineRule="auto"/>
        <w:ind w:left="284" w:hanging="284"/>
        <w:jc w:val="both"/>
        <w:rPr>
          <w:color w:val="FF6600"/>
        </w:rPr>
      </w:pPr>
      <w:r w:rsidRPr="00EA2790">
        <w:rPr>
          <w:b/>
          <w:bCs/>
        </w:rPr>
        <w:t xml:space="preserve">    1. </w:t>
      </w:r>
      <w:r w:rsidRPr="00EA2790">
        <w:t>En</w:t>
      </w:r>
      <w:r>
        <w:t xml:space="preserve"> </w:t>
      </w:r>
      <w:r w:rsidRPr="00EA2790">
        <w:t xml:space="preserve">inmuebles ubicados en calles sin cordón cuneta de la vereda, (por la  </w:t>
      </w:r>
      <w:r w:rsidRPr="00EA2790">
        <w:br/>
        <w:t xml:space="preserve">     certificación y traslado de cota de nivel)      $  </w:t>
      </w:r>
      <w:r>
        <w:t>700</w:t>
      </w:r>
      <w:r w:rsidRPr="00EA2790">
        <w:t>,00.-</w:t>
      </w:r>
    </w:p>
    <w:p w:rsidR="00C174BF" w:rsidRPr="00EA2790" w:rsidRDefault="00C174BF" w:rsidP="0097179B">
      <w:pPr>
        <w:tabs>
          <w:tab w:val="left" w:pos="360"/>
        </w:tabs>
        <w:spacing w:line="360" w:lineRule="auto"/>
        <w:ind w:left="600" w:hanging="284"/>
        <w:jc w:val="both"/>
        <w:rPr>
          <w:color w:val="FF6600"/>
        </w:rPr>
      </w:pPr>
      <w:r w:rsidRPr="00EA2790">
        <w:rPr>
          <w:b/>
          <w:bCs/>
        </w:rPr>
        <w:t xml:space="preserve">2. </w:t>
      </w:r>
      <w:r w:rsidRPr="00EA2790">
        <w:t>En</w:t>
      </w:r>
      <w:r>
        <w:t xml:space="preserve"> </w:t>
      </w:r>
      <w:r w:rsidRPr="00EA2790">
        <w:t>inmuebles ubicados en calles con cordón cuneta de la vereda o pavimento, por la certificación del nivel (sin traslado de cota de nivel)         $</w:t>
      </w:r>
      <w:r w:rsidR="00D22FD6">
        <w:t xml:space="preserve"> </w:t>
      </w:r>
      <w:r>
        <w:t>700</w:t>
      </w:r>
      <w:r w:rsidRPr="00EA2790">
        <w:t>,00.-</w:t>
      </w:r>
    </w:p>
    <w:p w:rsidR="00C174BF" w:rsidRPr="00EA2790" w:rsidRDefault="00C174BF" w:rsidP="0097179B">
      <w:pPr>
        <w:spacing w:line="360" w:lineRule="auto"/>
        <w:ind w:left="600" w:hanging="284"/>
        <w:jc w:val="both"/>
        <w:rPr>
          <w:color w:val="FF6600"/>
        </w:rPr>
      </w:pPr>
      <w:r w:rsidRPr="00EA2790">
        <w:rPr>
          <w:b/>
          <w:bCs/>
        </w:rPr>
        <w:lastRenderedPageBreak/>
        <w:t>3.</w:t>
      </w:r>
      <w:r w:rsidRPr="00EA2790">
        <w:t xml:space="preserve"> En barrios de viviendas o edificios que cuya edificación ocupe más de una manzana, por manzana o fracción de la misma (por la certificación y traslado de la cota de nivel)                                     $  </w:t>
      </w:r>
      <w:r>
        <w:t>4.00</w:t>
      </w:r>
      <w:r w:rsidRPr="00EA2790">
        <w:t>0,00.-</w:t>
      </w:r>
    </w:p>
    <w:p w:rsidR="00C174BF" w:rsidRPr="006A3522" w:rsidRDefault="00C174BF" w:rsidP="0097179B">
      <w:pPr>
        <w:tabs>
          <w:tab w:val="left" w:pos="284"/>
        </w:tabs>
        <w:spacing w:line="360" w:lineRule="auto"/>
        <w:ind w:left="284" w:hanging="284"/>
        <w:jc w:val="both"/>
      </w:pPr>
      <w:r w:rsidRPr="00EA2790">
        <w:rPr>
          <w:b/>
          <w:bCs/>
        </w:rPr>
        <w:t>m)</w:t>
      </w:r>
      <w:r w:rsidRPr="00EA2790">
        <w:t xml:space="preserve"> Para obtener un “Permiso Provisorio”, de acuerdo a lo indicado en el Decreto  Ordenanza</w:t>
      </w:r>
      <w:r>
        <w:t xml:space="preserve"> </w:t>
      </w:r>
      <w:r w:rsidRPr="00EA2790">
        <w:t>Nº 1107/77, Cap</w:t>
      </w:r>
      <w:r>
        <w:t>í</w:t>
      </w:r>
      <w:r w:rsidRPr="00EA2790">
        <w:t>tulo III, Artículo 16º y Resolución Nº 608/91; el interesado abonará el Diez por Ciento (10%) de la Tasa de Edificación vigente que</w:t>
      </w:r>
      <w:r w:rsidRPr="006A3522">
        <w:t xml:space="preserve"> corresponda según el presente </w:t>
      </w:r>
      <w:r w:rsidR="00D22FD6" w:rsidRPr="006A3522">
        <w:t>Artículo</w:t>
      </w:r>
      <w:r w:rsidRPr="006A3522">
        <w:t>, este importe no se deducirá del monto de la tasa que se liquide para la aprobación definitiva de los planos.</w:t>
      </w:r>
    </w:p>
    <w:p w:rsidR="00C174BF" w:rsidRPr="006A3522" w:rsidRDefault="00C174BF" w:rsidP="0097179B">
      <w:pPr>
        <w:tabs>
          <w:tab w:val="left" w:pos="426"/>
          <w:tab w:val="left" w:pos="7088"/>
        </w:tabs>
        <w:spacing w:line="360" w:lineRule="auto"/>
        <w:ind w:left="284" w:hanging="284"/>
        <w:jc w:val="both"/>
      </w:pPr>
      <w:r w:rsidRPr="006A3522">
        <w:rPr>
          <w:b/>
          <w:bCs/>
        </w:rPr>
        <w:t>n)</w:t>
      </w:r>
      <w:r w:rsidRPr="006A3522">
        <w:t xml:space="preserve"> Por el visado previo de los planos para ser presentados ante instituciones de crédito, el interesado abonará el Diez por Ciento (10%) de la Tasa de Edificación vigente que corresponda según el presente artículo, este importe no se deducirá del monto de la tasa que se liquide para la aprobación definitiva de los planos.</w:t>
      </w:r>
    </w:p>
    <w:p w:rsidR="00C174BF" w:rsidRPr="006A3522" w:rsidRDefault="00C174BF" w:rsidP="0097179B">
      <w:pPr>
        <w:tabs>
          <w:tab w:val="left" w:pos="426"/>
          <w:tab w:val="left" w:pos="7088"/>
        </w:tabs>
        <w:spacing w:line="360" w:lineRule="auto"/>
        <w:ind w:left="284" w:hanging="284"/>
        <w:jc w:val="both"/>
      </w:pPr>
      <w:r w:rsidRPr="006A3522">
        <w:rPr>
          <w:b/>
          <w:bCs/>
        </w:rPr>
        <w:t xml:space="preserve">ñ) </w:t>
      </w:r>
      <w:r w:rsidRPr="006A3522">
        <w:t>Por la aprobación de los planos de Asociaciones Civiles legalmente constituidas, para la construcción de sus instalaciones y sedes, abonarán el Cincuenta por Ciento (50%) de la Tasa correspondiente, cuando no cuenten para ello con subsidios de la Nación o de la Provincia.</w:t>
      </w:r>
    </w:p>
    <w:p w:rsidR="00C174BF" w:rsidRPr="006A3522" w:rsidRDefault="00C174BF" w:rsidP="0097179B">
      <w:pPr>
        <w:tabs>
          <w:tab w:val="left" w:pos="426"/>
          <w:tab w:val="left" w:pos="7088"/>
        </w:tabs>
        <w:spacing w:line="360" w:lineRule="auto"/>
        <w:ind w:left="284" w:hanging="284"/>
        <w:jc w:val="both"/>
      </w:pPr>
      <w:r w:rsidRPr="006A3522">
        <w:rPr>
          <w:b/>
          <w:bCs/>
        </w:rPr>
        <w:t xml:space="preserve">o) </w:t>
      </w:r>
      <w:r w:rsidRPr="006A3522">
        <w:t>Por la aprobación de planos de obra nueva de propietarios que construyan edificios destinados exclusivamente a vivienda propia, por intermedio de Instituciones Nacionales o Provinciales con crédito individual, de más de Cincuenta (50) metros cuadrados cubiertos y hasta Setenta y Cinco (75) metros cuadrados cubiertos, abonarán la Tasa que fija la presente con una rebaja del Veinticinco por Ciento (25%).</w:t>
      </w:r>
    </w:p>
    <w:p w:rsidR="00C174BF" w:rsidRPr="006A3522" w:rsidRDefault="00C174BF" w:rsidP="0097179B">
      <w:pPr>
        <w:tabs>
          <w:tab w:val="left" w:pos="284"/>
          <w:tab w:val="left" w:pos="7088"/>
        </w:tabs>
        <w:spacing w:line="360" w:lineRule="auto"/>
        <w:ind w:left="284"/>
        <w:jc w:val="both"/>
      </w:pPr>
      <w:r w:rsidRPr="006A3522">
        <w:t>Para el beneficio indicado los interesados deberán presentar la documentación de extensión del crédito debidamente oficializada por la Institución otorgante.</w:t>
      </w:r>
    </w:p>
    <w:p w:rsidR="00C174BF" w:rsidRPr="006A3522" w:rsidRDefault="00C174BF" w:rsidP="0097179B">
      <w:pPr>
        <w:tabs>
          <w:tab w:val="left" w:pos="284"/>
          <w:tab w:val="left" w:pos="7088"/>
        </w:tabs>
        <w:spacing w:line="360" w:lineRule="auto"/>
        <w:ind w:left="284"/>
        <w:jc w:val="both"/>
      </w:pPr>
      <w:r w:rsidRPr="006A3522">
        <w:t>Dicho beneficio no será de aplicación cuando se trate de ampliaciones, construcciones clandestinas, relevamiento de obras u otras formas de infracción a la legislación vigente.</w:t>
      </w:r>
    </w:p>
    <w:p w:rsidR="00C174BF" w:rsidRPr="006A3522" w:rsidRDefault="00C174BF" w:rsidP="0097179B">
      <w:pPr>
        <w:tabs>
          <w:tab w:val="left" w:pos="426"/>
          <w:tab w:val="left" w:pos="7088"/>
        </w:tabs>
        <w:spacing w:line="360" w:lineRule="auto"/>
        <w:ind w:left="284" w:hanging="284"/>
        <w:jc w:val="both"/>
      </w:pPr>
      <w:r w:rsidRPr="006A3522">
        <w:rPr>
          <w:b/>
          <w:bCs/>
        </w:rPr>
        <w:t>p)</w:t>
      </w:r>
      <w:r w:rsidRPr="006A3522">
        <w:t xml:space="preserve"> Todos los edificios cuya construcción sea anterior al año 1958, y que no hayan sido modificados o refaccionados; superando un Diez por Ciento (10%) </w:t>
      </w:r>
      <w:r w:rsidRPr="006A3522">
        <w:lastRenderedPageBreak/>
        <w:t>de la construcción original, la cual será evaluada por inspectores municipales; para obtener el registro de los planos de relevamiento los interesados abonarán un Cien por Ciento (100%) de la Tasa y tendrá una bonificación del Cien por Ciento (100%) de los derechos de regularización que correspondan</w:t>
      </w:r>
      <w:r>
        <w:t xml:space="preserve"> a los incisos del presente artí</w:t>
      </w:r>
      <w:r w:rsidRPr="006A3522">
        <w:t>culo</w:t>
      </w:r>
      <w:r>
        <w:t>.</w:t>
      </w:r>
    </w:p>
    <w:p w:rsidR="00C174BF" w:rsidRPr="006A3522" w:rsidRDefault="00C174BF" w:rsidP="0097179B">
      <w:pPr>
        <w:tabs>
          <w:tab w:val="left" w:pos="426"/>
          <w:tab w:val="left" w:pos="7088"/>
        </w:tabs>
        <w:spacing w:line="360" w:lineRule="auto"/>
        <w:jc w:val="both"/>
      </w:pPr>
      <w:r w:rsidRPr="006A3522">
        <w:t>Los edificios cuya construcción sea anterior al año 1980, abonarán un Cien por Ciento (100%) de la Tasa y tendrá una bonificación del Cincuenta por Ciento  (50%) de los derechos de regularización.</w:t>
      </w:r>
    </w:p>
    <w:p w:rsidR="00C174BF" w:rsidRPr="006A3522" w:rsidRDefault="00C174BF" w:rsidP="0097179B">
      <w:pPr>
        <w:tabs>
          <w:tab w:val="left" w:pos="360"/>
          <w:tab w:val="left" w:pos="7088"/>
        </w:tabs>
        <w:spacing w:line="360" w:lineRule="auto"/>
        <w:ind w:left="284" w:hanging="284"/>
        <w:jc w:val="both"/>
      </w:pPr>
      <w:r w:rsidRPr="006A3522">
        <w:rPr>
          <w:b/>
          <w:bCs/>
        </w:rPr>
        <w:t>q)</w:t>
      </w:r>
      <w:r w:rsidRPr="006A3522">
        <w:t xml:space="preserve"> Por la aprobación de planos de obras iniciadas sin planos aprobados y sin permiso de construcción, los contribuyentes o propietarios deberán hacer efectiva la tasa de edificación de acuerdo a los puntos a), b), c), d), e), f), g) h), e i), más una tasa de regularización de hasta el Ochocientos por Ciento (800%) del monto de la tasa de edificación, </w:t>
      </w:r>
      <w:r w:rsidRPr="006A3522">
        <w:rPr>
          <w:color w:val="000000"/>
        </w:rPr>
        <w:t>sin importar el</w:t>
      </w:r>
      <w:r w:rsidRPr="006A3522">
        <w:t xml:space="preserve"> porcentual de avance de edificación ejecutado que se verifique.</w:t>
      </w:r>
    </w:p>
    <w:p w:rsidR="00C174BF" w:rsidRPr="006A3522" w:rsidRDefault="00555C6C" w:rsidP="0097179B">
      <w:pPr>
        <w:tabs>
          <w:tab w:val="left" w:pos="360"/>
          <w:tab w:val="left" w:pos="7088"/>
        </w:tabs>
        <w:spacing w:line="360" w:lineRule="auto"/>
        <w:ind w:left="284" w:hanging="284"/>
        <w:jc w:val="both"/>
        <w:rPr>
          <w:color w:val="000000"/>
        </w:rPr>
      </w:pPr>
      <w:r>
        <w:rPr>
          <w:color w:val="000000"/>
        </w:rPr>
        <w:tab/>
      </w:r>
      <w:r w:rsidR="00C174BF" w:rsidRPr="006A3522">
        <w:rPr>
          <w:color w:val="000000"/>
        </w:rPr>
        <w:t>La autoridad de aplicación podrá en casos de viviendas sociales debidamente certificadas por el Área Social Municipal, reducir hasta en un Cien por Ciento (100%) el incremento</w:t>
      </w:r>
      <w:r w:rsidR="00C174BF">
        <w:rPr>
          <w:color w:val="000000"/>
        </w:rPr>
        <w:t xml:space="preserve"> de la tasa de regularización.</w:t>
      </w:r>
    </w:p>
    <w:p w:rsidR="00C174BF" w:rsidRPr="006A3522" w:rsidRDefault="00C174BF" w:rsidP="00555C6C">
      <w:pPr>
        <w:tabs>
          <w:tab w:val="left" w:pos="7088"/>
        </w:tabs>
        <w:spacing w:line="360" w:lineRule="auto"/>
        <w:ind w:left="284" w:hanging="284"/>
        <w:jc w:val="both"/>
        <w:rPr>
          <w:color w:val="000000"/>
        </w:rPr>
      </w:pPr>
      <w:r w:rsidRPr="006A3522">
        <w:rPr>
          <w:b/>
          <w:bCs/>
        </w:rPr>
        <w:t>r)</w:t>
      </w:r>
      <w:r w:rsidRPr="006A3522">
        <w:t xml:space="preserve"> Por el registro de planos de relevamiento de hechos existentes, los contribuyentes o </w:t>
      </w:r>
      <w:r w:rsidRPr="006A3522">
        <w:rPr>
          <w:color w:val="000000"/>
        </w:rPr>
        <w:t>propietarios</w:t>
      </w:r>
      <w:r w:rsidRPr="006A3522">
        <w:t xml:space="preserve"> deberán hacer efectiva la Tasa de Edificación de acuerdo a los puntos a), b), c), d), e), f) g),</w:t>
      </w:r>
      <w:r w:rsidR="00555C6C">
        <w:t xml:space="preserve"> </w:t>
      </w:r>
      <w:r w:rsidRPr="006A3522">
        <w:t>h) e i), más una Tasa de regularización equivalente al Ochocientos por Ciento (800%), de la tasa de edificación propiamente dicha</w:t>
      </w:r>
      <w:r w:rsidRPr="006A3522">
        <w:rPr>
          <w:color w:val="000000"/>
        </w:rPr>
        <w:t>. En caso de que la Regularización se efectúe sobre un hecho antirreglamentario (Decreto Ordenanza N° 1107/77 y sus modificatorias), esta Tasa se incrementará hasta en Dos Mil Cuatrocientos por Ciento (2</w:t>
      </w:r>
      <w:r>
        <w:rPr>
          <w:color w:val="000000"/>
        </w:rPr>
        <w:t>.</w:t>
      </w:r>
      <w:r w:rsidRPr="006A3522">
        <w:rPr>
          <w:color w:val="000000"/>
        </w:rPr>
        <w:t>400%) del monto de la tasa de edificación.</w:t>
      </w:r>
    </w:p>
    <w:p w:rsidR="00C174BF" w:rsidRPr="006A3522" w:rsidRDefault="00555C6C" w:rsidP="0097179B">
      <w:pPr>
        <w:tabs>
          <w:tab w:val="left" w:pos="426"/>
          <w:tab w:val="left" w:pos="7088"/>
        </w:tabs>
        <w:spacing w:line="360" w:lineRule="auto"/>
        <w:ind w:left="284" w:hanging="284"/>
        <w:jc w:val="both"/>
        <w:rPr>
          <w:b/>
          <w:bCs/>
          <w:color w:val="FF0000"/>
        </w:rPr>
      </w:pPr>
      <w:r>
        <w:rPr>
          <w:color w:val="000000"/>
        </w:rPr>
        <w:tab/>
      </w:r>
      <w:r w:rsidR="00C174BF" w:rsidRPr="006A3522">
        <w:rPr>
          <w:color w:val="000000"/>
        </w:rPr>
        <w:t>La autoridad de Aplicación podrá en casos de viviendas sociales debidamente certificadas por el Área Social Municipal, reducir hasta en un Cien por Ciento (100%) el incremento de la tasa de regularización.</w:t>
      </w:r>
    </w:p>
    <w:p w:rsidR="00C174BF" w:rsidRPr="006A3522" w:rsidRDefault="00C174BF" w:rsidP="0097179B">
      <w:pPr>
        <w:tabs>
          <w:tab w:val="left" w:pos="7088"/>
        </w:tabs>
        <w:spacing w:line="360" w:lineRule="auto"/>
        <w:jc w:val="both"/>
      </w:pPr>
      <w:r w:rsidRPr="006A3522">
        <w:t xml:space="preserve">Las Tasas indicadas en los Incisos q) y r), podrán ser canceladas en cuotas conforme las posibilidades que otorga la Resolución N° 04/08, o la que en el futuro la complemente o sustituya. Las obras a las que se refiere el Inciso q) se </w:t>
      </w:r>
      <w:r w:rsidRPr="006A3522">
        <w:lastRenderedPageBreak/>
        <w:t>paralizarán hasta tanto sea cancelado el plan de pagos elegido por el contribuyente para regularizar su situación.</w:t>
      </w:r>
    </w:p>
    <w:p w:rsidR="00C174BF" w:rsidRPr="006A3522" w:rsidRDefault="00C174BF" w:rsidP="0097179B">
      <w:pPr>
        <w:tabs>
          <w:tab w:val="left" w:pos="426"/>
          <w:tab w:val="left" w:pos="7088"/>
        </w:tabs>
        <w:spacing w:line="360" w:lineRule="auto"/>
        <w:jc w:val="both"/>
      </w:pPr>
      <w:r w:rsidRPr="006A3522">
        <w:t>Los planos solo podrán ser aprobados o registrados, una vez cancelado el plan de pago.</w:t>
      </w:r>
    </w:p>
    <w:p w:rsidR="00C174BF" w:rsidRPr="006A3522" w:rsidRDefault="00C174BF" w:rsidP="0097179B">
      <w:pPr>
        <w:tabs>
          <w:tab w:val="left" w:pos="426"/>
          <w:tab w:val="left" w:pos="7088"/>
        </w:tabs>
        <w:spacing w:line="360" w:lineRule="auto"/>
        <w:jc w:val="both"/>
      </w:pPr>
      <w:r w:rsidRPr="006A3522">
        <w:t>Una vez cancelado el plan de pago, los interesados deberán presentar constancia del área correspondiente, para que ésta emita la aprobación o registro a dicha documentación.</w:t>
      </w:r>
    </w:p>
    <w:p w:rsidR="00C174BF" w:rsidRPr="006A3522" w:rsidRDefault="00C174BF" w:rsidP="0097179B">
      <w:pPr>
        <w:spacing w:line="360" w:lineRule="auto"/>
        <w:jc w:val="both"/>
      </w:pPr>
      <w:r w:rsidRPr="006A3522">
        <w:rPr>
          <w:b/>
          <w:bCs/>
          <w:u w:val="single"/>
        </w:rPr>
        <w:t>Artículo 34º.-</w:t>
      </w:r>
      <w:r w:rsidRPr="006A3522">
        <w:t xml:space="preserve"> Establecer las exenciones para el pago de la Tasa dispuesta en </w:t>
      </w:r>
      <w:r w:rsidRPr="006A3522">
        <w:br/>
        <w:t xml:space="preserve">                        el artículo anterior, a las actuaciones por obras que se realicen de acuerdo a lo enumerado a continuación:</w:t>
      </w:r>
    </w:p>
    <w:p w:rsidR="00C174BF" w:rsidRPr="006A3522" w:rsidRDefault="00C174BF" w:rsidP="0097179B">
      <w:pPr>
        <w:numPr>
          <w:ilvl w:val="0"/>
          <w:numId w:val="8"/>
        </w:numPr>
        <w:tabs>
          <w:tab w:val="clear" w:pos="1519"/>
          <w:tab w:val="left" w:pos="284"/>
          <w:tab w:val="num" w:pos="798"/>
        </w:tabs>
        <w:spacing w:line="360" w:lineRule="auto"/>
        <w:ind w:left="567" w:firstLine="0"/>
        <w:jc w:val="both"/>
      </w:pPr>
      <w:r w:rsidRPr="006A3522">
        <w:t xml:space="preserve"> Están exentos de la Tasa de Edificación y Derecho de Regularización establecidos en el Artículo 33º, toda documentación de aprobación y/o registro de planos municipales tramitados exclusivamente bajo la tutela, según consideración del Ejecutivo, de programas de carácter social.</w:t>
      </w:r>
    </w:p>
    <w:p w:rsidR="00C174BF" w:rsidRPr="006A3522" w:rsidRDefault="00C174BF" w:rsidP="0097179B">
      <w:pPr>
        <w:numPr>
          <w:ilvl w:val="0"/>
          <w:numId w:val="8"/>
        </w:numPr>
        <w:tabs>
          <w:tab w:val="clear" w:pos="1519"/>
          <w:tab w:val="left" w:pos="567"/>
          <w:tab w:val="num" w:pos="855"/>
        </w:tabs>
        <w:spacing w:line="360" w:lineRule="auto"/>
        <w:ind w:left="567" w:firstLine="0"/>
        <w:jc w:val="both"/>
      </w:pPr>
      <w:r w:rsidRPr="006A3522">
        <w:t>Exímase de la Tasa de Edificación establecida en la presente, a las instituciones religiosas inscriptas en los registros de cultos del Ministerio de Relaciones Exteriores y Culto, según Ordenanza Nº 399, Artículo 1º.</w:t>
      </w:r>
    </w:p>
    <w:p w:rsidR="00C174BF" w:rsidRPr="006A3522" w:rsidRDefault="00C174BF" w:rsidP="0097179B">
      <w:pPr>
        <w:numPr>
          <w:ilvl w:val="0"/>
          <w:numId w:val="8"/>
        </w:numPr>
        <w:tabs>
          <w:tab w:val="clear" w:pos="1519"/>
          <w:tab w:val="left" w:pos="567"/>
          <w:tab w:val="num" w:pos="912"/>
        </w:tabs>
        <w:spacing w:line="360" w:lineRule="auto"/>
        <w:ind w:left="567" w:firstLine="0"/>
        <w:jc w:val="both"/>
      </w:pPr>
      <w:r w:rsidRPr="006A3522">
        <w:t>La exención deberá ser solicitada por el interesado, quien acreditará los extremos exigidos y tendrá vigencia a partir de la fecha de la solicitud.</w:t>
      </w:r>
    </w:p>
    <w:p w:rsidR="00C174BF" w:rsidRPr="006A3522" w:rsidRDefault="00C174BF" w:rsidP="0097179B">
      <w:pPr>
        <w:tabs>
          <w:tab w:val="left" w:pos="567"/>
        </w:tabs>
        <w:spacing w:line="360" w:lineRule="auto"/>
        <w:ind w:left="567"/>
        <w:jc w:val="both"/>
      </w:pPr>
      <w:r w:rsidRPr="006A3522">
        <w:t>Los beneficios acordados en los dos incisos precedentes no serán de aplicación cuando se trate de construcciones clandestinas, relevamiento de obras ya construidas y otras formas de infracción a la legislación vigente.</w:t>
      </w:r>
    </w:p>
    <w:p w:rsidR="00C174BF" w:rsidRPr="005A2F6C" w:rsidRDefault="00C174BF" w:rsidP="0097179B">
      <w:pPr>
        <w:numPr>
          <w:ilvl w:val="0"/>
          <w:numId w:val="8"/>
        </w:numPr>
        <w:tabs>
          <w:tab w:val="clear" w:pos="1519"/>
          <w:tab w:val="left" w:pos="567"/>
          <w:tab w:val="num" w:pos="912"/>
        </w:tabs>
        <w:spacing w:line="360" w:lineRule="auto"/>
        <w:ind w:left="567" w:firstLine="0"/>
        <w:jc w:val="both"/>
      </w:pPr>
      <w:r w:rsidRPr="005A2F6C">
        <w:t>Quedan exentos de los Incisos k) y l) los beneficiarios de loteo social.</w:t>
      </w:r>
      <w:r w:rsidR="00F56852">
        <w:t>-</w:t>
      </w:r>
    </w:p>
    <w:p w:rsidR="00C174BF" w:rsidRPr="006A3522" w:rsidRDefault="00C174BF" w:rsidP="0097179B">
      <w:pPr>
        <w:tabs>
          <w:tab w:val="left" w:pos="1843"/>
        </w:tabs>
        <w:spacing w:line="360" w:lineRule="auto"/>
        <w:jc w:val="both"/>
      </w:pPr>
      <w:r w:rsidRPr="006A3522">
        <w:rPr>
          <w:b/>
          <w:bCs/>
          <w:u w:val="single"/>
        </w:rPr>
        <w:t>Artículo 35º.-</w:t>
      </w:r>
      <w:r w:rsidRPr="006A3522">
        <w:t xml:space="preserve"> Los edificios de viviendas colectivas o barrios realizados por</w:t>
      </w:r>
      <w:r w:rsidRPr="006A3522">
        <w:br/>
        <w:t xml:space="preserve">                        Asociaciones sin fines de lucro y sin la intervención de instituciones de crédito ni fondos estatales abonarán el Treinta por Ciento (30%) de la Tasa establecida según corresponda a los Incisos a) o c) del Artículo 33º.</w:t>
      </w:r>
    </w:p>
    <w:p w:rsidR="00C174BF" w:rsidRPr="00046A90" w:rsidRDefault="00C174BF" w:rsidP="0097179B">
      <w:pPr>
        <w:tabs>
          <w:tab w:val="left" w:pos="1843"/>
        </w:tabs>
        <w:spacing w:line="360" w:lineRule="auto"/>
        <w:jc w:val="both"/>
      </w:pPr>
      <w:r w:rsidRPr="006A3522">
        <w:t xml:space="preserve">El beneficio indicado precedentemente no será de aplicación cuando se trate de ampliaciones, o de construcciones clandestinas y otras formas de infracción a la </w:t>
      </w:r>
      <w:r w:rsidRPr="00046A90">
        <w:t>legislación vigente.-</w:t>
      </w:r>
    </w:p>
    <w:p w:rsidR="00C174BF" w:rsidRPr="006A3522" w:rsidRDefault="00C174BF" w:rsidP="0097179B">
      <w:pPr>
        <w:tabs>
          <w:tab w:val="left" w:pos="1701"/>
        </w:tabs>
        <w:spacing w:line="360" w:lineRule="auto"/>
        <w:jc w:val="both"/>
        <w:outlineLvl w:val="0"/>
      </w:pPr>
      <w:r w:rsidRPr="007A2540">
        <w:rPr>
          <w:b/>
          <w:bCs/>
          <w:u w:val="single"/>
        </w:rPr>
        <w:lastRenderedPageBreak/>
        <w:t>Artículo 36º.-</w:t>
      </w:r>
      <w:r w:rsidRPr="007A2540">
        <w:t xml:space="preserve"> Por la inscripción en el registro de Empresas Constructoras, sean </w:t>
      </w:r>
      <w:r w:rsidRPr="007A2540">
        <w:br/>
        <w:t xml:space="preserve">                        unipersonales</w:t>
      </w:r>
      <w:r w:rsidRPr="00046A90">
        <w:t xml:space="preserve"> o sociedades regulares o accidentales que requieran realizar sus actividades dentro del Ejido Municipal de Rawson, deberán solicitar su inscripción en la Municipalidad de acuerdo a lo indicado en la Ordenanza N° 5966 y para la autorización deberán abonar una Tasa de habilitación por única vez, al inicio de: $ </w:t>
      </w:r>
      <w:r>
        <w:t>9</w:t>
      </w:r>
      <w:r w:rsidRPr="00046A90">
        <w:t>.</w:t>
      </w:r>
      <w:r>
        <w:t>0</w:t>
      </w:r>
      <w:r w:rsidRPr="00046A90">
        <w:t>00,00.</w:t>
      </w:r>
      <w:r w:rsidR="002A558E">
        <w:t>-</w:t>
      </w:r>
    </w:p>
    <w:p w:rsidR="00C174BF" w:rsidRPr="006A3522" w:rsidRDefault="00C174BF" w:rsidP="0097179B">
      <w:pPr>
        <w:tabs>
          <w:tab w:val="left" w:pos="1701"/>
          <w:tab w:val="left" w:pos="7655"/>
        </w:tabs>
        <w:spacing w:line="360" w:lineRule="auto"/>
        <w:jc w:val="both"/>
      </w:pPr>
      <w:r w:rsidRPr="006A3522">
        <w:rPr>
          <w:b/>
          <w:bCs/>
          <w:u w:val="single"/>
        </w:rPr>
        <w:t>Artículo 37º.-</w:t>
      </w:r>
      <w:r w:rsidRPr="006A3522">
        <w:t xml:space="preserve"> Fíje</w:t>
      </w:r>
      <w:r>
        <w:t>n</w:t>
      </w:r>
      <w:r w:rsidRPr="006A3522">
        <w:t>se las siguientes Tasas para los trámites administrativos de</w:t>
      </w:r>
      <w:r w:rsidRPr="006A3522">
        <w:br/>
        <w:t xml:space="preserve">                       inspección de obra y certificación de final de obra:</w:t>
      </w:r>
    </w:p>
    <w:p w:rsidR="00C174BF" w:rsidRPr="00EA2790" w:rsidRDefault="00C174BF" w:rsidP="0097179B">
      <w:pPr>
        <w:tabs>
          <w:tab w:val="left" w:pos="1701"/>
          <w:tab w:val="left" w:pos="7655"/>
        </w:tabs>
        <w:spacing w:line="360" w:lineRule="auto"/>
        <w:jc w:val="both"/>
        <w:rPr>
          <w:color w:val="FF6600"/>
        </w:rPr>
      </w:pPr>
      <w:r w:rsidRPr="006A3522">
        <w:t xml:space="preserve">1. Por la solicitud de inspección efectuada por un vecino particular, para verificar asuntos que puedan devenir en una infracción al Decreto Ordenanza Nº 1107/77 “Reglamentaria de la Edificación de Rawson” y </w:t>
      </w:r>
      <w:r w:rsidRPr="00EA2790">
        <w:t xml:space="preserve">complementarias vigentes: $ </w:t>
      </w:r>
      <w:r>
        <w:t>340</w:t>
      </w:r>
      <w:r w:rsidR="00B64BC0">
        <w:t>,00.-</w:t>
      </w:r>
    </w:p>
    <w:p w:rsidR="00C174BF" w:rsidRPr="00EA2790" w:rsidRDefault="00C174BF" w:rsidP="0097179B">
      <w:pPr>
        <w:tabs>
          <w:tab w:val="left" w:pos="1701"/>
          <w:tab w:val="left" w:pos="7655"/>
        </w:tabs>
        <w:spacing w:line="360" w:lineRule="auto"/>
        <w:jc w:val="both"/>
        <w:rPr>
          <w:color w:val="FF6600"/>
        </w:rPr>
      </w:pPr>
      <w:r w:rsidRPr="00EA2790">
        <w:t xml:space="preserve">2. Por cada solicitud de inspección en general de obra y certificación de porcentaje de estado de obra, de número de puerta, de comercio, particular o pública en construcción, los interesados abonarán una Tasa de: $ </w:t>
      </w:r>
      <w:r>
        <w:t>400</w:t>
      </w:r>
      <w:r w:rsidRPr="00EA2790">
        <w:t>,0</w:t>
      </w:r>
      <w:r w:rsidR="00AD2DFB">
        <w:t>0.-</w:t>
      </w:r>
    </w:p>
    <w:p w:rsidR="00C174BF" w:rsidRPr="006A3522" w:rsidRDefault="00C174BF" w:rsidP="0097179B">
      <w:pPr>
        <w:tabs>
          <w:tab w:val="left" w:pos="1701"/>
          <w:tab w:val="left" w:pos="7655"/>
        </w:tabs>
        <w:spacing w:line="360" w:lineRule="auto"/>
        <w:jc w:val="both"/>
      </w:pPr>
      <w:r w:rsidRPr="00EA2790">
        <w:t>3. Por la Inspección de final de obra y la extensión del certificado final de obra incluido, de acuerdo a lo indicado en el Decreto Ordenanza Nº 1107/77 “Reglam</w:t>
      </w:r>
      <w:r w:rsidR="00AD2DFB">
        <w:t>entaria de la Edificación”, Capí</w:t>
      </w:r>
      <w:r w:rsidRPr="00EA2790">
        <w:t>tulo IV, Artículo 6º y Ordenanzas complementarias vigentes, una vez terminados los trabajos de construcción</w:t>
      </w:r>
      <w:r w:rsidR="00AD2DFB">
        <w:t>:</w:t>
      </w:r>
    </w:p>
    <w:p w:rsidR="00C174BF" w:rsidRPr="00EA2790" w:rsidRDefault="00C174BF" w:rsidP="0097179B">
      <w:pPr>
        <w:tabs>
          <w:tab w:val="left" w:pos="1701"/>
          <w:tab w:val="left" w:pos="7655"/>
        </w:tabs>
        <w:spacing w:line="360" w:lineRule="auto"/>
        <w:jc w:val="both"/>
      </w:pPr>
      <w:r w:rsidRPr="006A3522">
        <w:t xml:space="preserve">a) Por una obra privada los </w:t>
      </w:r>
      <w:r w:rsidRPr="00EA2790">
        <w:t>interesados abonarán una tasa de:</w:t>
      </w:r>
    </w:p>
    <w:p w:rsidR="00C174BF" w:rsidRPr="00EA2790" w:rsidRDefault="00C174BF" w:rsidP="0097179B">
      <w:pPr>
        <w:tabs>
          <w:tab w:val="left" w:pos="1701"/>
          <w:tab w:val="left" w:pos="7655"/>
        </w:tabs>
        <w:spacing w:line="360" w:lineRule="auto"/>
        <w:jc w:val="both"/>
      </w:pPr>
      <w:r w:rsidRPr="00EA2790">
        <w:t xml:space="preserve">- de hasta 200 mts2                                                 $  </w:t>
      </w:r>
      <w:r>
        <w:t>700</w:t>
      </w:r>
      <w:r w:rsidRPr="00EA2790">
        <w:t xml:space="preserve">,00.- </w:t>
      </w:r>
    </w:p>
    <w:p w:rsidR="00C174BF" w:rsidRPr="00EA2790" w:rsidRDefault="00C174BF" w:rsidP="0097179B">
      <w:pPr>
        <w:tabs>
          <w:tab w:val="left" w:pos="1701"/>
          <w:tab w:val="left" w:pos="7655"/>
        </w:tabs>
        <w:spacing w:line="360" w:lineRule="auto"/>
        <w:jc w:val="both"/>
        <w:rPr>
          <w:color w:val="FF6600"/>
        </w:rPr>
      </w:pPr>
      <w:r w:rsidRPr="00EA2790">
        <w:t xml:space="preserve">- de más de 200 mts2 y hasta 500 mts2                  $  </w:t>
      </w:r>
      <w:r>
        <w:t>900</w:t>
      </w:r>
      <w:r w:rsidRPr="00EA2790">
        <w:t xml:space="preserve">,00.- </w:t>
      </w:r>
    </w:p>
    <w:p w:rsidR="00C174BF" w:rsidRPr="00EA2790" w:rsidRDefault="00C174BF" w:rsidP="0097179B">
      <w:pPr>
        <w:tabs>
          <w:tab w:val="left" w:pos="1701"/>
          <w:tab w:val="left" w:pos="7655"/>
        </w:tabs>
        <w:spacing w:line="360" w:lineRule="auto"/>
        <w:jc w:val="both"/>
        <w:rPr>
          <w:color w:val="FF6600"/>
        </w:rPr>
      </w:pPr>
      <w:r w:rsidRPr="00EA2790">
        <w:t xml:space="preserve">- de más de 500 mts2                                               $ </w:t>
      </w:r>
      <w:r>
        <w:t>1.100</w:t>
      </w:r>
      <w:r w:rsidRPr="00EA2790">
        <w:t>,00.-</w:t>
      </w:r>
    </w:p>
    <w:p w:rsidR="00C174BF" w:rsidRPr="00EA2790" w:rsidRDefault="00C174BF" w:rsidP="0097179B">
      <w:pPr>
        <w:tabs>
          <w:tab w:val="left" w:pos="1701"/>
          <w:tab w:val="left" w:pos="7655"/>
        </w:tabs>
        <w:spacing w:line="360" w:lineRule="auto"/>
        <w:jc w:val="both"/>
      </w:pPr>
      <w:r w:rsidRPr="00EA2790">
        <w:t>b) Por una obra pública, excepto viviendas, los interesados abonarán una tasa de:</w:t>
      </w:r>
    </w:p>
    <w:p w:rsidR="00C174BF" w:rsidRPr="00EA2790" w:rsidRDefault="00C174BF" w:rsidP="0097179B">
      <w:pPr>
        <w:tabs>
          <w:tab w:val="left" w:pos="1701"/>
          <w:tab w:val="left" w:pos="7655"/>
        </w:tabs>
        <w:spacing w:line="360" w:lineRule="auto"/>
        <w:jc w:val="both"/>
        <w:rPr>
          <w:color w:val="FF6600"/>
        </w:rPr>
      </w:pPr>
      <w:r w:rsidRPr="00EA2790">
        <w:t xml:space="preserve">- de hasta 200 mts2                                                 $   </w:t>
      </w:r>
      <w:r>
        <w:t>900</w:t>
      </w:r>
      <w:r w:rsidRPr="00EA2790">
        <w:t>,00.-</w:t>
      </w:r>
    </w:p>
    <w:p w:rsidR="00C174BF" w:rsidRPr="00EA2790" w:rsidRDefault="00C174BF" w:rsidP="0097179B">
      <w:pPr>
        <w:tabs>
          <w:tab w:val="left" w:pos="1701"/>
          <w:tab w:val="left" w:pos="7655"/>
        </w:tabs>
        <w:spacing w:line="360" w:lineRule="auto"/>
        <w:jc w:val="both"/>
        <w:rPr>
          <w:color w:val="FF6600"/>
        </w:rPr>
      </w:pPr>
      <w:r w:rsidRPr="00EA2790">
        <w:t xml:space="preserve">- de más de 200 mts2 y hasta 500 mts2                  $   </w:t>
      </w:r>
      <w:r>
        <w:t>1.100</w:t>
      </w:r>
      <w:r w:rsidRPr="00EA2790">
        <w:t>,00.-</w:t>
      </w:r>
    </w:p>
    <w:p w:rsidR="00C174BF" w:rsidRPr="00EA2790" w:rsidRDefault="00C174BF" w:rsidP="0097179B">
      <w:pPr>
        <w:tabs>
          <w:tab w:val="left" w:pos="1701"/>
          <w:tab w:val="left" w:pos="7655"/>
        </w:tabs>
        <w:spacing w:line="360" w:lineRule="auto"/>
        <w:jc w:val="both"/>
        <w:rPr>
          <w:color w:val="FF6600"/>
        </w:rPr>
      </w:pPr>
      <w:r w:rsidRPr="00EA2790">
        <w:t xml:space="preserve">- de más de 500 mts2                                              $   </w:t>
      </w:r>
      <w:r>
        <w:t>1.350</w:t>
      </w:r>
      <w:r w:rsidRPr="00EA2790">
        <w:t>,00.-</w:t>
      </w:r>
    </w:p>
    <w:p w:rsidR="00C174BF" w:rsidRPr="00EA2790" w:rsidRDefault="00C174BF" w:rsidP="0097179B">
      <w:pPr>
        <w:tabs>
          <w:tab w:val="left" w:pos="1701"/>
          <w:tab w:val="left" w:pos="7655"/>
        </w:tabs>
        <w:spacing w:line="360" w:lineRule="auto"/>
        <w:jc w:val="both"/>
        <w:rPr>
          <w:color w:val="FF6600"/>
        </w:rPr>
      </w:pPr>
      <w:r w:rsidRPr="00EA2790">
        <w:t xml:space="preserve">c) Por una obra de un barrio de viviendas unifamiliares y por cada unidad de vivienda, los interesados abonarán una tasa de:    $ </w:t>
      </w:r>
      <w:r>
        <w:t>400</w:t>
      </w:r>
      <w:r w:rsidRPr="00EA2790">
        <w:t>,00.-</w:t>
      </w:r>
    </w:p>
    <w:p w:rsidR="00C174BF" w:rsidRPr="00EA2790" w:rsidRDefault="00C174BF" w:rsidP="0097179B">
      <w:pPr>
        <w:tabs>
          <w:tab w:val="left" w:pos="1701"/>
          <w:tab w:val="left" w:pos="7655"/>
        </w:tabs>
        <w:spacing w:line="360" w:lineRule="auto"/>
        <w:jc w:val="both"/>
        <w:rPr>
          <w:color w:val="FF6600"/>
        </w:rPr>
      </w:pPr>
      <w:r w:rsidRPr="00EA2790">
        <w:lastRenderedPageBreak/>
        <w:t xml:space="preserve">4. Por una obra de edificio bajo el régimen de la Ley Nº 13.512 de propiedad horizontal, por cada unidad funcional, los interesados abonarán una tasa de: $ </w:t>
      </w:r>
      <w:r>
        <w:t>400</w:t>
      </w:r>
      <w:r w:rsidRPr="00EA2790">
        <w:t>,00.-</w:t>
      </w:r>
    </w:p>
    <w:p w:rsidR="00C174BF" w:rsidRPr="00EA2790" w:rsidRDefault="00C174BF" w:rsidP="0097179B">
      <w:pPr>
        <w:tabs>
          <w:tab w:val="left" w:pos="1701"/>
          <w:tab w:val="left" w:pos="7655"/>
        </w:tabs>
        <w:spacing w:line="360" w:lineRule="auto"/>
        <w:jc w:val="both"/>
        <w:rPr>
          <w:color w:val="FF6600"/>
        </w:rPr>
      </w:pPr>
      <w:r w:rsidRPr="00EA2790">
        <w:t xml:space="preserve">5. Por la inspección de final de obra y la extensión del certificado final de obra incluido la obra del cordón cuneta por cuadra, los interesados abonarán una tasa de: $ </w:t>
      </w:r>
      <w:r>
        <w:t>600.</w:t>
      </w:r>
      <w:r w:rsidRPr="00EA2790">
        <w:t>00.-</w:t>
      </w:r>
    </w:p>
    <w:p w:rsidR="00C174BF" w:rsidRPr="00AD2DFB" w:rsidRDefault="00C174BF" w:rsidP="0097179B">
      <w:pPr>
        <w:tabs>
          <w:tab w:val="left" w:pos="1482"/>
          <w:tab w:val="left" w:pos="7655"/>
        </w:tabs>
        <w:spacing w:line="360" w:lineRule="auto"/>
        <w:jc w:val="both"/>
      </w:pPr>
      <w:r w:rsidRPr="007A2540">
        <w:rPr>
          <w:b/>
          <w:bCs/>
          <w:u w:val="single"/>
        </w:rPr>
        <w:t>Artículo 38º.-</w:t>
      </w:r>
      <w:r w:rsidRPr="00EA2790">
        <w:t xml:space="preserve"> Por</w:t>
      </w:r>
      <w:r>
        <w:t xml:space="preserve"> </w:t>
      </w:r>
      <w:r w:rsidRPr="00EA2790">
        <w:t xml:space="preserve">la inscripción en el Registro de Profesionales de </w:t>
      </w:r>
      <w:r w:rsidR="00AD2DFB">
        <w:t xml:space="preserve">la </w:t>
      </w:r>
      <w:r w:rsidR="00AD2DFB">
        <w:br/>
        <w:t xml:space="preserve">                          </w:t>
      </w:r>
      <w:r w:rsidRPr="00EA2790">
        <w:t>Construcción y Agrimensura, que requieran desarrollar sus actividades dentro del Ejido Municipal de Rawson, deberán solicitar su inscripción en la Municipalidad de acuerdo a lo indicado en la Ordenanza N° 5966 y para la autorización deberán abonar una Tasa de Habilitación por única vez, al inicio de: $</w:t>
      </w:r>
      <w:r w:rsidR="002271C0">
        <w:t xml:space="preserve"> </w:t>
      </w:r>
      <w:r>
        <w:t>450</w:t>
      </w:r>
      <w:r w:rsidRPr="00EA2790">
        <w:t>,00.-</w:t>
      </w:r>
    </w:p>
    <w:p w:rsidR="00C174BF" w:rsidRPr="00EA2790" w:rsidRDefault="00C174BF" w:rsidP="0097179B">
      <w:pPr>
        <w:tabs>
          <w:tab w:val="left" w:pos="1701"/>
        </w:tabs>
        <w:spacing w:line="360" w:lineRule="auto"/>
        <w:jc w:val="both"/>
        <w:outlineLvl w:val="0"/>
      </w:pPr>
      <w:r w:rsidRPr="00EA2790">
        <w:rPr>
          <w:b/>
          <w:bCs/>
          <w:u w:val="single"/>
        </w:rPr>
        <w:t>Artículo 39º.-</w:t>
      </w:r>
      <w:r w:rsidRPr="00EA2790">
        <w:t xml:space="preserve"> Para el visado de planos de mensura a los fines de su registro </w:t>
      </w:r>
      <w:r w:rsidRPr="00EA2790">
        <w:br/>
        <w:t xml:space="preserve">                       </w:t>
      </w:r>
      <w:r w:rsidR="009B1708">
        <w:t xml:space="preserve"> </w:t>
      </w:r>
      <w:r w:rsidRPr="00EA2790">
        <w:t>ante la Dirección General de Catastro e Información Territorial de la Provincia del Chubut, se abonará una Tasa que resultará de aplicar la siguiente formula:</w:t>
      </w:r>
    </w:p>
    <w:p w:rsidR="00C174BF" w:rsidRPr="00EA2790" w:rsidRDefault="00C174BF" w:rsidP="0097179B">
      <w:pPr>
        <w:tabs>
          <w:tab w:val="left" w:pos="1701"/>
        </w:tabs>
        <w:spacing w:line="360" w:lineRule="auto"/>
        <w:ind w:firstLine="1418"/>
        <w:jc w:val="both"/>
        <w:rPr>
          <w:u w:val="single"/>
        </w:rPr>
      </w:pPr>
      <w:r w:rsidRPr="00EA2790">
        <w:t xml:space="preserve">= </w:t>
      </w:r>
      <w:r w:rsidRPr="00EA2790">
        <w:rPr>
          <w:u w:val="single"/>
        </w:rPr>
        <w:t>80,00 x (90 + 17 x N)</w:t>
      </w:r>
    </w:p>
    <w:p w:rsidR="00C174BF" w:rsidRPr="00EA2790" w:rsidRDefault="00C174BF" w:rsidP="0097179B">
      <w:pPr>
        <w:tabs>
          <w:tab w:val="left" w:pos="1701"/>
          <w:tab w:val="center" w:pos="2552"/>
        </w:tabs>
        <w:spacing w:line="360" w:lineRule="auto"/>
        <w:jc w:val="both"/>
      </w:pPr>
      <w:r w:rsidRPr="00EA2790">
        <w:tab/>
        <w:t xml:space="preserve">             60</w:t>
      </w:r>
    </w:p>
    <w:p w:rsidR="00C174BF" w:rsidRPr="006A3522" w:rsidRDefault="00C174BF" w:rsidP="0097179B">
      <w:pPr>
        <w:tabs>
          <w:tab w:val="left" w:pos="1701"/>
        </w:tabs>
        <w:spacing w:line="360" w:lineRule="auto"/>
        <w:jc w:val="both"/>
        <w:outlineLvl w:val="0"/>
        <w:rPr>
          <w:b/>
          <w:bCs/>
          <w:u w:val="single"/>
        </w:rPr>
      </w:pPr>
      <w:r w:rsidRPr="00EA2790">
        <w:rPr>
          <w:b/>
          <w:bCs/>
          <w:u w:val="single"/>
        </w:rPr>
        <w:t>DONDE:</w:t>
      </w:r>
    </w:p>
    <w:p w:rsidR="00C174BF" w:rsidRPr="006A3522" w:rsidRDefault="00C174BF" w:rsidP="0097179B">
      <w:pPr>
        <w:tabs>
          <w:tab w:val="left" w:pos="1701"/>
        </w:tabs>
        <w:spacing w:line="360" w:lineRule="auto"/>
        <w:jc w:val="both"/>
      </w:pPr>
      <w:r w:rsidRPr="006A3522">
        <w:rPr>
          <w:b/>
          <w:bCs/>
        </w:rPr>
        <w:t>N:</w:t>
      </w:r>
      <w:r w:rsidRPr="006A3522">
        <w:t xml:space="preserve"> Número de fracciones, quintas, macizos, manzanas, parcelas y/o unidades funcionales.</w:t>
      </w:r>
    </w:p>
    <w:p w:rsidR="00C174BF" w:rsidRPr="006A3522" w:rsidRDefault="00C174BF" w:rsidP="0097179B">
      <w:pPr>
        <w:tabs>
          <w:tab w:val="left" w:pos="1701"/>
        </w:tabs>
        <w:spacing w:line="360" w:lineRule="auto"/>
        <w:ind w:left="284"/>
        <w:jc w:val="both"/>
      </w:pPr>
      <w:r w:rsidRPr="006A3522">
        <w:t>Para el caso de creación de nuevos centros urbanos o amanzanamientos, la Tasa estará conformada de la siguiente manera:</w:t>
      </w:r>
    </w:p>
    <w:p w:rsidR="00C174BF" w:rsidRPr="006A3522" w:rsidRDefault="00C174BF" w:rsidP="0097179B">
      <w:pPr>
        <w:tabs>
          <w:tab w:val="left" w:pos="1701"/>
        </w:tabs>
        <w:spacing w:line="360" w:lineRule="auto"/>
        <w:jc w:val="both"/>
      </w:pPr>
      <w:r w:rsidRPr="006A3522">
        <w:t>El total de las Tasas correspondientes a la Manzana de mayor número de parcelas, más el Veinte por Ciento (20%) de la Tasa por cada manzana restante.</w:t>
      </w:r>
    </w:p>
    <w:p w:rsidR="00C174BF" w:rsidRPr="006A3522" w:rsidRDefault="00C174BF" w:rsidP="0097179B">
      <w:pPr>
        <w:tabs>
          <w:tab w:val="left" w:pos="1701"/>
        </w:tabs>
        <w:spacing w:line="360" w:lineRule="auto"/>
        <w:jc w:val="both"/>
      </w:pPr>
      <w:r w:rsidRPr="006A3522">
        <w:t xml:space="preserve">La Tasa de </w:t>
      </w:r>
      <w:proofErr w:type="spellStart"/>
      <w:r w:rsidRPr="006A3522">
        <w:t>visación</w:t>
      </w:r>
      <w:proofErr w:type="spellEnd"/>
      <w:r w:rsidRPr="006A3522">
        <w:t xml:space="preserve"> de mensura, de inmuebles a afectar bajo el Régimen de Propiedad Horizontal, se desarrollará de la siguiente manera:</w:t>
      </w:r>
    </w:p>
    <w:p w:rsidR="00C174BF" w:rsidRPr="006A3522" w:rsidRDefault="00C174BF" w:rsidP="0097179B">
      <w:pPr>
        <w:tabs>
          <w:tab w:val="left" w:pos="1701"/>
        </w:tabs>
        <w:spacing w:line="360" w:lineRule="auto"/>
        <w:jc w:val="both"/>
      </w:pPr>
      <w:r w:rsidRPr="006A3522">
        <w:t>Tasa por lote, más Tasa por unidades funcionales.-</w:t>
      </w:r>
    </w:p>
    <w:p w:rsidR="00C174BF" w:rsidRPr="006A3522" w:rsidRDefault="00C174BF" w:rsidP="0097179B">
      <w:pPr>
        <w:tabs>
          <w:tab w:val="left" w:pos="1701"/>
        </w:tabs>
        <w:spacing w:line="360" w:lineRule="auto"/>
        <w:jc w:val="both"/>
      </w:pPr>
      <w:r w:rsidRPr="007A2540">
        <w:rPr>
          <w:b/>
          <w:bCs/>
          <w:u w:val="single"/>
        </w:rPr>
        <w:t>Artículo 40º.-</w:t>
      </w:r>
      <w:r w:rsidRPr="007A2540">
        <w:t xml:space="preserve"> Cuando</w:t>
      </w:r>
      <w:r w:rsidRPr="006A3522">
        <w:t xml:space="preserve"> los planos estén referidos a la instalación de motores</w:t>
      </w:r>
      <w:r w:rsidRPr="006A3522">
        <w:br/>
        <w:t xml:space="preserve">                        eléctricos, cualquiera fuera su fuente de alimentación, tipo o </w:t>
      </w:r>
      <w:r w:rsidRPr="006A3522">
        <w:lastRenderedPageBreak/>
        <w:t>destino, con excepción de los de uso familiar, se abonará una Tasa conforme a la siguiente escala:</w:t>
      </w:r>
    </w:p>
    <w:p w:rsidR="00C174BF" w:rsidRPr="006A3522" w:rsidRDefault="00C174BF" w:rsidP="0097179B">
      <w:pPr>
        <w:numPr>
          <w:ilvl w:val="0"/>
          <w:numId w:val="9"/>
        </w:numPr>
        <w:tabs>
          <w:tab w:val="left" w:pos="1701"/>
          <w:tab w:val="left" w:pos="7655"/>
        </w:tabs>
        <w:spacing w:line="360" w:lineRule="auto"/>
        <w:jc w:val="both"/>
      </w:pPr>
      <w:r w:rsidRPr="006A3522">
        <w:t>Base</w:t>
      </w:r>
      <w:r w:rsidRPr="006A3522">
        <w:tab/>
        <w:t xml:space="preserve">$ </w:t>
      </w:r>
      <w:r>
        <w:t>300,00</w:t>
      </w:r>
      <w:r w:rsidRPr="006A3522">
        <w:t>.-</w:t>
      </w:r>
    </w:p>
    <w:p w:rsidR="00C174BF" w:rsidRPr="006A3522" w:rsidRDefault="00C174BF" w:rsidP="0097179B">
      <w:pPr>
        <w:numPr>
          <w:ilvl w:val="0"/>
          <w:numId w:val="9"/>
        </w:numPr>
        <w:tabs>
          <w:tab w:val="left" w:pos="1701"/>
          <w:tab w:val="left" w:pos="7655"/>
        </w:tabs>
        <w:spacing w:line="360" w:lineRule="auto"/>
        <w:jc w:val="both"/>
      </w:pPr>
      <w:r w:rsidRPr="006A3522">
        <w:t xml:space="preserve">Por cada HP hasta 25 HP   $ </w:t>
      </w:r>
      <w:r>
        <w:t>25</w:t>
      </w:r>
      <w:r w:rsidRPr="006A3522">
        <w:t>.-</w:t>
      </w:r>
    </w:p>
    <w:p w:rsidR="00C174BF" w:rsidRPr="006A3522" w:rsidRDefault="00C174BF" w:rsidP="0097179B">
      <w:pPr>
        <w:numPr>
          <w:ilvl w:val="0"/>
          <w:numId w:val="9"/>
        </w:numPr>
        <w:tabs>
          <w:tab w:val="left" w:pos="1701"/>
          <w:tab w:val="left" w:pos="7655"/>
        </w:tabs>
        <w:spacing w:line="360" w:lineRule="auto"/>
        <w:jc w:val="both"/>
      </w:pPr>
      <w:r w:rsidRPr="006A3522">
        <w:t>Por cada HP, de 25 a 100 HP  $</w:t>
      </w:r>
      <w:r w:rsidR="009B1708">
        <w:t xml:space="preserve"> </w:t>
      </w:r>
      <w:r>
        <w:t>16</w:t>
      </w:r>
      <w:r w:rsidRPr="006A3522">
        <w:t>.-</w:t>
      </w:r>
    </w:p>
    <w:p w:rsidR="00C174BF" w:rsidRPr="006A3522" w:rsidRDefault="00C174BF" w:rsidP="0097179B">
      <w:pPr>
        <w:numPr>
          <w:ilvl w:val="0"/>
          <w:numId w:val="9"/>
        </w:numPr>
        <w:tabs>
          <w:tab w:val="left" w:pos="1701"/>
          <w:tab w:val="left" w:pos="7655"/>
        </w:tabs>
        <w:spacing w:line="360" w:lineRule="auto"/>
        <w:jc w:val="both"/>
      </w:pPr>
      <w:r w:rsidRPr="006A3522">
        <w:t>Por cada HP que exceda los 100 HP $</w:t>
      </w:r>
      <w:r w:rsidR="009B1708">
        <w:t xml:space="preserve"> </w:t>
      </w:r>
      <w:r>
        <w:t>10</w:t>
      </w:r>
      <w:r w:rsidRPr="006A3522">
        <w:t>.-</w:t>
      </w:r>
    </w:p>
    <w:p w:rsidR="00C174BF" w:rsidRPr="006A3522" w:rsidRDefault="00C174BF" w:rsidP="0097179B">
      <w:pPr>
        <w:tabs>
          <w:tab w:val="left" w:pos="1701"/>
        </w:tabs>
        <w:spacing w:line="360" w:lineRule="auto"/>
        <w:jc w:val="both"/>
      </w:pPr>
      <w:r w:rsidRPr="006A3522">
        <w:t>Si se constatara la existencia de instalaciones clandestinas sin haberse abonado los derechos correspondientes se aplicará un incremento del Cien por Cien</w:t>
      </w:r>
      <w:r>
        <w:t>to</w:t>
      </w:r>
      <w:r w:rsidRPr="006A3522">
        <w:t xml:space="preserve"> (100%).-</w:t>
      </w:r>
    </w:p>
    <w:p w:rsidR="00C174BF" w:rsidRPr="009B1708" w:rsidRDefault="00C174BF" w:rsidP="0097179B">
      <w:pPr>
        <w:tabs>
          <w:tab w:val="left" w:pos="1701"/>
          <w:tab w:val="left" w:pos="7655"/>
        </w:tabs>
        <w:spacing w:line="360" w:lineRule="auto"/>
        <w:jc w:val="both"/>
      </w:pPr>
      <w:r w:rsidRPr="007A2540">
        <w:rPr>
          <w:b/>
          <w:bCs/>
          <w:u w:val="single"/>
        </w:rPr>
        <w:t>Artículo 41º.-</w:t>
      </w:r>
      <w:r w:rsidRPr="007A2540">
        <w:t xml:space="preserve"> Por fotocopia de fojas del Decreto</w:t>
      </w:r>
      <w:r w:rsidR="009B1708">
        <w:t xml:space="preserve"> </w:t>
      </w:r>
      <w:r w:rsidRPr="007A2540">
        <w:t xml:space="preserve">Ordenanza Nº 1107/77 y sus </w:t>
      </w:r>
      <w:r w:rsidR="009B1708">
        <w:br/>
        <w:t xml:space="preserve">                        </w:t>
      </w:r>
      <w:r w:rsidRPr="007A2540">
        <w:t>modificatorias, reglamentaria de la edificación se abonará $ 6,00.-</w:t>
      </w:r>
    </w:p>
    <w:p w:rsidR="00C174BF" w:rsidRPr="00EA2790" w:rsidRDefault="00C174BF" w:rsidP="0097179B">
      <w:pPr>
        <w:tabs>
          <w:tab w:val="left" w:pos="1701"/>
        </w:tabs>
        <w:spacing w:line="360" w:lineRule="auto"/>
        <w:jc w:val="both"/>
        <w:outlineLvl w:val="0"/>
      </w:pPr>
      <w:r w:rsidRPr="007A2540">
        <w:rPr>
          <w:b/>
          <w:bCs/>
          <w:u w:val="single"/>
        </w:rPr>
        <w:t>Artículo 42º.-</w:t>
      </w:r>
      <w:r w:rsidRPr="007A2540">
        <w:t xml:space="preserve"> Las</w:t>
      </w:r>
      <w:r w:rsidRPr="00EA2790">
        <w:t xml:space="preserve"> copias heliográficas o fotocopias de documentación técnica </w:t>
      </w:r>
      <w:r w:rsidRPr="00EA2790">
        <w:br/>
        <w:t xml:space="preserve">                       se abonarán conforme a la escala siguiente:</w:t>
      </w:r>
    </w:p>
    <w:p w:rsidR="00C174BF" w:rsidRPr="00EA2790" w:rsidRDefault="00C174BF" w:rsidP="0097179B">
      <w:pPr>
        <w:numPr>
          <w:ilvl w:val="0"/>
          <w:numId w:val="10"/>
        </w:numPr>
        <w:tabs>
          <w:tab w:val="left" w:pos="1701"/>
          <w:tab w:val="left" w:pos="7655"/>
        </w:tabs>
        <w:spacing w:line="360" w:lineRule="auto"/>
        <w:jc w:val="both"/>
      </w:pPr>
      <w:r w:rsidRPr="00EA2790">
        <w:t>Copias heliográficas o fotocopias x/m por m2 el ejemplar  $</w:t>
      </w:r>
      <w:r w:rsidR="009B1708">
        <w:t xml:space="preserve"> </w:t>
      </w:r>
      <w:r>
        <w:t>250</w:t>
      </w:r>
      <w:r w:rsidRPr="00EA2790">
        <w:t>,00.-</w:t>
      </w:r>
    </w:p>
    <w:p w:rsidR="00C174BF" w:rsidRPr="00EA2790" w:rsidRDefault="00C174BF" w:rsidP="0097179B">
      <w:pPr>
        <w:numPr>
          <w:ilvl w:val="0"/>
          <w:numId w:val="10"/>
        </w:numPr>
        <w:tabs>
          <w:tab w:val="left" w:pos="1701"/>
          <w:tab w:val="left" w:pos="7655"/>
        </w:tabs>
        <w:spacing w:line="360" w:lineRule="auto"/>
        <w:jc w:val="both"/>
      </w:pPr>
      <w:r w:rsidRPr="00EA2790">
        <w:t xml:space="preserve">Por </w:t>
      </w:r>
      <w:proofErr w:type="spellStart"/>
      <w:r w:rsidRPr="00EA2790">
        <w:t>ploteo</w:t>
      </w:r>
      <w:proofErr w:type="spellEnd"/>
      <w:r w:rsidRPr="00EA2790">
        <w:t xml:space="preserve"> de planos por m2                                        </w:t>
      </w:r>
      <w:r>
        <w:t xml:space="preserve">       $  450</w:t>
      </w:r>
      <w:r w:rsidRPr="00EA2790">
        <w:t>,00.-</w:t>
      </w:r>
    </w:p>
    <w:p w:rsidR="00C174BF" w:rsidRPr="00EA2790" w:rsidRDefault="00C174BF" w:rsidP="0097179B">
      <w:pPr>
        <w:numPr>
          <w:ilvl w:val="0"/>
          <w:numId w:val="10"/>
        </w:numPr>
        <w:tabs>
          <w:tab w:val="left" w:pos="1701"/>
          <w:tab w:val="left" w:pos="7655"/>
        </w:tabs>
        <w:spacing w:line="360" w:lineRule="auto"/>
        <w:jc w:val="both"/>
      </w:pPr>
      <w:r w:rsidRPr="00EA2790">
        <w:t xml:space="preserve">Fotocopia doble carta o </w:t>
      </w:r>
      <w:proofErr w:type="spellStart"/>
      <w:r w:rsidRPr="00EA2790">
        <w:t>ploteo</w:t>
      </w:r>
      <w:proofErr w:type="spellEnd"/>
      <w:r w:rsidRPr="00EA2790">
        <w:t xml:space="preserve">                                         </w:t>
      </w:r>
      <w:r w:rsidR="009B1708">
        <w:t xml:space="preserve">   </w:t>
      </w:r>
      <w:r w:rsidRPr="00EA2790">
        <w:t xml:space="preserve">$  </w:t>
      </w:r>
      <w:r>
        <w:t>25</w:t>
      </w:r>
      <w:r w:rsidRPr="00EA2790">
        <w:t xml:space="preserve">,00.- </w:t>
      </w:r>
    </w:p>
    <w:p w:rsidR="00C174BF" w:rsidRPr="00EA2790" w:rsidRDefault="00C174BF" w:rsidP="0097179B">
      <w:pPr>
        <w:numPr>
          <w:ilvl w:val="0"/>
          <w:numId w:val="10"/>
        </w:numPr>
        <w:tabs>
          <w:tab w:val="left" w:pos="1701"/>
          <w:tab w:val="left" w:pos="7655"/>
        </w:tabs>
        <w:spacing w:line="360" w:lineRule="auto"/>
        <w:jc w:val="both"/>
      </w:pPr>
      <w:r w:rsidRPr="00EA2790">
        <w:t xml:space="preserve">Fotocopia común o </w:t>
      </w:r>
      <w:proofErr w:type="spellStart"/>
      <w:r w:rsidRPr="00EA2790">
        <w:t>ploteo</w:t>
      </w:r>
      <w:proofErr w:type="spellEnd"/>
      <w:r w:rsidRPr="00EA2790">
        <w:t xml:space="preserve"> (oficio o A4)                              $   </w:t>
      </w:r>
      <w:r>
        <w:t>14</w:t>
      </w:r>
      <w:r w:rsidRPr="00EA2790">
        <w:t>,00.-</w:t>
      </w:r>
    </w:p>
    <w:p w:rsidR="00C174BF" w:rsidRPr="00EA2790" w:rsidRDefault="00C174BF" w:rsidP="0097179B">
      <w:pPr>
        <w:tabs>
          <w:tab w:val="left" w:pos="1701"/>
        </w:tabs>
        <w:spacing w:line="360" w:lineRule="auto"/>
        <w:jc w:val="center"/>
        <w:outlineLvl w:val="0"/>
        <w:rPr>
          <w:b/>
          <w:bCs/>
          <w:u w:val="single"/>
        </w:rPr>
      </w:pPr>
    </w:p>
    <w:p w:rsidR="00C174BF" w:rsidRPr="00EA2790" w:rsidRDefault="00C174BF" w:rsidP="0097179B">
      <w:pPr>
        <w:tabs>
          <w:tab w:val="left" w:pos="1701"/>
        </w:tabs>
        <w:spacing w:line="360" w:lineRule="auto"/>
        <w:jc w:val="center"/>
        <w:outlineLvl w:val="0"/>
        <w:rPr>
          <w:b/>
          <w:bCs/>
          <w:color w:val="000000"/>
          <w:u w:val="single"/>
        </w:rPr>
      </w:pPr>
      <w:r w:rsidRPr="00EA2790">
        <w:rPr>
          <w:b/>
          <w:bCs/>
          <w:color w:val="000000"/>
          <w:u w:val="single"/>
        </w:rPr>
        <w:t>CAPITULO XV</w:t>
      </w:r>
    </w:p>
    <w:p w:rsidR="00C174BF" w:rsidRPr="00EA2790" w:rsidRDefault="00C174BF" w:rsidP="0097179B">
      <w:pPr>
        <w:tabs>
          <w:tab w:val="left" w:pos="1701"/>
        </w:tabs>
        <w:spacing w:line="360" w:lineRule="auto"/>
        <w:jc w:val="center"/>
        <w:outlineLvl w:val="0"/>
        <w:rPr>
          <w:b/>
          <w:bCs/>
          <w:color w:val="000000"/>
          <w:u w:val="single"/>
        </w:rPr>
      </w:pPr>
      <w:r w:rsidRPr="00EA2790">
        <w:rPr>
          <w:b/>
          <w:bCs/>
          <w:color w:val="000000"/>
          <w:u w:val="single"/>
        </w:rPr>
        <w:t>TASAS DE CEMENTERIO</w:t>
      </w:r>
    </w:p>
    <w:p w:rsidR="00C174BF" w:rsidRPr="00EA2790" w:rsidRDefault="00C174BF" w:rsidP="0097179B">
      <w:pPr>
        <w:tabs>
          <w:tab w:val="left" w:pos="1701"/>
          <w:tab w:val="left" w:pos="7655"/>
        </w:tabs>
        <w:spacing w:line="360" w:lineRule="auto"/>
        <w:jc w:val="both"/>
        <w:rPr>
          <w:color w:val="000000"/>
        </w:rPr>
      </w:pPr>
      <w:r w:rsidRPr="007A2540">
        <w:rPr>
          <w:b/>
          <w:bCs/>
          <w:color w:val="000000"/>
          <w:u w:val="single"/>
        </w:rPr>
        <w:t>Artículo 43º.-</w:t>
      </w:r>
      <w:r w:rsidRPr="007A2540">
        <w:rPr>
          <w:color w:val="000000"/>
        </w:rPr>
        <w:t xml:space="preserve"> Por derecho de inhumación (Solo el ingreso del recién fallecido o</w:t>
      </w:r>
      <w:r w:rsidRPr="00EA2790">
        <w:rPr>
          <w:color w:val="000000"/>
        </w:rPr>
        <w:t xml:space="preserve"> </w:t>
      </w:r>
      <w:r w:rsidRPr="00EA2790">
        <w:rPr>
          <w:color w:val="000000"/>
        </w:rPr>
        <w:br/>
        <w:t xml:space="preserve">                       restos mortuorios provenientes de otros cementerios a fosa, nicho o panteón):                                        </w:t>
      </w:r>
      <w:r w:rsidRPr="009A169F">
        <w:t xml:space="preserve">$ </w:t>
      </w:r>
      <w:r>
        <w:t>560</w:t>
      </w:r>
      <w:r w:rsidRPr="009A169F">
        <w:t>,00</w:t>
      </w:r>
    </w:p>
    <w:p w:rsidR="00C174BF" w:rsidRPr="00EA2790" w:rsidRDefault="00C174BF" w:rsidP="0097179B">
      <w:pPr>
        <w:tabs>
          <w:tab w:val="left" w:pos="1701"/>
          <w:tab w:val="left" w:pos="7655"/>
        </w:tabs>
        <w:spacing w:line="360" w:lineRule="auto"/>
        <w:jc w:val="both"/>
        <w:rPr>
          <w:color w:val="000000"/>
        </w:rPr>
      </w:pPr>
      <w:r w:rsidRPr="00EA2790">
        <w:rPr>
          <w:color w:val="000000"/>
        </w:rPr>
        <w:t>- Por derecho de exhumación (Solo retiro de los restos mortuorios):</w:t>
      </w:r>
      <w:r w:rsidR="008065FE">
        <w:rPr>
          <w:color w:val="000000"/>
        </w:rPr>
        <w:t xml:space="preserve"> </w:t>
      </w:r>
      <w:r w:rsidRPr="009A169F">
        <w:t>$</w:t>
      </w:r>
      <w:r w:rsidR="008065FE">
        <w:t xml:space="preserve"> </w:t>
      </w:r>
      <w:r>
        <w:t>860</w:t>
      </w:r>
      <w:r w:rsidRPr="009A169F">
        <w:t>,00</w:t>
      </w:r>
    </w:p>
    <w:p w:rsidR="00C174BF" w:rsidRPr="00EA2790" w:rsidRDefault="00C174BF" w:rsidP="0097179B">
      <w:pPr>
        <w:tabs>
          <w:tab w:val="left" w:pos="1701"/>
          <w:tab w:val="left" w:pos="7655"/>
        </w:tabs>
        <w:spacing w:line="360" w:lineRule="auto"/>
        <w:jc w:val="both"/>
        <w:rPr>
          <w:color w:val="000000"/>
        </w:rPr>
      </w:pPr>
      <w:r w:rsidRPr="00EA2790">
        <w:rPr>
          <w:color w:val="000000"/>
        </w:rPr>
        <w:t>- Por reducción de restos (Reubicación de los restos mortuorios a otro féretro):</w:t>
      </w:r>
      <w:r w:rsidR="008065FE">
        <w:rPr>
          <w:color w:val="000000"/>
        </w:rPr>
        <w:t xml:space="preserve"> </w:t>
      </w:r>
      <w:r w:rsidRPr="009A169F">
        <w:t xml:space="preserve">$ </w:t>
      </w:r>
      <w:r>
        <w:t>860</w:t>
      </w:r>
      <w:r w:rsidRPr="009A169F">
        <w:t>,00</w:t>
      </w:r>
    </w:p>
    <w:p w:rsidR="00C174BF" w:rsidRPr="00EA2790" w:rsidRDefault="00C174BF" w:rsidP="0097179B">
      <w:pPr>
        <w:tabs>
          <w:tab w:val="left" w:pos="1701"/>
          <w:tab w:val="left" w:pos="7655"/>
        </w:tabs>
        <w:spacing w:line="360" w:lineRule="auto"/>
        <w:jc w:val="both"/>
        <w:rPr>
          <w:color w:val="000000"/>
        </w:rPr>
      </w:pPr>
      <w:r w:rsidRPr="00EA2790">
        <w:rPr>
          <w:color w:val="000000"/>
        </w:rPr>
        <w:t xml:space="preserve">- Por derecho de traslado de restos dentro del cementerio                   </w:t>
      </w:r>
      <w:r w:rsidRPr="009A169F">
        <w:t xml:space="preserve">$ </w:t>
      </w:r>
      <w:r>
        <w:t>560</w:t>
      </w:r>
      <w:r w:rsidRPr="009A169F">
        <w:t>,00</w:t>
      </w:r>
    </w:p>
    <w:p w:rsidR="00C174BF" w:rsidRPr="00EA2790" w:rsidRDefault="00C174BF" w:rsidP="0097179B">
      <w:pPr>
        <w:tabs>
          <w:tab w:val="left" w:pos="142"/>
        </w:tabs>
        <w:spacing w:line="360" w:lineRule="auto"/>
        <w:jc w:val="both"/>
        <w:rPr>
          <w:color w:val="000000"/>
        </w:rPr>
      </w:pPr>
      <w:r w:rsidRPr="00EA2790">
        <w:rPr>
          <w:color w:val="000000"/>
        </w:rPr>
        <w:t xml:space="preserve">- Por derecho de trabajo de albañilería en sepulturas, panteones, nichos, monumentos, etc., como así también refacciones, por cada año                            </w:t>
      </w:r>
      <w:r w:rsidRPr="009A169F">
        <w:t xml:space="preserve">$ </w:t>
      </w:r>
      <w:r>
        <w:t>560</w:t>
      </w:r>
      <w:r w:rsidRPr="009A169F">
        <w:t>,00</w:t>
      </w:r>
    </w:p>
    <w:p w:rsidR="00C174BF" w:rsidRPr="00EA2790" w:rsidRDefault="00C174BF" w:rsidP="0097179B">
      <w:pPr>
        <w:tabs>
          <w:tab w:val="left" w:pos="142"/>
        </w:tabs>
        <w:spacing w:line="360" w:lineRule="auto"/>
        <w:jc w:val="both"/>
        <w:rPr>
          <w:color w:val="000000"/>
        </w:rPr>
      </w:pPr>
      <w:r w:rsidRPr="00EA2790">
        <w:rPr>
          <w:color w:val="000000"/>
        </w:rPr>
        <w:lastRenderedPageBreak/>
        <w:t xml:space="preserve">- Por ocupación del pabellón transitorio para el depósito de fallecidos por día, por un plazo no mayor a 48 horas:                                          </w:t>
      </w:r>
      <w:r w:rsidRPr="009A169F">
        <w:t xml:space="preserve">$ </w:t>
      </w:r>
      <w:r>
        <w:t>420</w:t>
      </w:r>
      <w:r w:rsidRPr="009A169F">
        <w:t>,00</w:t>
      </w:r>
    </w:p>
    <w:p w:rsidR="00C174BF" w:rsidRPr="00EA2790" w:rsidRDefault="00C174BF" w:rsidP="0097179B">
      <w:pPr>
        <w:tabs>
          <w:tab w:val="left" w:pos="142"/>
        </w:tabs>
        <w:spacing w:line="360" w:lineRule="auto"/>
        <w:jc w:val="both"/>
        <w:rPr>
          <w:color w:val="000000"/>
        </w:rPr>
      </w:pPr>
      <w:r w:rsidRPr="00EA2790">
        <w:rPr>
          <w:color w:val="000000"/>
        </w:rPr>
        <w:t>El pago de estas tasas deberá hacerse efectivo dentro de los quince (15) días posteriores a la fecha de solicitud.</w:t>
      </w:r>
    </w:p>
    <w:p w:rsidR="00C174BF" w:rsidRPr="00EA2790" w:rsidRDefault="00C174BF" w:rsidP="0097179B">
      <w:pPr>
        <w:tabs>
          <w:tab w:val="left" w:pos="1701"/>
          <w:tab w:val="left" w:pos="7655"/>
        </w:tabs>
        <w:spacing w:line="360" w:lineRule="auto"/>
        <w:jc w:val="both"/>
        <w:outlineLvl w:val="0"/>
        <w:rPr>
          <w:color w:val="000000"/>
        </w:rPr>
      </w:pPr>
      <w:r w:rsidRPr="007A2540">
        <w:rPr>
          <w:b/>
          <w:bCs/>
          <w:color w:val="000000"/>
          <w:u w:val="single"/>
        </w:rPr>
        <w:t>Artículo 44º.-</w:t>
      </w:r>
      <w:r w:rsidRPr="007A2540">
        <w:rPr>
          <w:color w:val="000000"/>
        </w:rPr>
        <w:t xml:space="preserve"> Por</w:t>
      </w:r>
      <w:r w:rsidRPr="00EA2790">
        <w:rPr>
          <w:color w:val="000000"/>
        </w:rPr>
        <w:t xml:space="preserve"> renovación del arrendamiento por un (1) año se adjudicará a </w:t>
      </w:r>
      <w:r w:rsidRPr="00EA2790">
        <w:rPr>
          <w:color w:val="000000"/>
        </w:rPr>
        <w:br/>
        <w:t xml:space="preserve">                        los siguientes valores:</w:t>
      </w:r>
    </w:p>
    <w:p w:rsidR="00C174BF" w:rsidRPr="00EA2790" w:rsidRDefault="00C174BF" w:rsidP="0097179B">
      <w:pPr>
        <w:tabs>
          <w:tab w:val="left" w:pos="1701"/>
          <w:tab w:val="left" w:pos="7655"/>
        </w:tabs>
        <w:spacing w:line="360" w:lineRule="auto"/>
        <w:jc w:val="both"/>
        <w:outlineLvl w:val="0"/>
        <w:rPr>
          <w:color w:val="000000"/>
        </w:rPr>
      </w:pPr>
      <w:r w:rsidRPr="00EA2790">
        <w:rPr>
          <w:color w:val="000000"/>
        </w:rPr>
        <w:t xml:space="preserve">- Lotes destinados a sepultura                                                                </w:t>
      </w:r>
      <w:r w:rsidRPr="009A169F">
        <w:t xml:space="preserve">$ </w:t>
      </w:r>
      <w:r>
        <w:t>810</w:t>
      </w:r>
      <w:r w:rsidRPr="009A169F">
        <w:t>,00</w:t>
      </w:r>
    </w:p>
    <w:p w:rsidR="00C174BF" w:rsidRPr="00EA2790" w:rsidRDefault="00C174BF" w:rsidP="0097179B">
      <w:pPr>
        <w:tabs>
          <w:tab w:val="left" w:pos="1701"/>
          <w:tab w:val="left" w:pos="7655"/>
        </w:tabs>
        <w:spacing w:line="360" w:lineRule="auto"/>
        <w:jc w:val="both"/>
        <w:rPr>
          <w:color w:val="000000"/>
        </w:rPr>
      </w:pPr>
      <w:r w:rsidRPr="00EA2790">
        <w:rPr>
          <w:color w:val="000000"/>
        </w:rPr>
        <w:t xml:space="preserve">- Por arrendamiento de solares destinados a bóvedas y panteones   </w:t>
      </w:r>
      <w:r w:rsidRPr="009A169F">
        <w:t xml:space="preserve">$ </w:t>
      </w:r>
      <w:r>
        <w:t>2.510</w:t>
      </w:r>
      <w:r w:rsidRPr="009A169F">
        <w:t>,00</w:t>
      </w:r>
    </w:p>
    <w:p w:rsidR="00C174BF" w:rsidRPr="00EA2790" w:rsidRDefault="00C174BF" w:rsidP="0097179B">
      <w:pPr>
        <w:tabs>
          <w:tab w:val="left" w:pos="1701"/>
        </w:tabs>
        <w:spacing w:line="360" w:lineRule="auto"/>
        <w:jc w:val="both"/>
        <w:outlineLvl w:val="0"/>
        <w:rPr>
          <w:color w:val="000000"/>
        </w:rPr>
      </w:pPr>
      <w:r w:rsidRPr="00EA2790">
        <w:rPr>
          <w:color w:val="000000"/>
        </w:rPr>
        <w:t>- La renovación del arrendamiento de nichos por año se adjudicará a los siguientes valores:</w:t>
      </w:r>
    </w:p>
    <w:p w:rsidR="00C174BF" w:rsidRPr="00EA2790" w:rsidRDefault="00C174BF" w:rsidP="0097179B">
      <w:pPr>
        <w:numPr>
          <w:ilvl w:val="0"/>
          <w:numId w:val="11"/>
        </w:numPr>
        <w:tabs>
          <w:tab w:val="left" w:pos="1701"/>
          <w:tab w:val="left" w:pos="7655"/>
        </w:tabs>
        <w:spacing w:line="360" w:lineRule="auto"/>
        <w:jc w:val="both"/>
        <w:rPr>
          <w:color w:val="000000"/>
        </w:rPr>
      </w:pPr>
      <w:r w:rsidRPr="00EA2790">
        <w:rPr>
          <w:color w:val="000000"/>
        </w:rPr>
        <w:t>Nichos Simples:</w:t>
      </w:r>
    </w:p>
    <w:p w:rsidR="00C174BF" w:rsidRPr="00EA2790" w:rsidRDefault="00C174BF" w:rsidP="0097179B">
      <w:pPr>
        <w:numPr>
          <w:ilvl w:val="1"/>
          <w:numId w:val="11"/>
        </w:numPr>
        <w:tabs>
          <w:tab w:val="left" w:pos="1701"/>
          <w:tab w:val="left" w:pos="7655"/>
        </w:tabs>
        <w:spacing w:line="360" w:lineRule="auto"/>
        <w:jc w:val="both"/>
        <w:rPr>
          <w:color w:val="000000"/>
        </w:rPr>
      </w:pPr>
      <w:r w:rsidRPr="00EA2790">
        <w:rPr>
          <w:color w:val="000000"/>
        </w:rPr>
        <w:t xml:space="preserve">Primera Fila (abajo)   </w:t>
      </w:r>
      <w:r>
        <w:rPr>
          <w:color w:val="000000"/>
        </w:rPr>
        <w:t xml:space="preserve">   </w:t>
      </w:r>
      <w:r w:rsidRPr="009A169F">
        <w:t xml:space="preserve">$ </w:t>
      </w:r>
      <w:r>
        <w:t>560</w:t>
      </w:r>
      <w:r w:rsidRPr="009A169F">
        <w:t>,00</w:t>
      </w:r>
    </w:p>
    <w:p w:rsidR="00C174BF" w:rsidRPr="00EA2790" w:rsidRDefault="00C174BF" w:rsidP="0097179B">
      <w:pPr>
        <w:numPr>
          <w:ilvl w:val="1"/>
          <w:numId w:val="11"/>
        </w:numPr>
        <w:tabs>
          <w:tab w:val="left" w:pos="1701"/>
          <w:tab w:val="left" w:pos="7655"/>
        </w:tabs>
        <w:spacing w:line="360" w:lineRule="auto"/>
        <w:jc w:val="both"/>
        <w:rPr>
          <w:color w:val="000000"/>
        </w:rPr>
      </w:pPr>
      <w:r w:rsidRPr="00EA2790">
        <w:rPr>
          <w:color w:val="000000"/>
        </w:rPr>
        <w:t xml:space="preserve">Segunda Fila (medio)   </w:t>
      </w:r>
      <w:r w:rsidRPr="009A169F">
        <w:t xml:space="preserve">$ </w:t>
      </w:r>
      <w:r>
        <w:t>780</w:t>
      </w:r>
      <w:r w:rsidRPr="009A169F">
        <w:t>,00</w:t>
      </w:r>
    </w:p>
    <w:p w:rsidR="00C174BF" w:rsidRPr="00EA2790" w:rsidRDefault="00C174BF" w:rsidP="0097179B">
      <w:pPr>
        <w:numPr>
          <w:ilvl w:val="1"/>
          <w:numId w:val="11"/>
        </w:numPr>
        <w:tabs>
          <w:tab w:val="left" w:pos="1701"/>
          <w:tab w:val="left" w:pos="7655"/>
        </w:tabs>
        <w:spacing w:line="360" w:lineRule="auto"/>
        <w:jc w:val="both"/>
        <w:rPr>
          <w:color w:val="000000"/>
        </w:rPr>
      </w:pPr>
      <w:r w:rsidRPr="00EA2790">
        <w:rPr>
          <w:color w:val="000000"/>
        </w:rPr>
        <w:t xml:space="preserve">Tercera Fila (arriba)   </w:t>
      </w:r>
      <w:r>
        <w:rPr>
          <w:color w:val="000000"/>
        </w:rPr>
        <w:t xml:space="preserve">  </w:t>
      </w:r>
      <w:r w:rsidRPr="009A169F">
        <w:t xml:space="preserve">$ </w:t>
      </w:r>
      <w:r>
        <w:t>440</w:t>
      </w:r>
      <w:r w:rsidRPr="009A169F">
        <w:t>,00</w:t>
      </w:r>
    </w:p>
    <w:p w:rsidR="00C174BF" w:rsidRPr="00EA2790" w:rsidRDefault="00C174BF" w:rsidP="0097179B">
      <w:pPr>
        <w:numPr>
          <w:ilvl w:val="1"/>
          <w:numId w:val="11"/>
        </w:numPr>
        <w:tabs>
          <w:tab w:val="left" w:pos="1701"/>
          <w:tab w:val="left" w:pos="7655"/>
        </w:tabs>
        <w:spacing w:line="360" w:lineRule="auto"/>
        <w:jc w:val="both"/>
        <w:rPr>
          <w:color w:val="000000"/>
        </w:rPr>
      </w:pPr>
      <w:r w:rsidRPr="00EA2790">
        <w:rPr>
          <w:color w:val="000000"/>
        </w:rPr>
        <w:t xml:space="preserve">Cuarta Fila (arriba)   </w:t>
      </w:r>
      <w:r>
        <w:rPr>
          <w:color w:val="000000"/>
        </w:rPr>
        <w:t xml:space="preserve">   </w:t>
      </w:r>
      <w:r w:rsidRPr="009A169F">
        <w:t xml:space="preserve">$ </w:t>
      </w:r>
      <w:r>
        <w:t>440</w:t>
      </w:r>
      <w:r w:rsidRPr="009A169F">
        <w:t>,00</w:t>
      </w:r>
    </w:p>
    <w:p w:rsidR="00C174BF" w:rsidRPr="00EA2790" w:rsidRDefault="00C174BF" w:rsidP="0097179B">
      <w:pPr>
        <w:tabs>
          <w:tab w:val="left" w:pos="1701"/>
          <w:tab w:val="left" w:pos="7655"/>
        </w:tabs>
        <w:spacing w:line="360" w:lineRule="auto"/>
        <w:ind w:left="1440"/>
        <w:jc w:val="both"/>
        <w:rPr>
          <w:color w:val="000000"/>
        </w:rPr>
      </w:pPr>
    </w:p>
    <w:p w:rsidR="00C174BF" w:rsidRPr="00EA2790" w:rsidRDefault="00C174BF" w:rsidP="0097179B">
      <w:pPr>
        <w:numPr>
          <w:ilvl w:val="0"/>
          <w:numId w:val="11"/>
        </w:numPr>
        <w:tabs>
          <w:tab w:val="left" w:pos="1701"/>
          <w:tab w:val="left" w:pos="7655"/>
        </w:tabs>
        <w:spacing w:line="360" w:lineRule="auto"/>
        <w:jc w:val="both"/>
        <w:rPr>
          <w:color w:val="000000"/>
        </w:rPr>
      </w:pPr>
      <w:r w:rsidRPr="00EA2790">
        <w:rPr>
          <w:color w:val="000000"/>
        </w:rPr>
        <w:t>Nichos Dobles:</w:t>
      </w:r>
    </w:p>
    <w:p w:rsidR="00C174BF" w:rsidRPr="00F5545B" w:rsidRDefault="00C174BF" w:rsidP="0097179B">
      <w:pPr>
        <w:tabs>
          <w:tab w:val="left" w:pos="1701"/>
          <w:tab w:val="left" w:pos="7655"/>
        </w:tabs>
        <w:spacing w:line="360" w:lineRule="auto"/>
        <w:ind w:left="1080"/>
        <w:jc w:val="both"/>
        <w:rPr>
          <w:b/>
          <w:bCs/>
          <w:color w:val="000000"/>
        </w:rPr>
      </w:pPr>
      <w:r w:rsidRPr="00EA2790">
        <w:rPr>
          <w:color w:val="000000"/>
        </w:rPr>
        <w:t xml:space="preserve">1) Primera fila (abajo)   </w:t>
      </w:r>
      <w:r>
        <w:rPr>
          <w:color w:val="000000"/>
        </w:rPr>
        <w:t xml:space="preserve">    </w:t>
      </w:r>
      <w:r w:rsidRPr="009A169F">
        <w:t>$</w:t>
      </w:r>
      <w:r>
        <w:t xml:space="preserve"> </w:t>
      </w:r>
      <w:r>
        <w:rPr>
          <w:color w:val="000000"/>
        </w:rPr>
        <w:t>1.000</w:t>
      </w:r>
      <w:r w:rsidRPr="009A169F">
        <w:rPr>
          <w:color w:val="000000"/>
        </w:rPr>
        <w:t>,00</w:t>
      </w:r>
    </w:p>
    <w:p w:rsidR="00C174BF" w:rsidRPr="001915AB" w:rsidRDefault="00C174BF" w:rsidP="0097179B">
      <w:pPr>
        <w:tabs>
          <w:tab w:val="left" w:pos="1701"/>
          <w:tab w:val="left" w:pos="7655"/>
        </w:tabs>
        <w:spacing w:line="360" w:lineRule="auto"/>
        <w:ind w:left="1080"/>
        <w:jc w:val="both"/>
        <w:rPr>
          <w:color w:val="000000"/>
        </w:rPr>
      </w:pPr>
      <w:r w:rsidRPr="001915AB">
        <w:rPr>
          <w:color w:val="000000"/>
        </w:rPr>
        <w:t xml:space="preserve">2) Segunda fila (medio)   </w:t>
      </w:r>
      <w:r>
        <w:rPr>
          <w:color w:val="000000"/>
        </w:rPr>
        <w:t xml:space="preserve"> </w:t>
      </w:r>
      <w:r w:rsidRPr="009A169F">
        <w:t>$ 1.</w:t>
      </w:r>
      <w:r>
        <w:t>460</w:t>
      </w:r>
      <w:r w:rsidRPr="009A169F">
        <w:t>,00</w:t>
      </w:r>
    </w:p>
    <w:p w:rsidR="00C174BF" w:rsidRPr="001915AB" w:rsidRDefault="00C174BF" w:rsidP="0097179B">
      <w:pPr>
        <w:tabs>
          <w:tab w:val="left" w:pos="1701"/>
          <w:tab w:val="left" w:pos="7655"/>
        </w:tabs>
        <w:spacing w:line="360" w:lineRule="auto"/>
        <w:ind w:left="1080"/>
        <w:jc w:val="both"/>
        <w:rPr>
          <w:b/>
          <w:bCs/>
          <w:color w:val="000000"/>
        </w:rPr>
      </w:pPr>
      <w:r w:rsidRPr="001915AB">
        <w:rPr>
          <w:color w:val="000000"/>
        </w:rPr>
        <w:t xml:space="preserve">3) Tercera fila (arriba)   </w:t>
      </w:r>
      <w:r>
        <w:rPr>
          <w:color w:val="000000"/>
        </w:rPr>
        <w:t xml:space="preserve">    </w:t>
      </w:r>
      <w:r w:rsidRPr="009A169F">
        <w:t>$</w:t>
      </w:r>
      <w:r>
        <w:t xml:space="preserve">  </w:t>
      </w:r>
      <w:r w:rsidRPr="009A169F">
        <w:t xml:space="preserve"> </w:t>
      </w:r>
      <w:r>
        <w:t>850</w:t>
      </w:r>
      <w:r w:rsidRPr="009A169F">
        <w:t>,00</w:t>
      </w:r>
    </w:p>
    <w:p w:rsidR="00C174BF" w:rsidRDefault="00C174BF" w:rsidP="0097179B">
      <w:pPr>
        <w:tabs>
          <w:tab w:val="left" w:pos="1701"/>
          <w:tab w:val="left" w:pos="7655"/>
        </w:tabs>
        <w:spacing w:line="360" w:lineRule="auto"/>
        <w:ind w:left="1080"/>
        <w:jc w:val="both"/>
      </w:pPr>
      <w:r w:rsidRPr="00EA2790">
        <w:rPr>
          <w:color w:val="000000"/>
        </w:rPr>
        <w:t xml:space="preserve">4) Cuarta fila (arriba)   </w:t>
      </w:r>
      <w:r>
        <w:rPr>
          <w:color w:val="000000"/>
        </w:rPr>
        <w:t xml:space="preserve">      </w:t>
      </w:r>
      <w:r w:rsidRPr="009A169F">
        <w:t xml:space="preserve">$ </w:t>
      </w:r>
      <w:r>
        <w:t xml:space="preserve"> 850</w:t>
      </w:r>
      <w:r w:rsidRPr="009A169F">
        <w:t>,00</w:t>
      </w:r>
    </w:p>
    <w:p w:rsidR="008E4AE5" w:rsidRPr="00EA2790" w:rsidRDefault="008E4AE5" w:rsidP="0097179B">
      <w:pPr>
        <w:tabs>
          <w:tab w:val="left" w:pos="1701"/>
          <w:tab w:val="left" w:pos="7655"/>
        </w:tabs>
        <w:spacing w:line="360" w:lineRule="auto"/>
        <w:ind w:left="1080"/>
        <w:jc w:val="both"/>
        <w:rPr>
          <w:color w:val="000000"/>
        </w:rPr>
      </w:pPr>
    </w:p>
    <w:p w:rsidR="00C174BF" w:rsidRPr="00EA2790" w:rsidRDefault="00C174BF" w:rsidP="0097179B">
      <w:pPr>
        <w:numPr>
          <w:ilvl w:val="0"/>
          <w:numId w:val="11"/>
        </w:numPr>
        <w:tabs>
          <w:tab w:val="left" w:pos="1701"/>
          <w:tab w:val="left" w:pos="7655"/>
        </w:tabs>
        <w:spacing w:line="360" w:lineRule="auto"/>
        <w:jc w:val="both"/>
        <w:rPr>
          <w:color w:val="000000"/>
        </w:rPr>
      </w:pPr>
      <w:r w:rsidRPr="00EA2790">
        <w:rPr>
          <w:color w:val="000000"/>
        </w:rPr>
        <w:t>Nichos Especiales:</w:t>
      </w:r>
    </w:p>
    <w:p w:rsidR="00C174BF" w:rsidRPr="00EA2790" w:rsidRDefault="00C174BF" w:rsidP="0097179B">
      <w:pPr>
        <w:tabs>
          <w:tab w:val="left" w:pos="1701"/>
          <w:tab w:val="left" w:pos="7655"/>
        </w:tabs>
        <w:spacing w:line="360" w:lineRule="auto"/>
        <w:ind w:left="1080"/>
        <w:jc w:val="both"/>
        <w:rPr>
          <w:color w:val="000000"/>
        </w:rPr>
      </w:pPr>
      <w:r w:rsidRPr="00EA2790">
        <w:rPr>
          <w:color w:val="000000"/>
        </w:rPr>
        <w:t xml:space="preserve">1) Primera fila (abajo)   </w:t>
      </w:r>
      <w:r w:rsidRPr="009A169F">
        <w:t>$ 1</w:t>
      </w:r>
      <w:r>
        <w:t>460</w:t>
      </w:r>
      <w:r w:rsidRPr="009A169F">
        <w:t>,00</w:t>
      </w:r>
    </w:p>
    <w:p w:rsidR="00C174BF" w:rsidRPr="00EA2790" w:rsidRDefault="00C174BF" w:rsidP="0097179B">
      <w:pPr>
        <w:tabs>
          <w:tab w:val="left" w:pos="1701"/>
          <w:tab w:val="left" w:pos="7655"/>
        </w:tabs>
        <w:spacing w:line="360" w:lineRule="auto"/>
        <w:ind w:left="1080"/>
        <w:jc w:val="both"/>
        <w:rPr>
          <w:color w:val="000000"/>
        </w:rPr>
      </w:pPr>
      <w:r w:rsidRPr="00EA2790">
        <w:rPr>
          <w:color w:val="000000"/>
        </w:rPr>
        <w:t xml:space="preserve">2) Segunda fila (medio)   </w:t>
      </w:r>
      <w:r w:rsidRPr="009A169F">
        <w:t>$ 1</w:t>
      </w:r>
      <w:r>
        <w:t>860</w:t>
      </w:r>
      <w:r w:rsidRPr="009A169F">
        <w:t>,00</w:t>
      </w:r>
    </w:p>
    <w:p w:rsidR="00C174BF" w:rsidRPr="00EA2790" w:rsidRDefault="00C174BF" w:rsidP="0097179B">
      <w:pPr>
        <w:tabs>
          <w:tab w:val="left" w:pos="1701"/>
          <w:tab w:val="left" w:pos="7655"/>
        </w:tabs>
        <w:spacing w:line="360" w:lineRule="auto"/>
        <w:ind w:left="1080"/>
        <w:jc w:val="both"/>
        <w:rPr>
          <w:color w:val="000000"/>
        </w:rPr>
      </w:pPr>
    </w:p>
    <w:p w:rsidR="00C174BF" w:rsidRPr="00EA2790" w:rsidRDefault="00C174BF" w:rsidP="0097179B">
      <w:pPr>
        <w:tabs>
          <w:tab w:val="left" w:pos="1701"/>
          <w:tab w:val="left" w:pos="7655"/>
        </w:tabs>
        <w:spacing w:line="360" w:lineRule="auto"/>
        <w:jc w:val="both"/>
        <w:rPr>
          <w:color w:val="000000"/>
        </w:rPr>
      </w:pPr>
      <w:r w:rsidRPr="00EA2790">
        <w:rPr>
          <w:color w:val="000000"/>
        </w:rPr>
        <w:t xml:space="preserve">            </w:t>
      </w:r>
      <w:r w:rsidRPr="008E4AE5">
        <w:rPr>
          <w:b/>
          <w:color w:val="000000"/>
        </w:rPr>
        <w:t>d)</w:t>
      </w:r>
      <w:r w:rsidRPr="00EA2790">
        <w:rPr>
          <w:color w:val="000000"/>
        </w:rPr>
        <w:t xml:space="preserve"> Nichos protocolo:</w:t>
      </w:r>
    </w:p>
    <w:p w:rsidR="00C174BF" w:rsidRPr="00EA2790" w:rsidRDefault="00C174BF" w:rsidP="0097179B">
      <w:pPr>
        <w:numPr>
          <w:ilvl w:val="1"/>
          <w:numId w:val="11"/>
        </w:numPr>
        <w:tabs>
          <w:tab w:val="left" w:pos="1701"/>
          <w:tab w:val="left" w:pos="7655"/>
        </w:tabs>
        <w:spacing w:line="360" w:lineRule="auto"/>
        <w:jc w:val="both"/>
        <w:rPr>
          <w:color w:val="000000"/>
        </w:rPr>
      </w:pPr>
      <w:r w:rsidRPr="00EA2790">
        <w:rPr>
          <w:color w:val="000000"/>
        </w:rPr>
        <w:t xml:space="preserve">Primera fila (abajo)   </w:t>
      </w:r>
      <w:r w:rsidRPr="009A169F">
        <w:t>$ 1.</w:t>
      </w:r>
      <w:r>
        <w:t>510</w:t>
      </w:r>
      <w:r w:rsidRPr="009A169F">
        <w:t>,00</w:t>
      </w:r>
    </w:p>
    <w:p w:rsidR="00C174BF" w:rsidRPr="00EA2790" w:rsidRDefault="00C174BF" w:rsidP="0097179B">
      <w:pPr>
        <w:numPr>
          <w:ilvl w:val="1"/>
          <w:numId w:val="11"/>
        </w:numPr>
        <w:tabs>
          <w:tab w:val="left" w:pos="1701"/>
          <w:tab w:val="left" w:pos="7655"/>
        </w:tabs>
        <w:spacing w:line="360" w:lineRule="auto"/>
        <w:jc w:val="both"/>
        <w:rPr>
          <w:color w:val="000000"/>
        </w:rPr>
      </w:pPr>
      <w:r w:rsidRPr="00EA2790">
        <w:rPr>
          <w:color w:val="000000"/>
        </w:rPr>
        <w:t xml:space="preserve">Segunda fila (medio)   </w:t>
      </w:r>
      <w:r w:rsidRPr="009A169F">
        <w:t xml:space="preserve">$ </w:t>
      </w:r>
      <w:r>
        <w:t>1</w:t>
      </w:r>
      <w:r w:rsidRPr="009A169F">
        <w:t>.</w:t>
      </w:r>
      <w:r>
        <w:t>950</w:t>
      </w:r>
      <w:r w:rsidRPr="009A169F">
        <w:t>,00</w:t>
      </w:r>
    </w:p>
    <w:p w:rsidR="00C174BF" w:rsidRPr="00EA2790" w:rsidRDefault="00C174BF" w:rsidP="0097179B">
      <w:pPr>
        <w:numPr>
          <w:ilvl w:val="1"/>
          <w:numId w:val="11"/>
        </w:numPr>
        <w:tabs>
          <w:tab w:val="left" w:pos="1701"/>
          <w:tab w:val="left" w:pos="7655"/>
        </w:tabs>
        <w:spacing w:line="360" w:lineRule="auto"/>
        <w:jc w:val="both"/>
        <w:rPr>
          <w:color w:val="000000"/>
        </w:rPr>
      </w:pPr>
      <w:r w:rsidRPr="00EA2790">
        <w:rPr>
          <w:color w:val="000000"/>
        </w:rPr>
        <w:t xml:space="preserve">Tercera fila (arriba)   </w:t>
      </w:r>
      <w:r w:rsidRPr="009A169F">
        <w:t xml:space="preserve">$ </w:t>
      </w:r>
      <w:r>
        <w:t>1.200</w:t>
      </w:r>
      <w:r w:rsidRPr="009A169F">
        <w:t>,00</w:t>
      </w:r>
    </w:p>
    <w:p w:rsidR="00C174BF" w:rsidRPr="00EA2790" w:rsidRDefault="00C174BF" w:rsidP="0097179B">
      <w:pPr>
        <w:tabs>
          <w:tab w:val="left" w:pos="1701"/>
          <w:tab w:val="left" w:pos="7655"/>
        </w:tabs>
        <w:spacing w:line="360" w:lineRule="auto"/>
        <w:ind w:left="1080"/>
        <w:jc w:val="both"/>
        <w:rPr>
          <w:b/>
          <w:bCs/>
          <w:color w:val="000000"/>
        </w:rPr>
      </w:pPr>
    </w:p>
    <w:p w:rsidR="00C174BF" w:rsidRPr="00EA2790" w:rsidRDefault="00C174BF" w:rsidP="0097179B">
      <w:pPr>
        <w:tabs>
          <w:tab w:val="left" w:pos="1701"/>
          <w:tab w:val="left" w:pos="7655"/>
        </w:tabs>
        <w:spacing w:line="360" w:lineRule="auto"/>
        <w:ind w:left="720"/>
        <w:jc w:val="both"/>
        <w:rPr>
          <w:color w:val="000000"/>
        </w:rPr>
      </w:pPr>
      <w:r w:rsidRPr="00EA2790">
        <w:rPr>
          <w:color w:val="000000"/>
        </w:rPr>
        <w:lastRenderedPageBreak/>
        <w:t xml:space="preserve">  </w:t>
      </w:r>
      <w:r w:rsidRPr="008E4AE5">
        <w:rPr>
          <w:b/>
          <w:color w:val="000000"/>
        </w:rPr>
        <w:t>e)</w:t>
      </w:r>
      <w:r w:rsidRPr="00EA2790">
        <w:rPr>
          <w:color w:val="000000"/>
        </w:rPr>
        <w:t xml:space="preserve"> Nichos p/urnas o párvulos:</w:t>
      </w:r>
    </w:p>
    <w:p w:rsidR="00C174BF" w:rsidRPr="003A3CA0" w:rsidRDefault="00C174BF" w:rsidP="0097179B">
      <w:pPr>
        <w:tabs>
          <w:tab w:val="left" w:pos="1701"/>
          <w:tab w:val="left" w:pos="7655"/>
        </w:tabs>
        <w:spacing w:line="360" w:lineRule="auto"/>
        <w:ind w:left="1080"/>
        <w:jc w:val="both"/>
        <w:rPr>
          <w:b/>
          <w:bCs/>
          <w:color w:val="000000"/>
        </w:rPr>
      </w:pPr>
      <w:r w:rsidRPr="00EA2790">
        <w:rPr>
          <w:color w:val="000000"/>
        </w:rPr>
        <w:t xml:space="preserve">1) Primera fila (abajo)   </w:t>
      </w:r>
      <w:r w:rsidRPr="009A169F">
        <w:t>$</w:t>
      </w:r>
      <w:r>
        <w:t xml:space="preserve"> </w:t>
      </w:r>
      <w:r>
        <w:rPr>
          <w:color w:val="000000"/>
        </w:rPr>
        <w:t>430</w:t>
      </w:r>
      <w:r w:rsidRPr="009A169F">
        <w:rPr>
          <w:color w:val="000000"/>
        </w:rPr>
        <w:t>,00</w:t>
      </w:r>
    </w:p>
    <w:p w:rsidR="00C174BF" w:rsidRPr="00EA2790" w:rsidRDefault="00C174BF" w:rsidP="0097179B">
      <w:pPr>
        <w:tabs>
          <w:tab w:val="left" w:pos="1701"/>
          <w:tab w:val="left" w:pos="7655"/>
        </w:tabs>
        <w:spacing w:line="360" w:lineRule="auto"/>
        <w:ind w:left="1080"/>
        <w:jc w:val="both"/>
        <w:rPr>
          <w:color w:val="000000"/>
        </w:rPr>
      </w:pPr>
      <w:r w:rsidRPr="00EA2790">
        <w:rPr>
          <w:color w:val="000000"/>
        </w:rPr>
        <w:t>2) Segunda fila (abajo -medio)</w:t>
      </w:r>
      <w:r>
        <w:rPr>
          <w:color w:val="000000"/>
        </w:rPr>
        <w:t xml:space="preserve"> </w:t>
      </w:r>
      <w:r w:rsidRPr="009A169F">
        <w:t xml:space="preserve">$ </w:t>
      </w:r>
      <w:r>
        <w:t>530</w:t>
      </w:r>
      <w:r w:rsidRPr="009A169F">
        <w:t>,00</w:t>
      </w:r>
    </w:p>
    <w:p w:rsidR="00C174BF" w:rsidRPr="00EA2790" w:rsidRDefault="00C174BF" w:rsidP="0097179B">
      <w:pPr>
        <w:tabs>
          <w:tab w:val="left" w:pos="1701"/>
          <w:tab w:val="left" w:pos="7655"/>
        </w:tabs>
        <w:spacing w:line="360" w:lineRule="auto"/>
        <w:ind w:left="1080"/>
        <w:jc w:val="both"/>
        <w:rPr>
          <w:color w:val="000000"/>
        </w:rPr>
      </w:pPr>
      <w:r w:rsidRPr="00EA2790">
        <w:rPr>
          <w:color w:val="000000"/>
        </w:rPr>
        <w:t xml:space="preserve">3) Tercera fila (medio)   </w:t>
      </w:r>
      <w:r w:rsidRPr="009A169F">
        <w:t xml:space="preserve">$ </w:t>
      </w:r>
      <w:r>
        <w:t>670,</w:t>
      </w:r>
      <w:r w:rsidRPr="009A169F">
        <w:t>00</w:t>
      </w:r>
    </w:p>
    <w:p w:rsidR="00C174BF" w:rsidRPr="00EA2790" w:rsidRDefault="00C174BF" w:rsidP="0097179B">
      <w:pPr>
        <w:tabs>
          <w:tab w:val="left" w:pos="1701"/>
          <w:tab w:val="left" w:pos="7655"/>
        </w:tabs>
        <w:spacing w:line="360" w:lineRule="auto"/>
        <w:ind w:left="1080"/>
        <w:jc w:val="both"/>
        <w:rPr>
          <w:color w:val="000000"/>
        </w:rPr>
      </w:pPr>
      <w:r w:rsidRPr="00EA2790">
        <w:rPr>
          <w:color w:val="000000"/>
        </w:rPr>
        <w:t xml:space="preserve">4) Cuarta fila (arriba -medio)  </w:t>
      </w:r>
      <w:r w:rsidRPr="009A169F">
        <w:t xml:space="preserve">$ </w:t>
      </w:r>
      <w:r>
        <w:t>670</w:t>
      </w:r>
      <w:r w:rsidRPr="009A169F">
        <w:t>,00</w:t>
      </w:r>
    </w:p>
    <w:p w:rsidR="00C174BF" w:rsidRPr="00EA2790" w:rsidRDefault="00C174BF" w:rsidP="0097179B">
      <w:pPr>
        <w:tabs>
          <w:tab w:val="left" w:pos="1701"/>
          <w:tab w:val="left" w:pos="7655"/>
        </w:tabs>
        <w:spacing w:line="360" w:lineRule="auto"/>
        <w:ind w:left="1080"/>
        <w:jc w:val="both"/>
        <w:rPr>
          <w:color w:val="000000"/>
        </w:rPr>
      </w:pPr>
      <w:r w:rsidRPr="00EA2790">
        <w:rPr>
          <w:color w:val="000000"/>
        </w:rPr>
        <w:t xml:space="preserve">5) Quinta fila (arriba)   </w:t>
      </w:r>
      <w:r w:rsidRPr="009A169F">
        <w:t xml:space="preserve">$ </w:t>
      </w:r>
      <w:r>
        <w:t>350</w:t>
      </w:r>
      <w:r w:rsidRPr="009A169F">
        <w:t>,00</w:t>
      </w:r>
    </w:p>
    <w:p w:rsidR="00C174BF" w:rsidRPr="00EA2790" w:rsidRDefault="00C174BF" w:rsidP="0097179B">
      <w:pPr>
        <w:tabs>
          <w:tab w:val="left" w:pos="1701"/>
          <w:tab w:val="left" w:pos="7655"/>
        </w:tabs>
        <w:spacing w:line="360" w:lineRule="auto"/>
        <w:ind w:left="1080"/>
        <w:jc w:val="both"/>
        <w:rPr>
          <w:color w:val="000000"/>
        </w:rPr>
      </w:pPr>
      <w:r w:rsidRPr="00EA2790">
        <w:rPr>
          <w:color w:val="000000"/>
        </w:rPr>
        <w:t xml:space="preserve">6) </w:t>
      </w:r>
      <w:r w:rsidR="008E4AE5" w:rsidRPr="00EA2790">
        <w:rPr>
          <w:color w:val="000000"/>
        </w:rPr>
        <w:t xml:space="preserve">Sexta </w:t>
      </w:r>
      <w:r w:rsidRPr="00EA2790">
        <w:rPr>
          <w:color w:val="000000"/>
        </w:rPr>
        <w:t xml:space="preserve">fila (arriba)   </w:t>
      </w:r>
      <w:r w:rsidRPr="009A169F">
        <w:t xml:space="preserve">$ </w:t>
      </w:r>
      <w:r>
        <w:t>350</w:t>
      </w:r>
      <w:r w:rsidRPr="009A169F">
        <w:t>,00</w:t>
      </w:r>
    </w:p>
    <w:p w:rsidR="00C174BF" w:rsidRPr="00EA2790" w:rsidRDefault="00C174BF" w:rsidP="0097179B">
      <w:pPr>
        <w:tabs>
          <w:tab w:val="left" w:pos="1701"/>
          <w:tab w:val="left" w:pos="7655"/>
        </w:tabs>
        <w:spacing w:line="360" w:lineRule="auto"/>
        <w:jc w:val="both"/>
        <w:rPr>
          <w:color w:val="000000"/>
        </w:rPr>
      </w:pPr>
      <w:r w:rsidRPr="00EA2790">
        <w:rPr>
          <w:color w:val="000000"/>
        </w:rPr>
        <w:t>La renovación del arrendamiento por todo concepto vencerá el 15 de enero de cada año.-</w:t>
      </w:r>
    </w:p>
    <w:p w:rsidR="00C174BF" w:rsidRPr="00EA2790" w:rsidRDefault="00C174BF" w:rsidP="0097179B">
      <w:pPr>
        <w:tabs>
          <w:tab w:val="left" w:pos="1701"/>
        </w:tabs>
        <w:spacing w:line="360" w:lineRule="auto"/>
        <w:jc w:val="both"/>
        <w:rPr>
          <w:color w:val="000000"/>
        </w:rPr>
      </w:pPr>
      <w:r w:rsidRPr="00EA2790">
        <w:rPr>
          <w:b/>
          <w:bCs/>
          <w:color w:val="000000"/>
          <w:u w:val="single"/>
        </w:rPr>
        <w:t>Artículo 45º.-</w:t>
      </w:r>
      <w:r w:rsidRPr="00EA2790">
        <w:rPr>
          <w:color w:val="000000"/>
        </w:rPr>
        <w:t xml:space="preserve"> En forma conjunta con el arrendamiento se abonará una tasa </w:t>
      </w:r>
      <w:r w:rsidRPr="00EA2790">
        <w:rPr>
          <w:color w:val="000000"/>
        </w:rPr>
        <w:br/>
        <w:t xml:space="preserve">                        anual por el mantenimiento, limpieza y conservación del cementerio:     </w:t>
      </w:r>
      <w:r w:rsidRPr="009A169F">
        <w:t xml:space="preserve">$ </w:t>
      </w:r>
      <w:r>
        <w:t>340</w:t>
      </w:r>
      <w:r w:rsidRPr="009A169F">
        <w:t>,00</w:t>
      </w:r>
    </w:p>
    <w:p w:rsidR="00C174BF" w:rsidRPr="00EA2790" w:rsidRDefault="00C174BF" w:rsidP="0097179B">
      <w:pPr>
        <w:tabs>
          <w:tab w:val="left" w:pos="1701"/>
        </w:tabs>
        <w:spacing w:line="360" w:lineRule="auto"/>
        <w:jc w:val="both"/>
        <w:rPr>
          <w:color w:val="000000"/>
        </w:rPr>
      </w:pPr>
      <w:r w:rsidRPr="00EA2790">
        <w:rPr>
          <w:color w:val="000000"/>
        </w:rPr>
        <w:t>Para el pago de cualquier tipo de concepto en cuotas, tendrá el mismo tratamiento de deuda vencida, de manera que deberá adherirse al plan de pagos establecidos por reglamentación vigente.</w:t>
      </w:r>
    </w:p>
    <w:p w:rsidR="00C174BF" w:rsidRPr="00EA2790" w:rsidRDefault="00C174BF" w:rsidP="0097179B">
      <w:pPr>
        <w:tabs>
          <w:tab w:val="left" w:pos="1701"/>
        </w:tabs>
        <w:spacing w:line="360" w:lineRule="auto"/>
        <w:jc w:val="both"/>
        <w:rPr>
          <w:color w:val="000000"/>
        </w:rPr>
      </w:pPr>
      <w:r w:rsidRPr="00EA2790">
        <w:rPr>
          <w:color w:val="000000"/>
        </w:rPr>
        <w:t>Queda reservado al Servicio Solidario de Sepelios, dependiente de la Cooperativa de Servicios Públicos de Rawson, el pago por cualquier concepto, por períodos adelantados de hasta tres (3) años, que implicará un aumento del 50% incremental por cada año, respecto del valor asignado por Ordenanza Impositiva vigente al momento de contraer la obligación, el criterio de liquidación será establecido mediante Resolución del Poder Ejecutivo Municipal.</w:t>
      </w:r>
    </w:p>
    <w:p w:rsidR="00C174BF" w:rsidRDefault="00C174BF" w:rsidP="0097179B">
      <w:pPr>
        <w:tabs>
          <w:tab w:val="left" w:pos="1701"/>
        </w:tabs>
        <w:spacing w:line="360" w:lineRule="auto"/>
        <w:jc w:val="both"/>
        <w:rPr>
          <w:color w:val="000000"/>
        </w:rPr>
      </w:pPr>
      <w:r w:rsidRPr="00EA2790">
        <w:rPr>
          <w:color w:val="000000"/>
        </w:rPr>
        <w:t>Por el pago de cualquier concepto, con fecha posterior a las fechas establecidas, se aplicarán recargos según Ordenanza vigente.</w:t>
      </w:r>
    </w:p>
    <w:p w:rsidR="00C174BF" w:rsidRPr="00EA2790" w:rsidRDefault="00C174BF" w:rsidP="0097179B">
      <w:pPr>
        <w:tabs>
          <w:tab w:val="left" w:pos="1701"/>
        </w:tabs>
        <w:spacing w:line="360" w:lineRule="auto"/>
        <w:jc w:val="both"/>
        <w:rPr>
          <w:color w:val="000000"/>
        </w:rPr>
      </w:pPr>
    </w:p>
    <w:p w:rsidR="00C174BF" w:rsidRPr="007A2540" w:rsidRDefault="00C174BF" w:rsidP="0097179B">
      <w:pPr>
        <w:tabs>
          <w:tab w:val="left" w:pos="1701"/>
        </w:tabs>
        <w:spacing w:line="360" w:lineRule="auto"/>
        <w:jc w:val="center"/>
        <w:outlineLvl w:val="0"/>
        <w:rPr>
          <w:smallCaps/>
          <w:u w:val="single"/>
        </w:rPr>
      </w:pPr>
      <w:r w:rsidRPr="007A2540">
        <w:rPr>
          <w:b/>
          <w:bCs/>
          <w:smallCaps/>
          <w:u w:val="single"/>
        </w:rPr>
        <w:t>CAPITULO XVI</w:t>
      </w:r>
    </w:p>
    <w:p w:rsidR="00C174BF" w:rsidRPr="007A2540" w:rsidRDefault="00C174BF" w:rsidP="0097179B">
      <w:pPr>
        <w:tabs>
          <w:tab w:val="left" w:pos="1701"/>
        </w:tabs>
        <w:spacing w:line="360" w:lineRule="auto"/>
        <w:jc w:val="center"/>
        <w:outlineLvl w:val="0"/>
        <w:rPr>
          <w:b/>
          <w:bCs/>
          <w:u w:val="single"/>
        </w:rPr>
      </w:pPr>
      <w:r w:rsidRPr="007A2540">
        <w:rPr>
          <w:b/>
          <w:bCs/>
          <w:u w:val="single"/>
        </w:rPr>
        <w:t>TASAS RETRIBUTIVAS DE SERVICIOS DE ADMINISTRACIÓN</w:t>
      </w:r>
    </w:p>
    <w:p w:rsidR="00C174BF" w:rsidRPr="006A3522" w:rsidRDefault="00C174BF" w:rsidP="0097179B">
      <w:pPr>
        <w:tabs>
          <w:tab w:val="left" w:pos="0"/>
        </w:tabs>
        <w:spacing w:line="360" w:lineRule="auto"/>
        <w:jc w:val="both"/>
      </w:pPr>
      <w:r w:rsidRPr="007A2540">
        <w:rPr>
          <w:b/>
          <w:bCs/>
          <w:u w:val="single"/>
        </w:rPr>
        <w:t>Artículo 46º.-</w:t>
      </w:r>
      <w:r w:rsidRPr="007A2540">
        <w:t xml:space="preserve"> Las Tasas que establecen los Artículos 261° y 262º del Código  </w:t>
      </w:r>
      <w:r w:rsidRPr="007A2540">
        <w:br/>
        <w:t xml:space="preserve">                        Fiscal Municipal serán:</w:t>
      </w:r>
    </w:p>
    <w:p w:rsidR="00C174BF" w:rsidRPr="00EA2790" w:rsidRDefault="00C174BF" w:rsidP="0097179B">
      <w:pPr>
        <w:numPr>
          <w:ilvl w:val="0"/>
          <w:numId w:val="12"/>
        </w:numPr>
        <w:tabs>
          <w:tab w:val="left" w:pos="7655"/>
        </w:tabs>
        <w:spacing w:line="360" w:lineRule="auto"/>
        <w:jc w:val="both"/>
      </w:pPr>
      <w:r w:rsidRPr="006A3522">
        <w:t xml:space="preserve">Por cada certificado de Libre Deuda automotor se abonará la suma </w:t>
      </w:r>
      <w:r w:rsidRPr="00EA2790">
        <w:t xml:space="preserve">de $ </w:t>
      </w:r>
      <w:r>
        <w:t>420</w:t>
      </w:r>
      <w:r w:rsidRPr="00EA2790">
        <w:t>,00.-</w:t>
      </w:r>
    </w:p>
    <w:p w:rsidR="00C174BF" w:rsidRPr="00EA2790" w:rsidRDefault="00C174BF" w:rsidP="0097179B">
      <w:pPr>
        <w:numPr>
          <w:ilvl w:val="0"/>
          <w:numId w:val="12"/>
        </w:numPr>
        <w:tabs>
          <w:tab w:val="left" w:pos="7655"/>
        </w:tabs>
        <w:spacing w:line="360" w:lineRule="auto"/>
        <w:jc w:val="both"/>
      </w:pPr>
      <w:r w:rsidRPr="00EA2790">
        <w:lastRenderedPageBreak/>
        <w:t>Por baja del automotor con Libre Deuda al 31 de Diciembre del año en curso  $</w:t>
      </w:r>
      <w:r w:rsidR="008E4AE5">
        <w:t xml:space="preserve"> </w:t>
      </w:r>
      <w:r>
        <w:t>420</w:t>
      </w:r>
      <w:r w:rsidRPr="00EA2790">
        <w:t xml:space="preserve">,00.- </w:t>
      </w:r>
    </w:p>
    <w:p w:rsidR="00C174BF" w:rsidRPr="00EA2790" w:rsidRDefault="00C174BF" w:rsidP="0097179B">
      <w:pPr>
        <w:numPr>
          <w:ilvl w:val="0"/>
          <w:numId w:val="12"/>
        </w:numPr>
        <w:tabs>
          <w:tab w:val="left" w:pos="7655"/>
        </w:tabs>
        <w:spacing w:line="360" w:lineRule="auto"/>
        <w:jc w:val="both"/>
      </w:pPr>
      <w:r w:rsidRPr="00EA2790">
        <w:t>Por certificado de exención de Impuesto a los Automotores  $</w:t>
      </w:r>
      <w:r w:rsidR="008E4AE5">
        <w:t xml:space="preserve"> </w:t>
      </w:r>
      <w:r>
        <w:t>420</w:t>
      </w:r>
      <w:r w:rsidRPr="00EA2790">
        <w:t xml:space="preserve">,00.- </w:t>
      </w:r>
    </w:p>
    <w:p w:rsidR="00C174BF" w:rsidRPr="00EA2790" w:rsidRDefault="00C174BF" w:rsidP="0097179B">
      <w:pPr>
        <w:numPr>
          <w:ilvl w:val="0"/>
          <w:numId w:val="12"/>
        </w:numPr>
        <w:tabs>
          <w:tab w:val="left" w:pos="7655"/>
        </w:tabs>
        <w:spacing w:line="360" w:lineRule="auto"/>
        <w:ind w:hanging="396"/>
        <w:jc w:val="both"/>
      </w:pPr>
      <w:r w:rsidRPr="00EA2790">
        <w:t>Por certificado de transferencia automotor  $</w:t>
      </w:r>
      <w:r w:rsidR="008E4AE5">
        <w:t xml:space="preserve"> </w:t>
      </w:r>
      <w:r>
        <w:t>420</w:t>
      </w:r>
      <w:r w:rsidRPr="00EA2790">
        <w:t>,00.-</w:t>
      </w:r>
    </w:p>
    <w:p w:rsidR="00C174BF" w:rsidRPr="00EA2790" w:rsidRDefault="00C174BF" w:rsidP="0097179B">
      <w:pPr>
        <w:pStyle w:val="Ttulo9"/>
        <w:tabs>
          <w:tab w:val="left" w:pos="426"/>
          <w:tab w:val="left" w:pos="993"/>
          <w:tab w:val="left" w:pos="8505"/>
        </w:tabs>
        <w:spacing w:before="0" w:after="0" w:line="360" w:lineRule="auto"/>
        <w:ind w:left="720"/>
        <w:jc w:val="both"/>
        <w:rPr>
          <w:color w:val="FF0000"/>
          <w:sz w:val="24"/>
          <w:szCs w:val="24"/>
        </w:rPr>
      </w:pPr>
      <w:r w:rsidRPr="00EA2790">
        <w:rPr>
          <w:b/>
          <w:bCs/>
          <w:sz w:val="24"/>
          <w:szCs w:val="24"/>
        </w:rPr>
        <w:t xml:space="preserve">e) </w:t>
      </w:r>
      <w:r w:rsidRPr="00EA2790">
        <w:rPr>
          <w:sz w:val="24"/>
          <w:szCs w:val="24"/>
        </w:rPr>
        <w:t xml:space="preserve">Por cada copia de Certificados de Baja o Libre Deuda Impuesto  </w:t>
      </w:r>
      <w:r w:rsidRPr="00EA2790">
        <w:rPr>
          <w:sz w:val="24"/>
          <w:szCs w:val="24"/>
        </w:rPr>
        <w:br/>
        <w:t xml:space="preserve">     Automotor certificada                                  $ </w:t>
      </w:r>
      <w:r>
        <w:rPr>
          <w:sz w:val="24"/>
          <w:szCs w:val="24"/>
        </w:rPr>
        <w:t>280</w:t>
      </w:r>
      <w:r w:rsidRPr="00EA2790">
        <w:rPr>
          <w:sz w:val="24"/>
          <w:szCs w:val="24"/>
        </w:rPr>
        <w:t xml:space="preserve">,00.- </w:t>
      </w:r>
    </w:p>
    <w:p w:rsidR="00C174BF" w:rsidRPr="007A2540" w:rsidRDefault="00C174BF" w:rsidP="0097179B">
      <w:pPr>
        <w:tabs>
          <w:tab w:val="left" w:pos="7655"/>
        </w:tabs>
        <w:spacing w:line="360" w:lineRule="auto"/>
        <w:ind w:left="720"/>
        <w:jc w:val="both"/>
        <w:rPr>
          <w:b/>
          <w:bCs/>
          <w:color w:val="FF0000"/>
        </w:rPr>
      </w:pPr>
      <w:r w:rsidRPr="00EA2790">
        <w:rPr>
          <w:b/>
          <w:bCs/>
        </w:rPr>
        <w:t xml:space="preserve">f) </w:t>
      </w:r>
      <w:r w:rsidRPr="00EA2790">
        <w:t xml:space="preserve">Por certificado de libre gravamen relacionado </w:t>
      </w:r>
      <w:r w:rsidRPr="007A2540">
        <w:t xml:space="preserve">con inmuebles  $ 510,00  </w:t>
      </w:r>
    </w:p>
    <w:p w:rsidR="00C174BF" w:rsidRPr="007A2540" w:rsidRDefault="00C174BF" w:rsidP="0097179B">
      <w:pPr>
        <w:numPr>
          <w:ilvl w:val="0"/>
          <w:numId w:val="17"/>
        </w:numPr>
        <w:tabs>
          <w:tab w:val="left" w:pos="7655"/>
        </w:tabs>
        <w:spacing w:line="360" w:lineRule="auto"/>
        <w:jc w:val="both"/>
      </w:pPr>
      <w:r w:rsidRPr="007A2540">
        <w:t xml:space="preserve">Por certificado de Libre Deuda Resolución N° 1.654/04         $ 270,00.- </w:t>
      </w:r>
    </w:p>
    <w:p w:rsidR="00C174BF" w:rsidRPr="007A2540" w:rsidRDefault="00C174BF" w:rsidP="0097179B">
      <w:pPr>
        <w:numPr>
          <w:ilvl w:val="0"/>
          <w:numId w:val="17"/>
        </w:numPr>
        <w:tabs>
          <w:tab w:val="left" w:pos="7655"/>
        </w:tabs>
        <w:spacing w:line="360" w:lineRule="auto"/>
        <w:jc w:val="both"/>
      </w:pPr>
      <w:r w:rsidRPr="007A2540">
        <w:t>Por certificación de impuesto y tasas de servicios                  $ 270,00.-</w:t>
      </w:r>
    </w:p>
    <w:p w:rsidR="00C174BF" w:rsidRPr="00EA2790" w:rsidRDefault="00C174BF" w:rsidP="0097179B">
      <w:pPr>
        <w:numPr>
          <w:ilvl w:val="0"/>
          <w:numId w:val="17"/>
        </w:numPr>
        <w:tabs>
          <w:tab w:val="left" w:pos="8505"/>
        </w:tabs>
        <w:spacing w:line="360" w:lineRule="auto"/>
        <w:jc w:val="both"/>
      </w:pPr>
      <w:r w:rsidRPr="007A2540">
        <w:t xml:space="preserve">Por certificación de autenticidad de Carnet de Conductor   </w:t>
      </w:r>
      <w:r w:rsidR="008E4AE5">
        <w:t xml:space="preserve">   </w:t>
      </w:r>
      <w:r w:rsidRPr="007A2540">
        <w:t>$ 300,00</w:t>
      </w:r>
      <w:r w:rsidRPr="00EA2790">
        <w:t xml:space="preserve">.- </w:t>
      </w:r>
    </w:p>
    <w:p w:rsidR="00C174BF" w:rsidRPr="00EA2790" w:rsidRDefault="00C174BF" w:rsidP="0097179B">
      <w:pPr>
        <w:numPr>
          <w:ilvl w:val="0"/>
          <w:numId w:val="17"/>
        </w:numPr>
        <w:tabs>
          <w:tab w:val="left" w:pos="426"/>
          <w:tab w:val="left" w:pos="7655"/>
        </w:tabs>
        <w:spacing w:line="360" w:lineRule="auto"/>
        <w:jc w:val="both"/>
      </w:pPr>
      <w:r w:rsidRPr="00EA2790">
        <w:t xml:space="preserve">Por cada solicitud de inscripción en el Registro Municipal que no tenga determinada Tasa específica                      $ </w:t>
      </w:r>
      <w:r>
        <w:t>420</w:t>
      </w:r>
      <w:r w:rsidRPr="00EA2790">
        <w:t>,00.-</w:t>
      </w:r>
    </w:p>
    <w:p w:rsidR="00C174BF" w:rsidRPr="00EA2790" w:rsidRDefault="00C174BF" w:rsidP="0097179B">
      <w:pPr>
        <w:numPr>
          <w:ilvl w:val="0"/>
          <w:numId w:val="17"/>
        </w:numPr>
        <w:tabs>
          <w:tab w:val="left" w:pos="426"/>
          <w:tab w:val="left" w:pos="7655"/>
        </w:tabs>
        <w:spacing w:line="360" w:lineRule="auto"/>
        <w:jc w:val="both"/>
      </w:pPr>
      <w:r w:rsidRPr="00EA2790">
        <w:t xml:space="preserve">Por la extensión de título de propiedad otorgado por la Municipalidad y posteriores testimonios por inmueble (excluyéndose la adquisición de documentación y pago de Tasas respecto de lo requerido por la Dirección General de Catastro e Información Territorial y Dirección del Registro de la Propiedad del Inmueble) $ </w:t>
      </w:r>
      <w:r>
        <w:t>6</w:t>
      </w:r>
      <w:r w:rsidRPr="00EA2790">
        <w:t>.</w:t>
      </w:r>
      <w:r>
        <w:t>5</w:t>
      </w:r>
      <w:r w:rsidR="008E4AE5">
        <w:t>00,00.-</w:t>
      </w:r>
    </w:p>
    <w:p w:rsidR="00C174BF" w:rsidRPr="00EA2790" w:rsidRDefault="00C174BF" w:rsidP="0097179B">
      <w:pPr>
        <w:spacing w:line="360" w:lineRule="auto"/>
        <w:jc w:val="both"/>
      </w:pPr>
      <w:r w:rsidRPr="00EA2790">
        <w:t>Respecto del presente Inciso, quedarán exceptuados del pago establecido las</w:t>
      </w:r>
      <w:r w:rsidRPr="006A3522">
        <w:t xml:space="preserve"> personas e instituciones que realicen actuaciones administrativas de interés general y las personas que presenten notas que sean derivadas a la Secretaría de Familia y Promoción Social solicitando </w:t>
      </w:r>
      <w:r w:rsidRPr="00EA2790">
        <w:t>cualquier tipo de asistencia. Lo establecido en el presente Inciso podrá ser abonado en hasta tres (3) cuotas mensuales, iguales y consecutivas a establecer por la Secretar</w:t>
      </w:r>
      <w:r>
        <w:t>í</w:t>
      </w:r>
      <w:r w:rsidRPr="00EA2790">
        <w:t>a de Hacienda.</w:t>
      </w:r>
    </w:p>
    <w:p w:rsidR="00C174BF" w:rsidRPr="00EA2790" w:rsidRDefault="00C174BF" w:rsidP="0097179B">
      <w:pPr>
        <w:numPr>
          <w:ilvl w:val="0"/>
          <w:numId w:val="17"/>
        </w:numPr>
        <w:tabs>
          <w:tab w:val="left" w:pos="426"/>
          <w:tab w:val="left" w:pos="851"/>
        </w:tabs>
        <w:spacing w:line="360" w:lineRule="auto"/>
        <w:jc w:val="both"/>
      </w:pPr>
      <w:r w:rsidRPr="00EA2790">
        <w:t xml:space="preserve">Por cada certificado de Libre Deuda personal que extienda el Tribunal de Faltas Municipal se abonará la suma de                            $ </w:t>
      </w:r>
      <w:r>
        <w:t>340</w:t>
      </w:r>
      <w:r w:rsidRPr="00EA2790">
        <w:t>,00.-</w:t>
      </w:r>
    </w:p>
    <w:p w:rsidR="00C174BF" w:rsidRPr="00EA2790" w:rsidRDefault="00C174BF" w:rsidP="0097179B">
      <w:pPr>
        <w:tabs>
          <w:tab w:val="left" w:pos="426"/>
          <w:tab w:val="left" w:pos="851"/>
        </w:tabs>
        <w:spacing w:line="360" w:lineRule="auto"/>
        <w:jc w:val="both"/>
        <w:rPr>
          <w:color w:val="FF0000"/>
        </w:rPr>
      </w:pPr>
      <w:r>
        <w:rPr>
          <w:b/>
          <w:bCs/>
        </w:rPr>
        <w:tab/>
      </w:r>
      <w:r w:rsidRPr="00EA2790">
        <w:rPr>
          <w:b/>
          <w:bCs/>
        </w:rPr>
        <w:t xml:space="preserve">m)  </w:t>
      </w:r>
      <w:r w:rsidRPr="00EA2790">
        <w:t xml:space="preserve"> Por el reconocimiento de nuevo adjudicatario de inmuebles otorgados</w:t>
      </w:r>
    </w:p>
    <w:p w:rsidR="00C174BF" w:rsidRPr="00EA2790" w:rsidRDefault="00C174BF" w:rsidP="0097179B">
      <w:pPr>
        <w:tabs>
          <w:tab w:val="left" w:pos="426"/>
          <w:tab w:val="left" w:pos="851"/>
        </w:tabs>
        <w:spacing w:line="360" w:lineRule="auto"/>
        <w:ind w:left="1080"/>
        <w:jc w:val="both"/>
        <w:rPr>
          <w:color w:val="FF0000"/>
        </w:rPr>
      </w:pPr>
      <w:proofErr w:type="gramStart"/>
      <w:r w:rsidRPr="00EA2790">
        <w:t>por</w:t>
      </w:r>
      <w:proofErr w:type="gramEnd"/>
      <w:r w:rsidRPr="00EA2790">
        <w:t xml:space="preserve"> la Municipalidad, por parcela                                       $  </w:t>
      </w:r>
      <w:r>
        <w:t>81</w:t>
      </w:r>
      <w:r w:rsidRPr="00EA2790">
        <w:t>0,00.-</w:t>
      </w:r>
    </w:p>
    <w:p w:rsidR="00C174BF" w:rsidRPr="00EA2790" w:rsidRDefault="00C174BF" w:rsidP="0097179B">
      <w:pPr>
        <w:numPr>
          <w:ilvl w:val="0"/>
          <w:numId w:val="20"/>
        </w:numPr>
        <w:tabs>
          <w:tab w:val="left" w:pos="7655"/>
        </w:tabs>
        <w:spacing w:line="360" w:lineRule="auto"/>
        <w:jc w:val="both"/>
      </w:pPr>
      <w:r w:rsidRPr="00EA2790">
        <w:t xml:space="preserve">Por la copia certificada de resoluciones dictadas en expedientes archivados                                             $     </w:t>
      </w:r>
      <w:r>
        <w:t>130</w:t>
      </w:r>
      <w:r w:rsidRPr="00EA2790">
        <w:t>,00.-</w:t>
      </w:r>
    </w:p>
    <w:p w:rsidR="00C174BF" w:rsidRPr="00EA2790" w:rsidRDefault="00C174BF" w:rsidP="0097179B">
      <w:pPr>
        <w:numPr>
          <w:ilvl w:val="0"/>
          <w:numId w:val="20"/>
        </w:numPr>
        <w:tabs>
          <w:tab w:val="num" w:pos="1134"/>
        </w:tabs>
        <w:spacing w:line="360" w:lineRule="auto"/>
        <w:jc w:val="both"/>
      </w:pPr>
      <w:r w:rsidRPr="00EA2790">
        <w:t xml:space="preserve">Por la certificación o testimonio de actuaciones no gravadas específicamente en esta Ordenanza     $  </w:t>
      </w:r>
      <w:r>
        <w:t>250</w:t>
      </w:r>
      <w:r w:rsidRPr="00EA2790">
        <w:rPr>
          <w:color w:val="000000"/>
        </w:rPr>
        <w:t>,00.-</w:t>
      </w:r>
    </w:p>
    <w:p w:rsidR="00C174BF" w:rsidRPr="00EA2790" w:rsidRDefault="00C174BF" w:rsidP="0097179B">
      <w:pPr>
        <w:numPr>
          <w:ilvl w:val="0"/>
          <w:numId w:val="20"/>
        </w:numPr>
        <w:tabs>
          <w:tab w:val="left" w:pos="7655"/>
        </w:tabs>
        <w:spacing w:line="360" w:lineRule="auto"/>
        <w:jc w:val="both"/>
      </w:pPr>
      <w:r w:rsidRPr="00EA2790">
        <w:lastRenderedPageBreak/>
        <w:t xml:space="preserve">Por certificación de valuación                $   </w:t>
      </w:r>
      <w:r>
        <w:t>25</w:t>
      </w:r>
      <w:r w:rsidRPr="00EA2790">
        <w:t>0,00.-</w:t>
      </w:r>
    </w:p>
    <w:p w:rsidR="00C174BF" w:rsidRPr="00EA2790" w:rsidRDefault="00C174BF" w:rsidP="0097179B">
      <w:pPr>
        <w:numPr>
          <w:ilvl w:val="0"/>
          <w:numId w:val="20"/>
        </w:numPr>
        <w:tabs>
          <w:tab w:val="left" w:pos="7655"/>
        </w:tabs>
        <w:spacing w:line="360" w:lineRule="auto"/>
        <w:jc w:val="both"/>
      </w:pPr>
      <w:r w:rsidRPr="00EA2790">
        <w:t xml:space="preserve">Por actuación administrativa municipal primera foja  $  </w:t>
      </w:r>
      <w:r>
        <w:t>25</w:t>
      </w:r>
      <w:r w:rsidR="008E4AE5">
        <w:t>,</w:t>
      </w:r>
      <w:r w:rsidRPr="00EA2790">
        <w:t>00.-</w:t>
      </w:r>
    </w:p>
    <w:p w:rsidR="00C174BF" w:rsidRPr="00EA2790" w:rsidRDefault="00C174BF" w:rsidP="0097179B">
      <w:pPr>
        <w:tabs>
          <w:tab w:val="num" w:pos="360"/>
          <w:tab w:val="left" w:pos="7655"/>
        </w:tabs>
        <w:spacing w:line="360" w:lineRule="auto"/>
        <w:ind w:left="709"/>
        <w:jc w:val="both"/>
        <w:rPr>
          <w:color w:val="FF0000"/>
        </w:rPr>
      </w:pPr>
      <w:r w:rsidRPr="00EA2790">
        <w:t xml:space="preserve">      </w:t>
      </w:r>
      <w:proofErr w:type="gramStart"/>
      <w:r w:rsidRPr="00EA2790">
        <w:t>fojas</w:t>
      </w:r>
      <w:proofErr w:type="gramEnd"/>
      <w:r w:rsidRPr="00EA2790">
        <w:t xml:space="preserve"> restantes, cada una                      $   </w:t>
      </w:r>
      <w:r>
        <w:t>7,</w:t>
      </w:r>
      <w:r w:rsidRPr="00EA2790">
        <w:t>00.-</w:t>
      </w:r>
    </w:p>
    <w:p w:rsidR="00C174BF" w:rsidRPr="00EA2790" w:rsidRDefault="00C174BF" w:rsidP="0097179B">
      <w:pPr>
        <w:numPr>
          <w:ilvl w:val="0"/>
          <w:numId w:val="20"/>
        </w:numPr>
        <w:tabs>
          <w:tab w:val="left" w:pos="7655"/>
        </w:tabs>
        <w:spacing w:line="360" w:lineRule="auto"/>
        <w:jc w:val="both"/>
      </w:pPr>
      <w:r w:rsidRPr="00EA2790">
        <w:t xml:space="preserve">Por  fotocopias  de  documentación  o  actuación  administrativa, cada  una                                                        $  </w:t>
      </w:r>
      <w:r>
        <w:t>5</w:t>
      </w:r>
      <w:r w:rsidRPr="00EA2790">
        <w:t xml:space="preserve">,00.- </w:t>
      </w:r>
    </w:p>
    <w:p w:rsidR="00C174BF" w:rsidRPr="00EA2790" w:rsidRDefault="008E4AE5" w:rsidP="0097179B">
      <w:pPr>
        <w:tabs>
          <w:tab w:val="num" w:pos="1134"/>
          <w:tab w:val="left" w:pos="7655"/>
        </w:tabs>
        <w:spacing w:line="360" w:lineRule="auto"/>
        <w:jc w:val="both"/>
        <w:rPr>
          <w:color w:val="FF0000"/>
        </w:rPr>
      </w:pPr>
      <w:r>
        <w:rPr>
          <w:b/>
          <w:bCs/>
        </w:rPr>
        <w:t xml:space="preserve">           </w:t>
      </w:r>
      <w:r w:rsidR="00C174BF" w:rsidRPr="00EA2790">
        <w:rPr>
          <w:b/>
          <w:bCs/>
        </w:rPr>
        <w:t xml:space="preserve">s)  </w:t>
      </w:r>
      <w:r w:rsidR="00C174BF" w:rsidRPr="00EA2790">
        <w:t xml:space="preserve">Por solicitud de permiso de rotura de vereda, por lote         $ </w:t>
      </w:r>
      <w:r w:rsidR="00C174BF">
        <w:t>150</w:t>
      </w:r>
      <w:r w:rsidR="00C174BF" w:rsidRPr="00EA2790">
        <w:t>,00.-</w:t>
      </w:r>
    </w:p>
    <w:p w:rsidR="00C174BF" w:rsidRPr="00EA2790" w:rsidRDefault="00C174BF" w:rsidP="0097179B">
      <w:pPr>
        <w:tabs>
          <w:tab w:val="left" w:pos="7655"/>
        </w:tabs>
        <w:spacing w:line="360" w:lineRule="auto"/>
        <w:ind w:left="709"/>
        <w:jc w:val="both"/>
        <w:rPr>
          <w:color w:val="FF0000"/>
        </w:rPr>
      </w:pPr>
      <w:r w:rsidRPr="00EA2790">
        <w:rPr>
          <w:b/>
          <w:bCs/>
        </w:rPr>
        <w:t xml:space="preserve">t)  </w:t>
      </w:r>
      <w:r w:rsidRPr="00EA2790">
        <w:t xml:space="preserve">Por solicitud de rotura de calle, por lote                               </w:t>
      </w:r>
      <w:r w:rsidR="008E4AE5">
        <w:t xml:space="preserve"> </w:t>
      </w:r>
      <w:r w:rsidRPr="00EA2790">
        <w:t xml:space="preserve">$ </w:t>
      </w:r>
      <w:r>
        <w:t>150</w:t>
      </w:r>
      <w:r w:rsidRPr="00EA2790">
        <w:t>,00</w:t>
      </w:r>
    </w:p>
    <w:p w:rsidR="00C174BF" w:rsidRPr="00EA2790" w:rsidRDefault="00C174BF" w:rsidP="0097179B">
      <w:pPr>
        <w:tabs>
          <w:tab w:val="left" w:pos="7655"/>
        </w:tabs>
        <w:spacing w:line="360" w:lineRule="auto"/>
        <w:ind w:left="709"/>
        <w:jc w:val="both"/>
        <w:rPr>
          <w:color w:val="FF0000"/>
        </w:rPr>
      </w:pPr>
      <w:r w:rsidRPr="00EA2790">
        <w:rPr>
          <w:b/>
          <w:bCs/>
        </w:rPr>
        <w:t xml:space="preserve">u)  </w:t>
      </w:r>
      <w:r w:rsidRPr="00EA2790">
        <w:t xml:space="preserve">Por cambio de titular de taxis                                               $ </w:t>
      </w:r>
      <w:r>
        <w:t>55</w:t>
      </w:r>
      <w:r w:rsidRPr="00EA2790">
        <w:t>0,00.-</w:t>
      </w:r>
    </w:p>
    <w:p w:rsidR="00C174BF" w:rsidRPr="00EA2790" w:rsidRDefault="00C174BF" w:rsidP="0097179B">
      <w:pPr>
        <w:tabs>
          <w:tab w:val="left" w:pos="7655"/>
        </w:tabs>
        <w:spacing w:line="360" w:lineRule="auto"/>
        <w:ind w:left="709"/>
        <w:jc w:val="both"/>
        <w:rPr>
          <w:color w:val="FF0000"/>
        </w:rPr>
      </w:pPr>
      <w:r w:rsidRPr="00EA2790">
        <w:rPr>
          <w:b/>
          <w:bCs/>
        </w:rPr>
        <w:t>v)</w:t>
      </w:r>
      <w:r w:rsidRPr="00EA2790">
        <w:t xml:space="preserve">  Por cada solicitud de inscripción en los registros de rodados $ </w:t>
      </w:r>
      <w:r>
        <w:t>520</w:t>
      </w:r>
      <w:r w:rsidRPr="00EA2790">
        <w:t xml:space="preserve">,00 </w:t>
      </w:r>
    </w:p>
    <w:p w:rsidR="00C174BF" w:rsidRPr="00EA2790" w:rsidRDefault="00C174BF" w:rsidP="0097179B">
      <w:pPr>
        <w:tabs>
          <w:tab w:val="left" w:pos="7655"/>
        </w:tabs>
        <w:spacing w:line="360" w:lineRule="auto"/>
        <w:ind w:left="709"/>
        <w:jc w:val="both"/>
        <w:rPr>
          <w:color w:val="FF0000"/>
        </w:rPr>
      </w:pPr>
      <w:r w:rsidRPr="00EA2790">
        <w:rPr>
          <w:b/>
          <w:bCs/>
        </w:rPr>
        <w:t xml:space="preserve">w) </w:t>
      </w:r>
      <w:r w:rsidRPr="00EA2790">
        <w:t xml:space="preserve">Por Certificado de Cumplimiento a los Deberes Formales y por constancia de Exención de Ingresos Brutos                 $  </w:t>
      </w:r>
      <w:r>
        <w:t>42</w:t>
      </w:r>
      <w:r w:rsidRPr="00EA2790">
        <w:t xml:space="preserve">0,00.-  </w:t>
      </w:r>
    </w:p>
    <w:p w:rsidR="00C174BF" w:rsidRPr="00EA2790" w:rsidRDefault="00C174BF" w:rsidP="0097179B">
      <w:pPr>
        <w:tabs>
          <w:tab w:val="left" w:pos="7655"/>
        </w:tabs>
        <w:spacing w:line="360" w:lineRule="auto"/>
        <w:ind w:left="709"/>
        <w:jc w:val="both"/>
        <w:rPr>
          <w:color w:val="FF0000"/>
        </w:rPr>
      </w:pPr>
      <w:r w:rsidRPr="00EA2790">
        <w:rPr>
          <w:b/>
          <w:bCs/>
        </w:rPr>
        <w:t xml:space="preserve">x)  </w:t>
      </w:r>
      <w:r w:rsidRPr="00EA2790">
        <w:t xml:space="preserve">Por Certificado de Baja de Ingresos Brutos            $  </w:t>
      </w:r>
      <w:r>
        <w:t>420</w:t>
      </w:r>
      <w:r w:rsidRPr="00EA2790">
        <w:t xml:space="preserve">,00.-  </w:t>
      </w:r>
    </w:p>
    <w:p w:rsidR="00C174BF" w:rsidRPr="00EA2790" w:rsidRDefault="00C174BF" w:rsidP="0097179B">
      <w:pPr>
        <w:tabs>
          <w:tab w:val="left" w:pos="7655"/>
        </w:tabs>
        <w:spacing w:line="360" w:lineRule="auto"/>
        <w:ind w:left="709"/>
        <w:jc w:val="both"/>
        <w:rPr>
          <w:color w:val="FF0000"/>
        </w:rPr>
      </w:pPr>
      <w:r w:rsidRPr="00EA2790">
        <w:rPr>
          <w:b/>
          <w:bCs/>
        </w:rPr>
        <w:t xml:space="preserve">y) </w:t>
      </w:r>
      <w:r w:rsidRPr="00EA2790">
        <w:t xml:space="preserve">Por Constancia de Inscripción en Ingresos Brutos   $  </w:t>
      </w:r>
      <w:r>
        <w:t>370</w:t>
      </w:r>
      <w:r w:rsidRPr="00EA2790">
        <w:t xml:space="preserve">,00.-  </w:t>
      </w:r>
    </w:p>
    <w:p w:rsidR="00C174BF" w:rsidRPr="00EA2790" w:rsidRDefault="00C174BF" w:rsidP="0097179B">
      <w:pPr>
        <w:tabs>
          <w:tab w:val="left" w:pos="7655"/>
        </w:tabs>
        <w:spacing w:line="360" w:lineRule="auto"/>
        <w:ind w:left="709"/>
        <w:jc w:val="both"/>
        <w:rPr>
          <w:color w:val="FF0000"/>
        </w:rPr>
      </w:pPr>
      <w:r w:rsidRPr="00EA2790">
        <w:rPr>
          <w:b/>
          <w:bCs/>
        </w:rPr>
        <w:t xml:space="preserve">z) </w:t>
      </w:r>
      <w:r w:rsidRPr="00EA2790">
        <w:t>Por levantamiento de Pacto de Retroventa y condición resolutoria, establecida en los títulos de propiedad, por inmueble (excluyéndose la adquisición de documentación y pago de tasas respecto de lo requerido ante la Dirección del Registro de la Propiedad del Inmueble, de la Provincia del Chubut) por inmueble  $</w:t>
      </w:r>
      <w:r>
        <w:t xml:space="preserve"> 80</w:t>
      </w:r>
      <w:r w:rsidRPr="00EA2790">
        <w:t>0,00.-</w:t>
      </w:r>
    </w:p>
    <w:p w:rsidR="00C174BF" w:rsidRPr="00EA2790" w:rsidRDefault="00C174BF" w:rsidP="0097179B">
      <w:pPr>
        <w:tabs>
          <w:tab w:val="left" w:pos="7655"/>
        </w:tabs>
        <w:spacing w:line="360" w:lineRule="auto"/>
        <w:ind w:left="360" w:firstLine="66"/>
        <w:jc w:val="both"/>
      </w:pPr>
      <w:r w:rsidRPr="00EA2790">
        <w:rPr>
          <w:b/>
          <w:bCs/>
        </w:rPr>
        <w:t>a.</w:t>
      </w:r>
      <w:r>
        <w:rPr>
          <w:b/>
          <w:bCs/>
        </w:rPr>
        <w:t xml:space="preserve"> </w:t>
      </w:r>
      <w:r w:rsidRPr="00EA2790">
        <w:rPr>
          <w:b/>
          <w:bCs/>
        </w:rPr>
        <w:t xml:space="preserve">a) </w:t>
      </w:r>
      <w:r w:rsidRPr="00EA2790">
        <w:t xml:space="preserve">Por cada </w:t>
      </w:r>
      <w:proofErr w:type="spellStart"/>
      <w:r w:rsidRPr="00EA2790">
        <w:t>carpetín</w:t>
      </w:r>
      <w:proofErr w:type="spellEnd"/>
      <w:r w:rsidRPr="00EA2790">
        <w:t xml:space="preserve"> tipo presentación p/planos, primera foja y fojas restantes, al ingreso de planos de Obras Particulares en el inicio de la gestión únicamente:</w:t>
      </w:r>
    </w:p>
    <w:p w:rsidR="00C174BF" w:rsidRPr="00EA2790" w:rsidRDefault="00C174BF" w:rsidP="0097179B">
      <w:pPr>
        <w:tabs>
          <w:tab w:val="left" w:pos="7655"/>
        </w:tabs>
        <w:spacing w:line="360" w:lineRule="auto"/>
        <w:ind w:left="360" w:firstLine="66"/>
        <w:jc w:val="both"/>
      </w:pPr>
      <w:r w:rsidRPr="00EA2790">
        <w:t xml:space="preserve">- de hasta 50 fojas                                   $   </w:t>
      </w:r>
      <w:r>
        <w:t>160</w:t>
      </w:r>
      <w:r w:rsidRPr="00EA2790">
        <w:t xml:space="preserve">,00.- </w:t>
      </w:r>
    </w:p>
    <w:p w:rsidR="00C174BF" w:rsidRPr="00EA2790" w:rsidRDefault="00C174BF" w:rsidP="0097179B">
      <w:pPr>
        <w:tabs>
          <w:tab w:val="left" w:pos="7655"/>
        </w:tabs>
        <w:spacing w:line="360" w:lineRule="auto"/>
        <w:ind w:left="360" w:firstLine="66"/>
        <w:jc w:val="both"/>
        <w:rPr>
          <w:color w:val="FF0000"/>
        </w:rPr>
      </w:pPr>
      <w:r w:rsidRPr="00EA2790">
        <w:t xml:space="preserve">- de más de 50 fojas hasta 100 fojas       $ </w:t>
      </w:r>
      <w:r>
        <w:t xml:space="preserve"> 210</w:t>
      </w:r>
      <w:r w:rsidRPr="00EA2790">
        <w:t xml:space="preserve">,00.-  </w:t>
      </w:r>
    </w:p>
    <w:p w:rsidR="00C174BF" w:rsidRPr="00EA2790" w:rsidRDefault="00C174BF" w:rsidP="0097179B">
      <w:pPr>
        <w:tabs>
          <w:tab w:val="left" w:pos="7655"/>
        </w:tabs>
        <w:spacing w:line="360" w:lineRule="auto"/>
        <w:ind w:left="360" w:firstLine="66"/>
        <w:jc w:val="both"/>
        <w:rPr>
          <w:color w:val="FF0000"/>
        </w:rPr>
      </w:pPr>
      <w:r w:rsidRPr="00EA2790">
        <w:t xml:space="preserve">- de más de 100 fojas                              $ </w:t>
      </w:r>
      <w:r>
        <w:t xml:space="preserve"> 360</w:t>
      </w:r>
      <w:r w:rsidRPr="00EA2790">
        <w:t xml:space="preserve">,00.- </w:t>
      </w:r>
    </w:p>
    <w:p w:rsidR="00C174BF" w:rsidRPr="00EA2790" w:rsidRDefault="00C174BF" w:rsidP="0097179B">
      <w:pPr>
        <w:tabs>
          <w:tab w:val="left" w:pos="7655"/>
        </w:tabs>
        <w:spacing w:line="360" w:lineRule="auto"/>
        <w:ind w:left="360" w:firstLine="66"/>
        <w:jc w:val="both"/>
        <w:rPr>
          <w:color w:val="FF0000"/>
        </w:rPr>
      </w:pPr>
      <w:r w:rsidRPr="00EA2790">
        <w:rPr>
          <w:b/>
          <w:bCs/>
        </w:rPr>
        <w:t>a.</w:t>
      </w:r>
      <w:r>
        <w:rPr>
          <w:b/>
          <w:bCs/>
        </w:rPr>
        <w:t xml:space="preserve"> </w:t>
      </w:r>
      <w:r w:rsidRPr="00EA2790">
        <w:rPr>
          <w:b/>
          <w:bCs/>
        </w:rPr>
        <w:t xml:space="preserve">b) </w:t>
      </w:r>
      <w:r w:rsidRPr="00EA2790">
        <w:t xml:space="preserve">Por el permiso de construcción (patente numerada) $ </w:t>
      </w:r>
      <w:r>
        <w:t>15</w:t>
      </w:r>
      <w:r w:rsidRPr="00EA2790">
        <w:t xml:space="preserve">0,00 </w:t>
      </w:r>
      <w:r w:rsidRPr="00EA2790">
        <w:rPr>
          <w:b/>
          <w:bCs/>
        </w:rPr>
        <w:br/>
        <w:t>a.</w:t>
      </w:r>
      <w:r>
        <w:rPr>
          <w:b/>
          <w:bCs/>
        </w:rPr>
        <w:t xml:space="preserve"> </w:t>
      </w:r>
      <w:r w:rsidRPr="00EA2790">
        <w:rPr>
          <w:b/>
          <w:bCs/>
        </w:rPr>
        <w:t xml:space="preserve">c.) </w:t>
      </w:r>
      <w:r w:rsidRPr="00EA2790">
        <w:t xml:space="preserve">Por cada extensión de certificado de número de puerta   $ </w:t>
      </w:r>
      <w:r>
        <w:t>16</w:t>
      </w:r>
      <w:r w:rsidRPr="00EA2790">
        <w:t xml:space="preserve">0,00  </w:t>
      </w:r>
    </w:p>
    <w:p w:rsidR="00C174BF" w:rsidRPr="00EA2790" w:rsidRDefault="00C174BF" w:rsidP="0097179B">
      <w:pPr>
        <w:tabs>
          <w:tab w:val="left" w:pos="7655"/>
        </w:tabs>
        <w:spacing w:line="360" w:lineRule="auto"/>
        <w:ind w:left="360" w:firstLine="66"/>
        <w:jc w:val="both"/>
      </w:pPr>
      <w:proofErr w:type="gramStart"/>
      <w:r w:rsidRPr="00EA2790">
        <w:rPr>
          <w:b/>
          <w:bCs/>
        </w:rPr>
        <w:t>a</w:t>
      </w:r>
      <w:proofErr w:type="gramEnd"/>
      <w:r w:rsidRPr="00EA2790">
        <w:rPr>
          <w:b/>
          <w:bCs/>
        </w:rPr>
        <w:t>.</w:t>
      </w:r>
      <w:r>
        <w:rPr>
          <w:b/>
          <w:bCs/>
        </w:rPr>
        <w:t xml:space="preserve"> </w:t>
      </w:r>
      <w:r w:rsidRPr="00EA2790">
        <w:rPr>
          <w:b/>
          <w:bCs/>
        </w:rPr>
        <w:t xml:space="preserve">d.) </w:t>
      </w:r>
      <w:r w:rsidRPr="00EA2790">
        <w:t>Por cada extensión de constancia de domicilio   $ 1</w:t>
      </w:r>
      <w:r>
        <w:t>6</w:t>
      </w:r>
      <w:r w:rsidRPr="00EA2790">
        <w:t xml:space="preserve">0,00.- </w:t>
      </w:r>
    </w:p>
    <w:p w:rsidR="00C174BF" w:rsidRPr="00EA2790" w:rsidRDefault="00C174BF" w:rsidP="0097179B">
      <w:pPr>
        <w:tabs>
          <w:tab w:val="left" w:pos="7655"/>
        </w:tabs>
        <w:spacing w:line="360" w:lineRule="auto"/>
        <w:ind w:left="360" w:firstLine="66"/>
        <w:jc w:val="both"/>
      </w:pPr>
      <w:r w:rsidRPr="00EA2790">
        <w:rPr>
          <w:b/>
          <w:bCs/>
        </w:rPr>
        <w:t>a.</w:t>
      </w:r>
      <w:r>
        <w:rPr>
          <w:b/>
          <w:bCs/>
        </w:rPr>
        <w:t xml:space="preserve"> </w:t>
      </w:r>
      <w:proofErr w:type="gramStart"/>
      <w:r w:rsidRPr="00EA2790">
        <w:rPr>
          <w:b/>
          <w:bCs/>
        </w:rPr>
        <w:t>e</w:t>
      </w:r>
      <w:proofErr w:type="gramEnd"/>
      <w:r w:rsidRPr="00EA2790">
        <w:rPr>
          <w:b/>
          <w:bCs/>
        </w:rPr>
        <w:t xml:space="preserve">.) </w:t>
      </w:r>
      <w:r w:rsidRPr="00EA2790">
        <w:t>Por la copia de cada Título otorgado por la Municipalidad e inscripto</w:t>
      </w:r>
    </w:p>
    <w:p w:rsidR="00C174BF" w:rsidRPr="00EA2790" w:rsidRDefault="00C174BF" w:rsidP="0097179B">
      <w:pPr>
        <w:tabs>
          <w:tab w:val="left" w:pos="7655"/>
        </w:tabs>
        <w:spacing w:line="360" w:lineRule="auto"/>
        <w:ind w:left="851"/>
        <w:jc w:val="both"/>
      </w:pPr>
      <w:proofErr w:type="gramStart"/>
      <w:r w:rsidRPr="00EA2790">
        <w:t>ante</w:t>
      </w:r>
      <w:proofErr w:type="gramEnd"/>
      <w:r w:rsidRPr="00EA2790">
        <w:t xml:space="preserve"> el Registro de la Propiedad Inmueble de la Provincia (</w:t>
      </w:r>
      <w:r>
        <w:t>e</w:t>
      </w:r>
      <w:r w:rsidRPr="00EA2790">
        <w:t>l presente</w:t>
      </w:r>
    </w:p>
    <w:p w:rsidR="00C174BF" w:rsidRPr="00EA2790" w:rsidRDefault="00C174BF" w:rsidP="0097179B">
      <w:pPr>
        <w:tabs>
          <w:tab w:val="left" w:pos="7655"/>
        </w:tabs>
        <w:spacing w:line="360" w:lineRule="auto"/>
        <w:ind w:left="851"/>
        <w:jc w:val="both"/>
        <w:rPr>
          <w:color w:val="FF0000"/>
        </w:rPr>
      </w:pPr>
      <w:proofErr w:type="gramStart"/>
      <w:r w:rsidRPr="00EA2790">
        <w:t>apartado</w:t>
      </w:r>
      <w:proofErr w:type="gramEnd"/>
      <w:r w:rsidRPr="00EA2790">
        <w:t xml:space="preserve"> no incluye el valor de la copia por cada foja)  $  1</w:t>
      </w:r>
      <w:r>
        <w:t>6</w:t>
      </w:r>
      <w:r w:rsidRPr="00EA2790">
        <w:t xml:space="preserve">0,00.- </w:t>
      </w:r>
    </w:p>
    <w:p w:rsidR="00C174BF" w:rsidRPr="00EA2790" w:rsidRDefault="00C174BF" w:rsidP="0097179B">
      <w:pPr>
        <w:tabs>
          <w:tab w:val="left" w:pos="7655"/>
        </w:tabs>
        <w:spacing w:line="360" w:lineRule="auto"/>
        <w:ind w:left="426"/>
        <w:jc w:val="both"/>
        <w:rPr>
          <w:color w:val="FF0000"/>
        </w:rPr>
      </w:pPr>
      <w:r w:rsidRPr="00EA2790">
        <w:rPr>
          <w:b/>
          <w:bCs/>
        </w:rPr>
        <w:t>a.</w:t>
      </w:r>
      <w:r>
        <w:rPr>
          <w:b/>
          <w:bCs/>
        </w:rPr>
        <w:t xml:space="preserve"> </w:t>
      </w:r>
      <w:proofErr w:type="gramStart"/>
      <w:r w:rsidRPr="00EA2790">
        <w:rPr>
          <w:b/>
          <w:bCs/>
        </w:rPr>
        <w:t>f</w:t>
      </w:r>
      <w:proofErr w:type="gramEnd"/>
      <w:r w:rsidRPr="00EA2790">
        <w:rPr>
          <w:b/>
          <w:bCs/>
        </w:rPr>
        <w:t xml:space="preserve">.) </w:t>
      </w:r>
      <w:r w:rsidRPr="00EA2790">
        <w:t xml:space="preserve">Por cada copia de fotografía aérea       </w:t>
      </w:r>
      <w:r>
        <w:t xml:space="preserve"> </w:t>
      </w:r>
      <w:r w:rsidRPr="00EA2790">
        <w:t xml:space="preserve">$   </w:t>
      </w:r>
      <w:r>
        <w:t>110</w:t>
      </w:r>
      <w:r w:rsidRPr="00EA2790">
        <w:t xml:space="preserve">,00.- </w:t>
      </w:r>
    </w:p>
    <w:p w:rsidR="00C174BF" w:rsidRPr="00EA2790" w:rsidRDefault="00C174BF" w:rsidP="0097179B">
      <w:pPr>
        <w:spacing w:line="360" w:lineRule="auto"/>
        <w:jc w:val="both"/>
        <w:rPr>
          <w:color w:val="FF0000"/>
        </w:rPr>
      </w:pPr>
      <w:r>
        <w:rPr>
          <w:b/>
          <w:bCs/>
        </w:rPr>
        <w:lastRenderedPageBreak/>
        <w:t xml:space="preserve">      </w:t>
      </w:r>
      <w:r w:rsidRPr="00EA2790">
        <w:rPr>
          <w:b/>
          <w:bCs/>
        </w:rPr>
        <w:t>a.</w:t>
      </w:r>
      <w:r>
        <w:rPr>
          <w:b/>
          <w:bCs/>
        </w:rPr>
        <w:t xml:space="preserve"> </w:t>
      </w:r>
      <w:proofErr w:type="gramStart"/>
      <w:r w:rsidRPr="00EA2790">
        <w:rPr>
          <w:b/>
          <w:bCs/>
        </w:rPr>
        <w:t>g</w:t>
      </w:r>
      <w:proofErr w:type="gramEnd"/>
      <w:r w:rsidRPr="00EA2790">
        <w:rPr>
          <w:b/>
          <w:bCs/>
        </w:rPr>
        <w:t>.)</w:t>
      </w:r>
      <w:r w:rsidRPr="00EA2790">
        <w:t xml:space="preserve"> Por copia de cada plancheta catastral  </w:t>
      </w:r>
      <w:r>
        <w:t xml:space="preserve"> </w:t>
      </w:r>
      <w:r w:rsidRPr="00EA2790">
        <w:t>$</w:t>
      </w:r>
      <w:r>
        <w:t xml:space="preserve">  110</w:t>
      </w:r>
      <w:r w:rsidRPr="00EA2790">
        <w:t xml:space="preserve">,00.- </w:t>
      </w:r>
    </w:p>
    <w:p w:rsidR="00C174BF" w:rsidRPr="001915AB" w:rsidRDefault="00C174BF" w:rsidP="0097179B">
      <w:pPr>
        <w:tabs>
          <w:tab w:val="num" w:pos="360"/>
          <w:tab w:val="num" w:pos="426"/>
          <w:tab w:val="left" w:pos="7655"/>
        </w:tabs>
        <w:spacing w:line="360" w:lineRule="auto"/>
        <w:ind w:left="426"/>
        <w:jc w:val="both"/>
      </w:pPr>
      <w:r w:rsidRPr="001915AB">
        <w:rPr>
          <w:b/>
          <w:bCs/>
        </w:rPr>
        <w:t>a.</w:t>
      </w:r>
      <w:r>
        <w:rPr>
          <w:b/>
          <w:bCs/>
        </w:rPr>
        <w:t xml:space="preserve"> </w:t>
      </w:r>
      <w:proofErr w:type="gramStart"/>
      <w:r w:rsidRPr="001915AB">
        <w:rPr>
          <w:b/>
          <w:bCs/>
        </w:rPr>
        <w:t>h</w:t>
      </w:r>
      <w:proofErr w:type="gramEnd"/>
      <w:r w:rsidRPr="001915AB">
        <w:rPr>
          <w:b/>
          <w:bCs/>
        </w:rPr>
        <w:t xml:space="preserve">.) </w:t>
      </w:r>
      <w:r w:rsidRPr="001915AB">
        <w:t xml:space="preserve">Por archivos digitales de productos cartográficos:  </w:t>
      </w:r>
    </w:p>
    <w:p w:rsidR="00C174BF" w:rsidRPr="001915AB" w:rsidRDefault="00C174BF" w:rsidP="0097179B">
      <w:pPr>
        <w:tabs>
          <w:tab w:val="num" w:pos="360"/>
          <w:tab w:val="num" w:pos="426"/>
          <w:tab w:val="left" w:pos="7655"/>
        </w:tabs>
        <w:spacing w:line="360" w:lineRule="auto"/>
        <w:ind w:left="708" w:hanging="282"/>
        <w:jc w:val="both"/>
        <w:rPr>
          <w:b/>
          <w:bCs/>
          <w:color w:val="FF0000"/>
        </w:rPr>
      </w:pPr>
      <w:r w:rsidRPr="001915AB">
        <w:tab/>
        <w:t xml:space="preserve">         - áreas urbanas, costo unitario por parcela $ </w:t>
      </w:r>
      <w:r>
        <w:t>16</w:t>
      </w:r>
      <w:r w:rsidRPr="001915AB">
        <w:t xml:space="preserve">,00.-  </w:t>
      </w:r>
      <w:r w:rsidRPr="001915AB">
        <w:br/>
        <w:t xml:space="preserve">         - áreas suburbanas y rurales, costo unitario por parcela </w:t>
      </w:r>
      <w:r>
        <w:t xml:space="preserve">    </w:t>
      </w:r>
      <w:r w:rsidRPr="001915AB">
        <w:t xml:space="preserve">$ </w:t>
      </w:r>
      <w:r>
        <w:t xml:space="preserve">  50</w:t>
      </w:r>
      <w:r w:rsidRPr="001915AB">
        <w:t xml:space="preserve">,00.- </w:t>
      </w:r>
    </w:p>
    <w:p w:rsidR="00C174BF" w:rsidRPr="001915AB" w:rsidRDefault="00C174BF" w:rsidP="0097179B">
      <w:pPr>
        <w:tabs>
          <w:tab w:val="num" w:pos="360"/>
          <w:tab w:val="num" w:pos="426"/>
          <w:tab w:val="left" w:pos="7655"/>
        </w:tabs>
        <w:spacing w:line="360" w:lineRule="auto"/>
        <w:ind w:left="708" w:hanging="282"/>
        <w:jc w:val="both"/>
      </w:pPr>
      <w:r w:rsidRPr="001915AB">
        <w:rPr>
          <w:b/>
          <w:bCs/>
        </w:rPr>
        <w:t>a.</w:t>
      </w:r>
      <w:r>
        <w:rPr>
          <w:b/>
          <w:bCs/>
        </w:rPr>
        <w:t xml:space="preserve"> </w:t>
      </w:r>
      <w:r w:rsidRPr="001915AB">
        <w:rPr>
          <w:b/>
          <w:bCs/>
        </w:rPr>
        <w:t xml:space="preserve">i.) </w:t>
      </w:r>
      <w:r w:rsidRPr="001915AB">
        <w:t xml:space="preserve">Por datos alfanuméricos donde la unidad mínima de información </w:t>
      </w:r>
      <w:r w:rsidRPr="001915AB">
        <w:br/>
        <w:t xml:space="preserve">   constituye un registro con hasta diez (10) atributos:</w:t>
      </w:r>
    </w:p>
    <w:p w:rsidR="00C174BF" w:rsidRPr="001915AB" w:rsidRDefault="00C174BF" w:rsidP="0097179B">
      <w:pPr>
        <w:tabs>
          <w:tab w:val="num" w:pos="360"/>
          <w:tab w:val="num" w:pos="426"/>
          <w:tab w:val="left" w:pos="7655"/>
        </w:tabs>
        <w:spacing w:line="360" w:lineRule="auto"/>
        <w:ind w:left="708" w:hanging="282"/>
        <w:jc w:val="both"/>
        <w:rPr>
          <w:color w:val="FF0000"/>
        </w:rPr>
      </w:pPr>
      <w:r w:rsidRPr="001915AB">
        <w:tab/>
        <w:t xml:space="preserve">         - soporte papel, hasta cien (100) registros, por cada registro con  </w:t>
      </w:r>
      <w:r w:rsidRPr="001915AB">
        <w:br/>
        <w:t xml:space="preserve">         hasta diez (10) atributos     $    </w:t>
      </w:r>
      <w:r>
        <w:t>50</w:t>
      </w:r>
      <w:r w:rsidRPr="001915AB">
        <w:t xml:space="preserve">,00.-  </w:t>
      </w:r>
    </w:p>
    <w:p w:rsidR="00C174BF" w:rsidRPr="001915AB" w:rsidRDefault="00C174BF" w:rsidP="0097179B">
      <w:pPr>
        <w:tabs>
          <w:tab w:val="num" w:pos="360"/>
          <w:tab w:val="num" w:pos="426"/>
          <w:tab w:val="left" w:pos="7655"/>
        </w:tabs>
        <w:spacing w:line="360" w:lineRule="auto"/>
        <w:ind w:left="708" w:hanging="282"/>
        <w:jc w:val="both"/>
        <w:rPr>
          <w:color w:val="FF0000"/>
        </w:rPr>
      </w:pPr>
      <w:r w:rsidRPr="001915AB">
        <w:t xml:space="preserve">             - soporte papel, más de cien (100) registros, por cada registro con  </w:t>
      </w:r>
      <w:r w:rsidRPr="001915AB">
        <w:br/>
        <w:t xml:space="preserve">         hasta Diez (10) atributos     $    </w:t>
      </w:r>
      <w:r>
        <w:t>75</w:t>
      </w:r>
      <w:r w:rsidRPr="001915AB">
        <w:t xml:space="preserve">,00.-  </w:t>
      </w:r>
    </w:p>
    <w:p w:rsidR="00C174BF" w:rsidRPr="001915AB" w:rsidRDefault="00C174BF" w:rsidP="0097179B">
      <w:pPr>
        <w:tabs>
          <w:tab w:val="num" w:pos="360"/>
          <w:tab w:val="num" w:pos="426"/>
          <w:tab w:val="left" w:pos="7655"/>
        </w:tabs>
        <w:spacing w:line="360" w:lineRule="auto"/>
        <w:ind w:left="426"/>
        <w:jc w:val="both"/>
        <w:rPr>
          <w:color w:val="FF0000"/>
        </w:rPr>
      </w:pPr>
      <w:r w:rsidRPr="001915AB">
        <w:t xml:space="preserve">             - soporte digital, hasta cien (100) registros, por cada registro con </w:t>
      </w:r>
      <w:r w:rsidRPr="001915AB">
        <w:br/>
        <w:t xml:space="preserve">             hasta diez (10) atributos     $   </w:t>
      </w:r>
      <w:r>
        <w:t>340</w:t>
      </w:r>
      <w:r w:rsidRPr="001915AB">
        <w:t xml:space="preserve">,00.-  </w:t>
      </w:r>
    </w:p>
    <w:p w:rsidR="00C174BF" w:rsidRPr="006A3522" w:rsidRDefault="00C174BF" w:rsidP="0097179B">
      <w:pPr>
        <w:tabs>
          <w:tab w:val="num" w:pos="360"/>
          <w:tab w:val="num" w:pos="426"/>
          <w:tab w:val="left" w:pos="7655"/>
        </w:tabs>
        <w:spacing w:line="360" w:lineRule="auto"/>
        <w:ind w:left="426"/>
        <w:jc w:val="both"/>
      </w:pPr>
      <w:r w:rsidRPr="001915AB">
        <w:t xml:space="preserve">             - soporte digital, más de cien (100) registros, por cada registro con  </w:t>
      </w:r>
      <w:r w:rsidRPr="001915AB">
        <w:br/>
        <w:t xml:space="preserve">             hasta de diez (10) atributos     $   </w:t>
      </w:r>
      <w:r>
        <w:t>430</w:t>
      </w:r>
      <w:r w:rsidRPr="001915AB">
        <w:t>,00.-</w:t>
      </w:r>
    </w:p>
    <w:p w:rsidR="00C174BF" w:rsidRPr="001915AB" w:rsidRDefault="00C174BF" w:rsidP="0097179B">
      <w:pPr>
        <w:tabs>
          <w:tab w:val="num" w:pos="360"/>
          <w:tab w:val="num" w:pos="426"/>
          <w:tab w:val="left" w:pos="7655"/>
        </w:tabs>
        <w:spacing w:line="360" w:lineRule="auto"/>
        <w:ind w:left="426"/>
        <w:jc w:val="both"/>
        <w:rPr>
          <w:color w:val="FF0000"/>
        </w:rPr>
      </w:pPr>
      <w:r w:rsidRPr="001915AB">
        <w:rPr>
          <w:b/>
          <w:bCs/>
        </w:rPr>
        <w:t>a.</w:t>
      </w:r>
      <w:r>
        <w:rPr>
          <w:b/>
          <w:bCs/>
        </w:rPr>
        <w:t xml:space="preserve"> </w:t>
      </w:r>
      <w:proofErr w:type="gramStart"/>
      <w:r w:rsidRPr="001915AB">
        <w:rPr>
          <w:b/>
          <w:bCs/>
        </w:rPr>
        <w:t>j</w:t>
      </w:r>
      <w:proofErr w:type="gramEnd"/>
      <w:r w:rsidRPr="001915AB">
        <w:rPr>
          <w:b/>
          <w:bCs/>
        </w:rPr>
        <w:t xml:space="preserve">.) </w:t>
      </w:r>
      <w:r w:rsidRPr="001915AB">
        <w:t xml:space="preserve">Uso de Plataforma en la Terminal hasta treinta (30) km. por unidad e  </w:t>
      </w:r>
      <w:r w:rsidRPr="001915AB">
        <w:br/>
        <w:t xml:space="preserve">    ingreso    $   </w:t>
      </w:r>
      <w:r>
        <w:t>7,0</w:t>
      </w:r>
      <w:r w:rsidR="00985FF2">
        <w:t>0.-</w:t>
      </w:r>
    </w:p>
    <w:p w:rsidR="00C174BF" w:rsidRPr="001915AB" w:rsidRDefault="00C174BF" w:rsidP="0097179B">
      <w:pPr>
        <w:pStyle w:val="Textoindependiente"/>
        <w:tabs>
          <w:tab w:val="num" w:pos="360"/>
          <w:tab w:val="num" w:pos="426"/>
          <w:tab w:val="left" w:pos="7655"/>
        </w:tabs>
        <w:spacing w:line="360" w:lineRule="auto"/>
        <w:ind w:left="426"/>
        <w:rPr>
          <w:rFonts w:ascii="Arial" w:hAnsi="Arial" w:cs="Arial"/>
          <w:color w:val="FF0000"/>
          <w:sz w:val="24"/>
          <w:szCs w:val="24"/>
        </w:rPr>
      </w:pPr>
      <w:r w:rsidRPr="001915AB">
        <w:rPr>
          <w:rFonts w:ascii="Arial" w:hAnsi="Arial" w:cs="Arial"/>
          <w:b/>
          <w:bCs/>
          <w:sz w:val="24"/>
          <w:szCs w:val="24"/>
        </w:rPr>
        <w:t>a.</w:t>
      </w:r>
      <w:r>
        <w:rPr>
          <w:rFonts w:ascii="Arial" w:hAnsi="Arial" w:cs="Arial"/>
          <w:b/>
          <w:bCs/>
          <w:sz w:val="24"/>
          <w:szCs w:val="24"/>
        </w:rPr>
        <w:t xml:space="preserve"> </w:t>
      </w:r>
      <w:proofErr w:type="gramStart"/>
      <w:r w:rsidRPr="001915AB">
        <w:rPr>
          <w:rFonts w:ascii="Arial" w:hAnsi="Arial" w:cs="Arial"/>
          <w:b/>
          <w:bCs/>
          <w:sz w:val="24"/>
          <w:szCs w:val="24"/>
        </w:rPr>
        <w:t>k</w:t>
      </w:r>
      <w:proofErr w:type="gramEnd"/>
      <w:r w:rsidRPr="001915AB">
        <w:rPr>
          <w:rFonts w:ascii="Arial" w:hAnsi="Arial" w:cs="Arial"/>
          <w:b/>
          <w:bCs/>
          <w:sz w:val="24"/>
          <w:szCs w:val="24"/>
        </w:rPr>
        <w:t>.)</w:t>
      </w:r>
      <w:r w:rsidRPr="001915AB">
        <w:rPr>
          <w:rFonts w:ascii="Arial" w:hAnsi="Arial" w:cs="Arial"/>
          <w:sz w:val="24"/>
          <w:szCs w:val="24"/>
        </w:rPr>
        <w:t xml:space="preserve"> Uso de Plataforma en la Terminal más de treinta (30) km. por unidad </w:t>
      </w:r>
      <w:r>
        <w:rPr>
          <w:rFonts w:ascii="Arial" w:hAnsi="Arial" w:cs="Arial"/>
          <w:sz w:val="24"/>
          <w:szCs w:val="24"/>
        </w:rPr>
        <w:br/>
        <w:t xml:space="preserve">     e ingreso      $ 30</w:t>
      </w:r>
      <w:r w:rsidRPr="001915AB">
        <w:rPr>
          <w:rFonts w:ascii="Arial" w:hAnsi="Arial" w:cs="Arial"/>
          <w:sz w:val="24"/>
          <w:szCs w:val="24"/>
        </w:rPr>
        <w:t xml:space="preserve">,00.-  </w:t>
      </w:r>
    </w:p>
    <w:p w:rsidR="00C174BF" w:rsidRPr="001915AB" w:rsidRDefault="00C174BF" w:rsidP="0097179B">
      <w:pPr>
        <w:pStyle w:val="Textoindependiente"/>
        <w:tabs>
          <w:tab w:val="num" w:pos="360"/>
          <w:tab w:val="num" w:pos="426"/>
          <w:tab w:val="left" w:pos="7655"/>
        </w:tabs>
        <w:spacing w:line="360" w:lineRule="auto"/>
        <w:ind w:left="426"/>
        <w:rPr>
          <w:rFonts w:ascii="Arial" w:hAnsi="Arial" w:cs="Arial"/>
          <w:color w:val="FF0000"/>
          <w:sz w:val="24"/>
          <w:szCs w:val="24"/>
        </w:rPr>
      </w:pPr>
      <w:r w:rsidRPr="001915AB">
        <w:rPr>
          <w:rFonts w:ascii="Arial" w:hAnsi="Arial" w:cs="Arial"/>
          <w:b/>
          <w:bCs/>
          <w:sz w:val="24"/>
          <w:szCs w:val="24"/>
        </w:rPr>
        <w:t>a.</w:t>
      </w:r>
      <w:r>
        <w:rPr>
          <w:rFonts w:ascii="Arial" w:hAnsi="Arial" w:cs="Arial"/>
          <w:b/>
          <w:bCs/>
          <w:sz w:val="24"/>
          <w:szCs w:val="24"/>
        </w:rPr>
        <w:t xml:space="preserve"> </w:t>
      </w:r>
      <w:proofErr w:type="gramStart"/>
      <w:r w:rsidRPr="001915AB">
        <w:rPr>
          <w:rFonts w:ascii="Arial" w:hAnsi="Arial" w:cs="Arial"/>
          <w:b/>
          <w:bCs/>
          <w:sz w:val="24"/>
          <w:szCs w:val="24"/>
        </w:rPr>
        <w:t>l</w:t>
      </w:r>
      <w:proofErr w:type="gramEnd"/>
      <w:r w:rsidRPr="001915AB">
        <w:rPr>
          <w:rFonts w:ascii="Arial" w:hAnsi="Arial" w:cs="Arial"/>
          <w:b/>
          <w:bCs/>
          <w:sz w:val="24"/>
          <w:szCs w:val="24"/>
        </w:rPr>
        <w:t>.)</w:t>
      </w:r>
      <w:r w:rsidRPr="001915AB">
        <w:rPr>
          <w:rFonts w:ascii="Arial" w:hAnsi="Arial" w:cs="Arial"/>
          <w:sz w:val="24"/>
          <w:szCs w:val="24"/>
        </w:rPr>
        <w:t xml:space="preserve"> Uso de Plataforma en Terminal de Ómnibus para viajes  </w:t>
      </w:r>
      <w:r w:rsidRPr="001915AB">
        <w:rPr>
          <w:rFonts w:ascii="Arial" w:hAnsi="Arial" w:cs="Arial"/>
          <w:sz w:val="24"/>
          <w:szCs w:val="24"/>
        </w:rPr>
        <w:br/>
        <w:t xml:space="preserve">    interprovinciales, por unidad e ingreso   $  </w:t>
      </w:r>
      <w:r>
        <w:rPr>
          <w:rFonts w:ascii="Arial" w:hAnsi="Arial" w:cs="Arial"/>
          <w:sz w:val="24"/>
          <w:szCs w:val="24"/>
        </w:rPr>
        <w:t>35</w:t>
      </w:r>
      <w:r w:rsidRPr="001915AB">
        <w:rPr>
          <w:rFonts w:ascii="Arial" w:hAnsi="Arial" w:cs="Arial"/>
          <w:sz w:val="24"/>
          <w:szCs w:val="24"/>
        </w:rPr>
        <w:t xml:space="preserve">,00.- </w:t>
      </w:r>
    </w:p>
    <w:p w:rsidR="00C174BF" w:rsidRPr="001915AB" w:rsidRDefault="00C174BF" w:rsidP="001A6F80">
      <w:pPr>
        <w:pStyle w:val="Textoindependiente"/>
        <w:spacing w:line="360" w:lineRule="auto"/>
        <w:ind w:left="360"/>
        <w:rPr>
          <w:rFonts w:ascii="Arial" w:hAnsi="Arial" w:cs="Arial"/>
          <w:sz w:val="24"/>
          <w:szCs w:val="24"/>
        </w:rPr>
      </w:pPr>
      <w:r w:rsidRPr="001915AB">
        <w:rPr>
          <w:rFonts w:ascii="Arial" w:hAnsi="Arial" w:cs="Arial"/>
          <w:b/>
          <w:bCs/>
          <w:sz w:val="24"/>
          <w:szCs w:val="24"/>
        </w:rPr>
        <w:t>a.</w:t>
      </w:r>
      <w:r>
        <w:rPr>
          <w:rFonts w:ascii="Arial" w:hAnsi="Arial" w:cs="Arial"/>
          <w:b/>
          <w:bCs/>
          <w:sz w:val="24"/>
          <w:szCs w:val="24"/>
        </w:rPr>
        <w:t xml:space="preserve"> </w:t>
      </w:r>
      <w:proofErr w:type="gramStart"/>
      <w:r w:rsidRPr="001915AB">
        <w:rPr>
          <w:rFonts w:ascii="Arial" w:hAnsi="Arial" w:cs="Arial"/>
          <w:b/>
          <w:bCs/>
          <w:sz w:val="24"/>
          <w:szCs w:val="24"/>
        </w:rPr>
        <w:t>m</w:t>
      </w:r>
      <w:proofErr w:type="gramEnd"/>
      <w:r w:rsidRPr="001915AB">
        <w:rPr>
          <w:rFonts w:ascii="Arial" w:hAnsi="Arial" w:cs="Arial"/>
          <w:b/>
          <w:bCs/>
          <w:sz w:val="24"/>
          <w:szCs w:val="24"/>
        </w:rPr>
        <w:t>.)</w:t>
      </w:r>
      <w:r w:rsidRPr="001915AB">
        <w:rPr>
          <w:rFonts w:ascii="Arial" w:hAnsi="Arial" w:cs="Arial"/>
          <w:sz w:val="24"/>
          <w:szCs w:val="24"/>
        </w:rPr>
        <w:t xml:space="preserve"> Tasa por uso de Terminal:</w:t>
      </w:r>
    </w:p>
    <w:p w:rsidR="00C174BF" w:rsidRPr="001915AB" w:rsidRDefault="00C174BF" w:rsidP="0097179B">
      <w:pPr>
        <w:pStyle w:val="Textoindependiente"/>
        <w:tabs>
          <w:tab w:val="num" w:pos="1843"/>
          <w:tab w:val="left" w:pos="7655"/>
        </w:tabs>
        <w:spacing w:line="360" w:lineRule="auto"/>
        <w:ind w:left="993"/>
        <w:rPr>
          <w:rFonts w:ascii="Arial" w:hAnsi="Arial" w:cs="Arial"/>
          <w:color w:val="FF0000"/>
          <w:sz w:val="24"/>
          <w:szCs w:val="24"/>
        </w:rPr>
      </w:pPr>
      <w:r w:rsidRPr="001915AB">
        <w:rPr>
          <w:rFonts w:ascii="Arial" w:hAnsi="Arial" w:cs="Arial"/>
          <w:sz w:val="24"/>
          <w:szCs w:val="24"/>
        </w:rPr>
        <w:t xml:space="preserve">Para viajes provinciales                      $  </w:t>
      </w:r>
      <w:r>
        <w:rPr>
          <w:rFonts w:ascii="Arial" w:hAnsi="Arial" w:cs="Arial"/>
          <w:sz w:val="24"/>
          <w:szCs w:val="24"/>
        </w:rPr>
        <w:t>20</w:t>
      </w:r>
      <w:r w:rsidRPr="001915AB">
        <w:rPr>
          <w:rFonts w:ascii="Arial" w:hAnsi="Arial" w:cs="Arial"/>
          <w:sz w:val="24"/>
          <w:szCs w:val="24"/>
        </w:rPr>
        <w:t xml:space="preserve">,00  </w:t>
      </w:r>
    </w:p>
    <w:p w:rsidR="00C174BF" w:rsidRPr="001915AB" w:rsidRDefault="00C174BF" w:rsidP="0097179B">
      <w:pPr>
        <w:pStyle w:val="Textoindependiente"/>
        <w:tabs>
          <w:tab w:val="num" w:pos="1843"/>
          <w:tab w:val="left" w:pos="7655"/>
        </w:tabs>
        <w:spacing w:line="360" w:lineRule="auto"/>
        <w:ind w:left="993"/>
        <w:rPr>
          <w:rFonts w:ascii="Arial" w:hAnsi="Arial" w:cs="Arial"/>
          <w:color w:val="FF0000"/>
          <w:sz w:val="24"/>
          <w:szCs w:val="24"/>
        </w:rPr>
      </w:pPr>
      <w:r w:rsidRPr="001915AB">
        <w:rPr>
          <w:rFonts w:ascii="Arial" w:hAnsi="Arial" w:cs="Arial"/>
          <w:sz w:val="24"/>
          <w:szCs w:val="24"/>
        </w:rPr>
        <w:t xml:space="preserve">Para viajes interprovinciales               $ </w:t>
      </w:r>
      <w:r>
        <w:rPr>
          <w:rFonts w:ascii="Arial" w:hAnsi="Arial" w:cs="Arial"/>
          <w:sz w:val="24"/>
          <w:szCs w:val="24"/>
        </w:rPr>
        <w:t xml:space="preserve"> 30</w:t>
      </w:r>
      <w:r w:rsidRPr="001915AB">
        <w:rPr>
          <w:rFonts w:ascii="Arial" w:hAnsi="Arial" w:cs="Arial"/>
          <w:sz w:val="24"/>
          <w:szCs w:val="24"/>
        </w:rPr>
        <w:t>,</w:t>
      </w:r>
      <w:r>
        <w:rPr>
          <w:rFonts w:ascii="Arial" w:hAnsi="Arial" w:cs="Arial"/>
          <w:sz w:val="24"/>
          <w:szCs w:val="24"/>
        </w:rPr>
        <w:t>0</w:t>
      </w:r>
      <w:r w:rsidRPr="001915AB">
        <w:rPr>
          <w:rFonts w:ascii="Arial" w:hAnsi="Arial" w:cs="Arial"/>
          <w:sz w:val="24"/>
          <w:szCs w:val="24"/>
        </w:rPr>
        <w:t xml:space="preserve">0  </w:t>
      </w:r>
    </w:p>
    <w:p w:rsidR="00C174BF" w:rsidRPr="006A3522" w:rsidRDefault="00C174BF" w:rsidP="0097179B">
      <w:pPr>
        <w:tabs>
          <w:tab w:val="left" w:pos="7655"/>
        </w:tabs>
        <w:spacing w:line="360" w:lineRule="auto"/>
        <w:ind w:left="360" w:firstLine="66"/>
        <w:jc w:val="both"/>
      </w:pPr>
      <w:r w:rsidRPr="001915AB">
        <w:rPr>
          <w:b/>
          <w:bCs/>
        </w:rPr>
        <w:t>a.</w:t>
      </w:r>
      <w:r>
        <w:rPr>
          <w:b/>
          <w:bCs/>
        </w:rPr>
        <w:t xml:space="preserve"> </w:t>
      </w:r>
      <w:proofErr w:type="gramStart"/>
      <w:r w:rsidRPr="001915AB">
        <w:rPr>
          <w:b/>
          <w:bCs/>
        </w:rPr>
        <w:t>n</w:t>
      </w:r>
      <w:proofErr w:type="gramEnd"/>
      <w:r w:rsidRPr="001915AB">
        <w:rPr>
          <w:b/>
          <w:bCs/>
        </w:rPr>
        <w:t xml:space="preserve">.) </w:t>
      </w:r>
      <w:r w:rsidRPr="001915AB">
        <w:t xml:space="preserve">Certificado Libre de Deuda o Baja de Habilitación Comercial $  </w:t>
      </w:r>
      <w:r w:rsidRPr="001915AB">
        <w:br/>
      </w:r>
      <w:r>
        <w:t>420</w:t>
      </w:r>
      <w:r w:rsidRPr="001915AB">
        <w:t>,00</w:t>
      </w:r>
    </w:p>
    <w:p w:rsidR="00C174BF" w:rsidRPr="001915AB" w:rsidRDefault="00C174BF" w:rsidP="0097179B">
      <w:pPr>
        <w:tabs>
          <w:tab w:val="left" w:pos="7655"/>
        </w:tabs>
        <w:spacing w:line="360" w:lineRule="auto"/>
        <w:ind w:left="360" w:firstLine="66"/>
        <w:jc w:val="both"/>
      </w:pPr>
      <w:r w:rsidRPr="006A3522">
        <w:rPr>
          <w:b/>
          <w:bCs/>
        </w:rPr>
        <w:t>a</w:t>
      </w:r>
      <w:r>
        <w:rPr>
          <w:b/>
          <w:bCs/>
        </w:rPr>
        <w:t xml:space="preserve">. </w:t>
      </w:r>
      <w:proofErr w:type="gramStart"/>
      <w:r w:rsidRPr="006A3522">
        <w:rPr>
          <w:b/>
          <w:bCs/>
        </w:rPr>
        <w:t>ñ</w:t>
      </w:r>
      <w:proofErr w:type="gramEnd"/>
      <w:r>
        <w:rPr>
          <w:b/>
          <w:bCs/>
        </w:rPr>
        <w:t>.</w:t>
      </w:r>
      <w:r w:rsidRPr="006A3522">
        <w:rPr>
          <w:b/>
          <w:bCs/>
        </w:rPr>
        <w:t xml:space="preserve">) Oficina “Defensa del Consumidor” </w:t>
      </w:r>
      <w:r w:rsidRPr="006A3522">
        <w:t>por actuación, por acuerdo y/o homologación realizados por la aplicación de la Ley N</w:t>
      </w:r>
      <w:r>
        <w:t>º</w:t>
      </w:r>
      <w:r w:rsidRPr="006A3522">
        <w:t xml:space="preserve"> 24.240 y Ley VII </w:t>
      </w:r>
      <w:r w:rsidR="00985FF2">
        <w:t xml:space="preserve">- </w:t>
      </w:r>
      <w:r>
        <w:t xml:space="preserve">Nº </w:t>
      </w:r>
      <w:r w:rsidRPr="006A3522">
        <w:t>22 adherida por Ordenanza N</w:t>
      </w:r>
      <w:r>
        <w:t>º</w:t>
      </w:r>
      <w:r w:rsidRPr="006A3522">
        <w:t xml:space="preserve"> 4857 y modificada por Ordenanza N° 7224, </w:t>
      </w:r>
      <w:r w:rsidRPr="001915AB">
        <w:t>recayendo la misma exclusivamente al denunciado, Pesos</w:t>
      </w:r>
      <w:r>
        <w:t>:</w:t>
      </w:r>
      <w:r w:rsidRPr="001915AB">
        <w:t xml:space="preserve"> </w:t>
      </w:r>
      <w:r>
        <w:t>Trescientos Setenta y Cinco</w:t>
      </w:r>
      <w:r w:rsidRPr="001915AB">
        <w:t xml:space="preserve"> ($ </w:t>
      </w:r>
      <w:r>
        <w:t>375</w:t>
      </w:r>
      <w:r w:rsidRPr="001915AB">
        <w:t>,00)</w:t>
      </w:r>
      <w:r>
        <w:t>.-</w:t>
      </w:r>
    </w:p>
    <w:p w:rsidR="00C174BF" w:rsidRPr="001915AB" w:rsidRDefault="00C174BF" w:rsidP="0097179B">
      <w:pPr>
        <w:tabs>
          <w:tab w:val="left" w:pos="7655"/>
        </w:tabs>
        <w:spacing w:line="360" w:lineRule="auto"/>
        <w:jc w:val="both"/>
        <w:rPr>
          <w:color w:val="FF0000"/>
        </w:rPr>
      </w:pPr>
      <w:r w:rsidRPr="001915AB">
        <w:rPr>
          <w:b/>
          <w:bCs/>
          <w:u w:val="single"/>
        </w:rPr>
        <w:lastRenderedPageBreak/>
        <w:t>Artículo 47º.-</w:t>
      </w:r>
      <w:r w:rsidRPr="001915AB">
        <w:t xml:space="preserve"> Fíjese un Canon por transferencia de Licencias de Taxi a terceros </w:t>
      </w:r>
      <w:r w:rsidRPr="001915AB">
        <w:br/>
        <w:t xml:space="preserve">                       en Pesos: </w:t>
      </w:r>
      <w:r>
        <w:t>Ciento Cuarenta y Ocho Mil</w:t>
      </w:r>
      <w:r w:rsidRPr="001915AB">
        <w:t xml:space="preserve"> ($ </w:t>
      </w:r>
      <w:r>
        <w:t>148</w:t>
      </w:r>
      <w:r w:rsidRPr="001915AB">
        <w:t>.00</w:t>
      </w:r>
      <w:r>
        <w:t>0,</w:t>
      </w:r>
      <w:r w:rsidRPr="001915AB">
        <w:t>00)</w:t>
      </w:r>
      <w:r>
        <w:t>.-</w:t>
      </w:r>
    </w:p>
    <w:p w:rsidR="00C174BF" w:rsidRPr="001915AB" w:rsidRDefault="00C174BF" w:rsidP="0097179B">
      <w:pPr>
        <w:spacing w:line="360" w:lineRule="auto"/>
        <w:jc w:val="both"/>
      </w:pPr>
      <w:r w:rsidRPr="001915AB">
        <w:rPr>
          <w:b/>
          <w:bCs/>
          <w:u w:val="single"/>
        </w:rPr>
        <w:t>Artículo 48º.-</w:t>
      </w:r>
      <w:r w:rsidRPr="001915AB">
        <w:t xml:space="preserve"> Por trabajos a realizar a particulares o entes oficiales, con</w:t>
      </w:r>
      <w:r w:rsidRPr="001915AB">
        <w:br/>
        <w:t xml:space="preserve">                        equipos de la Municipalidad, se abonará:</w:t>
      </w:r>
    </w:p>
    <w:p w:rsidR="00C174BF" w:rsidRPr="00046A90" w:rsidRDefault="00C174BF" w:rsidP="0097179B">
      <w:pPr>
        <w:numPr>
          <w:ilvl w:val="0"/>
          <w:numId w:val="14"/>
        </w:numPr>
        <w:tabs>
          <w:tab w:val="left" w:pos="1985"/>
        </w:tabs>
        <w:spacing w:line="360" w:lineRule="auto"/>
        <w:jc w:val="both"/>
      </w:pPr>
      <w:r w:rsidRPr="00046A90">
        <w:t>Motoniveladora por hora</w:t>
      </w:r>
      <w:r w:rsidRPr="00046A90">
        <w:tab/>
      </w:r>
      <w:r w:rsidRPr="00046A90">
        <w:tab/>
      </w:r>
      <w:r w:rsidRPr="00046A90">
        <w:tab/>
        <w:t xml:space="preserve">$      </w:t>
      </w:r>
      <w:r>
        <w:t>2</w:t>
      </w:r>
      <w:r w:rsidRPr="00046A90">
        <w:t>.</w:t>
      </w:r>
      <w:r>
        <w:t>25</w:t>
      </w:r>
      <w:r w:rsidRPr="00046A90">
        <w:t xml:space="preserve">0,00.- </w:t>
      </w:r>
    </w:p>
    <w:p w:rsidR="00C174BF" w:rsidRPr="001915AB" w:rsidRDefault="00C174BF" w:rsidP="0097179B">
      <w:pPr>
        <w:numPr>
          <w:ilvl w:val="0"/>
          <w:numId w:val="14"/>
        </w:numPr>
        <w:tabs>
          <w:tab w:val="left" w:pos="1985"/>
        </w:tabs>
        <w:spacing w:line="360" w:lineRule="auto"/>
        <w:jc w:val="both"/>
      </w:pPr>
      <w:r w:rsidRPr="001915AB">
        <w:t>Cargadoras por hora</w:t>
      </w:r>
      <w:r w:rsidRPr="001915AB">
        <w:tab/>
      </w:r>
      <w:r w:rsidRPr="001915AB">
        <w:tab/>
      </w:r>
      <w:r w:rsidRPr="001915AB">
        <w:tab/>
      </w:r>
      <w:r w:rsidRPr="001915AB">
        <w:tab/>
        <w:t xml:space="preserve">$       </w:t>
      </w:r>
      <w:r>
        <w:t>1.350</w:t>
      </w:r>
      <w:r w:rsidRPr="001915AB">
        <w:t xml:space="preserve">,00.- </w:t>
      </w:r>
    </w:p>
    <w:p w:rsidR="00C174BF" w:rsidRPr="001915AB" w:rsidRDefault="00C174BF" w:rsidP="0097179B">
      <w:pPr>
        <w:numPr>
          <w:ilvl w:val="0"/>
          <w:numId w:val="14"/>
        </w:numPr>
        <w:tabs>
          <w:tab w:val="left" w:pos="1985"/>
        </w:tabs>
        <w:spacing w:line="360" w:lineRule="auto"/>
        <w:jc w:val="both"/>
      </w:pPr>
      <w:r w:rsidRPr="001915AB">
        <w:t>Retroexcavadora por hora</w:t>
      </w:r>
      <w:r w:rsidRPr="001915AB">
        <w:tab/>
      </w:r>
      <w:r w:rsidRPr="001915AB">
        <w:tab/>
      </w:r>
      <w:r w:rsidRPr="001915AB">
        <w:tab/>
        <w:t xml:space="preserve">$       </w:t>
      </w:r>
      <w:r>
        <w:t>120</w:t>
      </w:r>
      <w:r w:rsidRPr="001915AB">
        <w:t xml:space="preserve">0,00.- </w:t>
      </w:r>
    </w:p>
    <w:p w:rsidR="00C174BF" w:rsidRPr="001915AB" w:rsidRDefault="00C174BF" w:rsidP="0097179B">
      <w:pPr>
        <w:numPr>
          <w:ilvl w:val="0"/>
          <w:numId w:val="14"/>
        </w:numPr>
        <w:tabs>
          <w:tab w:val="left" w:pos="1985"/>
        </w:tabs>
        <w:spacing w:line="360" w:lineRule="auto"/>
        <w:jc w:val="both"/>
      </w:pPr>
      <w:r w:rsidRPr="001915AB">
        <w:t>Camión por hora</w:t>
      </w:r>
      <w:r w:rsidRPr="001915AB">
        <w:tab/>
      </w:r>
      <w:r w:rsidRPr="001915AB">
        <w:tab/>
      </w:r>
      <w:r w:rsidRPr="001915AB">
        <w:tab/>
      </w:r>
      <w:r w:rsidRPr="001915AB">
        <w:tab/>
        <w:t xml:space="preserve">$       </w:t>
      </w:r>
      <w:r>
        <w:t>750</w:t>
      </w:r>
      <w:r w:rsidRPr="001915AB">
        <w:t xml:space="preserve">,00.- </w:t>
      </w:r>
    </w:p>
    <w:p w:rsidR="00C174BF" w:rsidRPr="001915AB" w:rsidRDefault="00C174BF" w:rsidP="0097179B">
      <w:pPr>
        <w:numPr>
          <w:ilvl w:val="0"/>
          <w:numId w:val="14"/>
        </w:numPr>
        <w:tabs>
          <w:tab w:val="left" w:pos="1985"/>
        </w:tabs>
        <w:spacing w:line="360" w:lineRule="auto"/>
        <w:jc w:val="both"/>
      </w:pPr>
      <w:r w:rsidRPr="001915AB">
        <w:t>Tractor por hora</w:t>
      </w:r>
      <w:r w:rsidRPr="001915AB">
        <w:tab/>
      </w:r>
      <w:r w:rsidRPr="001915AB">
        <w:tab/>
      </w:r>
      <w:r w:rsidRPr="001915AB">
        <w:tab/>
      </w:r>
      <w:r w:rsidRPr="001915AB">
        <w:tab/>
      </w:r>
      <w:r w:rsidRPr="001915AB">
        <w:tab/>
        <w:t xml:space="preserve">$       </w:t>
      </w:r>
      <w:r>
        <w:t>750</w:t>
      </w:r>
      <w:r w:rsidRPr="001915AB">
        <w:t xml:space="preserve">,00.- </w:t>
      </w:r>
    </w:p>
    <w:p w:rsidR="00C174BF" w:rsidRPr="001915AB" w:rsidRDefault="00C174BF" w:rsidP="0097179B">
      <w:pPr>
        <w:numPr>
          <w:ilvl w:val="0"/>
          <w:numId w:val="14"/>
        </w:numPr>
        <w:tabs>
          <w:tab w:val="left" w:pos="1985"/>
        </w:tabs>
        <w:spacing w:line="360" w:lineRule="auto"/>
        <w:jc w:val="both"/>
      </w:pPr>
      <w:r w:rsidRPr="001915AB">
        <w:t>Por retiro de toda clase de residuos de los domicilios:</w:t>
      </w:r>
    </w:p>
    <w:p w:rsidR="00C174BF" w:rsidRPr="001915AB" w:rsidRDefault="00C174BF" w:rsidP="0097179B">
      <w:pPr>
        <w:tabs>
          <w:tab w:val="left" w:pos="1985"/>
        </w:tabs>
        <w:spacing w:line="360" w:lineRule="auto"/>
        <w:ind w:left="360"/>
        <w:jc w:val="both"/>
        <w:rPr>
          <w:color w:val="FF0000"/>
        </w:rPr>
      </w:pPr>
      <w:r w:rsidRPr="001915AB">
        <w:t xml:space="preserve">- Por cada cinco (5) m3 o fracción, de residuos en general     $ </w:t>
      </w:r>
      <w:r>
        <w:t>1350</w:t>
      </w:r>
      <w:r w:rsidRPr="001915AB">
        <w:t>,00.-</w:t>
      </w:r>
    </w:p>
    <w:p w:rsidR="00C174BF" w:rsidRPr="001915AB" w:rsidRDefault="00C174BF" w:rsidP="0097179B">
      <w:pPr>
        <w:tabs>
          <w:tab w:val="left" w:pos="1985"/>
        </w:tabs>
        <w:spacing w:line="360" w:lineRule="auto"/>
        <w:jc w:val="both"/>
        <w:rPr>
          <w:color w:val="FF0000"/>
        </w:rPr>
      </w:pPr>
      <w:r w:rsidRPr="001915AB">
        <w:t xml:space="preserve">     - Por cada cinco (5) m3 de escombros o chatarras  </w:t>
      </w:r>
      <w:r w:rsidRPr="001915AB">
        <w:tab/>
        <w:t xml:space="preserve">        $ </w:t>
      </w:r>
      <w:r>
        <w:t>1350</w:t>
      </w:r>
      <w:r w:rsidRPr="001915AB">
        <w:t xml:space="preserve">,00.- </w:t>
      </w:r>
    </w:p>
    <w:p w:rsidR="00C174BF" w:rsidRPr="001915AB" w:rsidRDefault="00C174BF" w:rsidP="0097179B">
      <w:pPr>
        <w:numPr>
          <w:ilvl w:val="0"/>
          <w:numId w:val="14"/>
        </w:numPr>
        <w:tabs>
          <w:tab w:val="left" w:pos="1985"/>
        </w:tabs>
        <w:spacing w:line="360" w:lineRule="auto"/>
        <w:jc w:val="both"/>
      </w:pPr>
      <w:r w:rsidRPr="001915AB">
        <w:t xml:space="preserve">Por el uso de la Boca de agua: </w:t>
      </w:r>
    </w:p>
    <w:p w:rsidR="00C174BF" w:rsidRPr="001915AB" w:rsidRDefault="00C174BF" w:rsidP="0097179B">
      <w:pPr>
        <w:tabs>
          <w:tab w:val="left" w:pos="1985"/>
        </w:tabs>
        <w:spacing w:line="360" w:lineRule="auto"/>
        <w:ind w:left="360"/>
        <w:jc w:val="both"/>
        <w:rPr>
          <w:color w:val="FF0000"/>
        </w:rPr>
      </w:pPr>
      <w:r w:rsidRPr="001915AB">
        <w:t xml:space="preserve">g.1. Por cada carga de Diez Mil (10.000) litros o fracción $   </w:t>
      </w:r>
      <w:r>
        <w:t>400</w:t>
      </w:r>
      <w:r w:rsidRPr="001915AB">
        <w:t xml:space="preserve">,00.- </w:t>
      </w:r>
    </w:p>
    <w:p w:rsidR="00C174BF" w:rsidRPr="001915AB" w:rsidRDefault="00C174BF" w:rsidP="0097179B">
      <w:pPr>
        <w:tabs>
          <w:tab w:val="left" w:pos="1985"/>
        </w:tabs>
        <w:spacing w:line="360" w:lineRule="auto"/>
        <w:ind w:left="360"/>
        <w:jc w:val="both"/>
      </w:pPr>
      <w:r w:rsidRPr="001915AB">
        <w:t>g.2. Por transporte agua no potable hasta Diez Mil (10.000) litros</w:t>
      </w:r>
    </w:p>
    <w:p w:rsidR="00C174BF" w:rsidRPr="001915AB" w:rsidRDefault="00C174BF" w:rsidP="0097179B">
      <w:pPr>
        <w:tabs>
          <w:tab w:val="left" w:pos="1985"/>
        </w:tabs>
        <w:spacing w:line="360" w:lineRule="auto"/>
        <w:jc w:val="both"/>
        <w:rPr>
          <w:color w:val="FF0000"/>
        </w:rPr>
      </w:pPr>
      <w:r w:rsidRPr="001915AB">
        <w:t xml:space="preserve">             </w:t>
      </w:r>
      <w:proofErr w:type="gramStart"/>
      <w:r w:rsidRPr="001915AB">
        <w:t>y</w:t>
      </w:r>
      <w:proofErr w:type="gramEnd"/>
      <w:r w:rsidRPr="001915AB">
        <w:t xml:space="preserve"> hasta Cinco (5) km </w:t>
      </w:r>
      <w:r w:rsidRPr="001915AB">
        <w:tab/>
      </w:r>
      <w:r w:rsidRPr="001915AB">
        <w:tab/>
      </w:r>
      <w:r w:rsidRPr="001915AB">
        <w:tab/>
      </w:r>
      <w:r w:rsidRPr="001915AB">
        <w:tab/>
      </w:r>
      <w:r w:rsidRPr="001915AB">
        <w:tab/>
        <w:t xml:space="preserve">$        </w:t>
      </w:r>
      <w:r>
        <w:t>97</w:t>
      </w:r>
      <w:r w:rsidRPr="001915AB">
        <w:t xml:space="preserve">0,00.- </w:t>
      </w:r>
    </w:p>
    <w:p w:rsidR="00C174BF" w:rsidRPr="001915AB" w:rsidRDefault="00C174BF" w:rsidP="0097179B">
      <w:pPr>
        <w:tabs>
          <w:tab w:val="left" w:pos="1985"/>
        </w:tabs>
        <w:spacing w:line="360" w:lineRule="auto"/>
        <w:jc w:val="both"/>
        <w:rPr>
          <w:color w:val="FF0000"/>
        </w:rPr>
      </w:pPr>
      <w:r w:rsidRPr="001915AB">
        <w:t xml:space="preserve">      g.3. Por cada kilómetro excedente de transporte</w:t>
      </w:r>
      <w:r w:rsidRPr="001915AB">
        <w:tab/>
      </w:r>
      <w:r w:rsidRPr="001915AB">
        <w:tab/>
        <w:t xml:space="preserve">$        </w:t>
      </w:r>
      <w:r>
        <w:t>160</w:t>
      </w:r>
      <w:r w:rsidRPr="001915AB">
        <w:t xml:space="preserve">,00.- </w:t>
      </w:r>
    </w:p>
    <w:p w:rsidR="00C174BF" w:rsidRPr="001915AB" w:rsidRDefault="00C174BF" w:rsidP="0097179B">
      <w:pPr>
        <w:tabs>
          <w:tab w:val="left" w:pos="7655"/>
        </w:tabs>
        <w:spacing w:line="360" w:lineRule="auto"/>
        <w:jc w:val="both"/>
      </w:pPr>
      <w:r w:rsidRPr="001915AB">
        <w:t>En los casos de tratarse de alquiler de equipos para fines relacionados con la actividad productiva primaria, dentro del Ejido Municipal, los costos se reducirán en un Cincuenta por Ciento (50%).-</w:t>
      </w:r>
    </w:p>
    <w:p w:rsidR="00C174BF" w:rsidRPr="00046A90" w:rsidRDefault="00C174BF" w:rsidP="0097179B">
      <w:pPr>
        <w:spacing w:line="360" w:lineRule="auto"/>
        <w:jc w:val="both"/>
      </w:pPr>
      <w:r w:rsidRPr="001915AB">
        <w:rPr>
          <w:b/>
          <w:bCs/>
          <w:u w:val="single"/>
        </w:rPr>
        <w:t>Artículo 49º.-</w:t>
      </w:r>
      <w:r w:rsidRPr="001915AB">
        <w:t xml:space="preserve"> Fíjense por el alquiler de las instalaciones o</w:t>
      </w:r>
      <w:r w:rsidRPr="00936F89">
        <w:t xml:space="preserve"> espacios </w:t>
      </w:r>
      <w:r w:rsidRPr="00936F89">
        <w:br/>
        <w:t xml:space="preserve">                          pertenecientes a la Municipalidad de Rawson, los siguientes valores que se aplicarán de acuerdo a la reglamentación que realice el Poder </w:t>
      </w:r>
      <w:r w:rsidRPr="00046A90">
        <w:t>Ejecutivo:</w:t>
      </w:r>
    </w:p>
    <w:p w:rsidR="00C174BF" w:rsidRPr="00046A90" w:rsidRDefault="00C174BF" w:rsidP="0097179B">
      <w:pPr>
        <w:numPr>
          <w:ilvl w:val="0"/>
          <w:numId w:val="13"/>
        </w:numPr>
        <w:tabs>
          <w:tab w:val="left" w:pos="1701"/>
        </w:tabs>
        <w:spacing w:line="360" w:lineRule="auto"/>
        <w:jc w:val="both"/>
      </w:pPr>
      <w:r w:rsidRPr="00046A90">
        <w:t>Por hora</w:t>
      </w:r>
      <w:r w:rsidRPr="00046A90">
        <w:tab/>
      </w:r>
      <w:r w:rsidRPr="00046A90">
        <w:tab/>
        <w:t xml:space="preserve">$     </w:t>
      </w:r>
      <w:r>
        <w:t>31</w:t>
      </w:r>
      <w:r w:rsidRPr="00046A90">
        <w:t xml:space="preserve">0,00  a  $ </w:t>
      </w:r>
      <w:r>
        <w:t>81</w:t>
      </w:r>
      <w:r w:rsidRPr="00046A90">
        <w:t xml:space="preserve">0,00.-  </w:t>
      </w:r>
    </w:p>
    <w:p w:rsidR="00C174BF" w:rsidRPr="00046A90" w:rsidRDefault="00C174BF" w:rsidP="0097179B">
      <w:pPr>
        <w:numPr>
          <w:ilvl w:val="0"/>
          <w:numId w:val="13"/>
        </w:numPr>
        <w:tabs>
          <w:tab w:val="left" w:pos="1701"/>
        </w:tabs>
        <w:spacing w:line="360" w:lineRule="auto"/>
        <w:jc w:val="both"/>
      </w:pPr>
      <w:r w:rsidRPr="00046A90">
        <w:t xml:space="preserve">Por día desde       $     </w:t>
      </w:r>
      <w:r>
        <w:t>630</w:t>
      </w:r>
      <w:r w:rsidRPr="00046A90">
        <w:t xml:space="preserve">,00  a  $ </w:t>
      </w:r>
      <w:r>
        <w:t>5</w:t>
      </w:r>
      <w:r w:rsidRPr="00046A90">
        <w:t>.</w:t>
      </w:r>
      <w:r>
        <w:t>6</w:t>
      </w:r>
      <w:r w:rsidRPr="00046A90">
        <w:t>00,00.-</w:t>
      </w:r>
    </w:p>
    <w:p w:rsidR="00C174BF" w:rsidRPr="00046A90" w:rsidRDefault="00C174BF" w:rsidP="0097179B">
      <w:pPr>
        <w:numPr>
          <w:ilvl w:val="0"/>
          <w:numId w:val="13"/>
        </w:numPr>
        <w:tabs>
          <w:tab w:val="left" w:pos="1701"/>
        </w:tabs>
        <w:spacing w:line="360" w:lineRule="auto"/>
        <w:jc w:val="both"/>
      </w:pPr>
      <w:r w:rsidRPr="00046A90">
        <w:t xml:space="preserve">Por mes desde     $ </w:t>
      </w:r>
      <w:r w:rsidR="00C04F87">
        <w:t xml:space="preserve">  </w:t>
      </w:r>
      <w:r>
        <w:t>9</w:t>
      </w:r>
      <w:r w:rsidRPr="00046A90">
        <w:t>.</w:t>
      </w:r>
      <w:r>
        <w:t>4</w:t>
      </w:r>
      <w:r w:rsidRPr="00046A90">
        <w:t xml:space="preserve">00,00 a   $ </w:t>
      </w:r>
      <w:r>
        <w:t>31</w:t>
      </w:r>
      <w:r w:rsidRPr="00046A90">
        <w:t>.</w:t>
      </w:r>
      <w:r>
        <w:t>7</w:t>
      </w:r>
      <w:r w:rsidRPr="00046A90">
        <w:t>00,00.-</w:t>
      </w:r>
    </w:p>
    <w:p w:rsidR="00C174BF" w:rsidRPr="00046A90" w:rsidRDefault="00C174BF" w:rsidP="0097179B">
      <w:pPr>
        <w:numPr>
          <w:ilvl w:val="0"/>
          <w:numId w:val="13"/>
        </w:numPr>
        <w:tabs>
          <w:tab w:val="left" w:pos="1701"/>
        </w:tabs>
        <w:spacing w:line="360" w:lineRule="auto"/>
        <w:jc w:val="both"/>
      </w:pPr>
      <w:r w:rsidRPr="00046A90">
        <w:t>Por Uso de Equipos de Sonido Municipales por Día $ 1.</w:t>
      </w:r>
      <w:r>
        <w:t>35</w:t>
      </w:r>
      <w:r w:rsidRPr="00046A90">
        <w:t xml:space="preserve">0 a  $ </w:t>
      </w:r>
      <w:r>
        <w:t>6</w:t>
      </w:r>
      <w:r w:rsidRPr="00046A90">
        <w:t>.</w:t>
      </w:r>
      <w:r>
        <w:t>75</w:t>
      </w:r>
      <w:r w:rsidRPr="00046A90">
        <w:t>0.-</w:t>
      </w:r>
    </w:p>
    <w:p w:rsidR="00C174BF" w:rsidRDefault="00C174BF" w:rsidP="0097179B">
      <w:pPr>
        <w:tabs>
          <w:tab w:val="left" w:pos="1701"/>
        </w:tabs>
        <w:spacing w:line="360" w:lineRule="auto"/>
        <w:jc w:val="both"/>
      </w:pPr>
    </w:p>
    <w:p w:rsidR="00C04F87" w:rsidRPr="006A3522" w:rsidRDefault="00C04F87" w:rsidP="0097179B">
      <w:pPr>
        <w:tabs>
          <w:tab w:val="left" w:pos="1701"/>
        </w:tabs>
        <w:spacing w:line="360" w:lineRule="auto"/>
        <w:jc w:val="both"/>
      </w:pPr>
    </w:p>
    <w:p w:rsidR="00C174BF" w:rsidRPr="006A3522" w:rsidRDefault="00C174BF" w:rsidP="0097179B">
      <w:pPr>
        <w:tabs>
          <w:tab w:val="left" w:pos="1701"/>
        </w:tabs>
        <w:spacing w:line="360" w:lineRule="auto"/>
        <w:ind w:left="142"/>
        <w:jc w:val="center"/>
        <w:rPr>
          <w:color w:val="FF0000"/>
          <w:u w:val="single"/>
        </w:rPr>
      </w:pPr>
      <w:r w:rsidRPr="006A3522">
        <w:rPr>
          <w:b/>
          <w:bCs/>
          <w:u w:val="single"/>
        </w:rPr>
        <w:t>CAPITULO XVII</w:t>
      </w:r>
    </w:p>
    <w:p w:rsidR="00C174BF" w:rsidRPr="006A3522" w:rsidRDefault="00C174BF" w:rsidP="0097179B">
      <w:pPr>
        <w:spacing w:line="360" w:lineRule="auto"/>
        <w:jc w:val="center"/>
        <w:outlineLvl w:val="0"/>
        <w:rPr>
          <w:b/>
          <w:bCs/>
          <w:u w:val="single"/>
        </w:rPr>
      </w:pPr>
      <w:r w:rsidRPr="006A3522">
        <w:rPr>
          <w:b/>
          <w:bCs/>
          <w:u w:val="single"/>
        </w:rPr>
        <w:lastRenderedPageBreak/>
        <w:t>IMPUESTO SOBRE LOS INGRESOS BRUTOS</w:t>
      </w:r>
    </w:p>
    <w:p w:rsidR="00C174BF" w:rsidRPr="00571988" w:rsidRDefault="00C174BF" w:rsidP="0097179B">
      <w:pPr>
        <w:spacing w:line="360" w:lineRule="auto"/>
        <w:jc w:val="both"/>
        <w:outlineLvl w:val="0"/>
        <w:rPr>
          <w:color w:val="000000"/>
        </w:rPr>
      </w:pPr>
      <w:r w:rsidRPr="006A3522">
        <w:rPr>
          <w:b/>
          <w:bCs/>
          <w:color w:val="000000"/>
          <w:u w:val="single"/>
        </w:rPr>
        <w:t>Artículo 50º.-</w:t>
      </w:r>
      <w:r w:rsidRPr="00B616C0">
        <w:rPr>
          <w:color w:val="000000"/>
        </w:rPr>
        <w:t xml:space="preserve"> Conforme a lo establecido en el </w:t>
      </w:r>
      <w:r w:rsidR="00571988" w:rsidRPr="00B616C0">
        <w:rPr>
          <w:color w:val="000000"/>
        </w:rPr>
        <w:t>Título</w:t>
      </w:r>
      <w:r w:rsidRPr="00B616C0">
        <w:rPr>
          <w:color w:val="000000"/>
        </w:rPr>
        <w:t xml:space="preserve"> I Capítulo I del </w:t>
      </w:r>
      <w:r>
        <w:rPr>
          <w:color w:val="000000"/>
        </w:rPr>
        <w:t>C</w:t>
      </w:r>
      <w:r w:rsidRPr="00B616C0">
        <w:rPr>
          <w:color w:val="000000"/>
        </w:rPr>
        <w:t xml:space="preserve">ódigo </w:t>
      </w:r>
      <w:r w:rsidR="00571988">
        <w:rPr>
          <w:color w:val="000000"/>
        </w:rPr>
        <w:br/>
        <w:t xml:space="preserve">                         </w:t>
      </w:r>
      <w:r>
        <w:rPr>
          <w:color w:val="000000"/>
        </w:rPr>
        <w:t>F</w:t>
      </w:r>
      <w:r w:rsidRPr="00B616C0">
        <w:rPr>
          <w:color w:val="000000"/>
        </w:rPr>
        <w:t>iscal Art</w:t>
      </w:r>
      <w:r w:rsidR="00C04F87">
        <w:rPr>
          <w:color w:val="000000"/>
        </w:rPr>
        <w:t>ículo</w:t>
      </w:r>
      <w:r w:rsidRPr="00B616C0">
        <w:rPr>
          <w:color w:val="000000"/>
        </w:rPr>
        <w:t xml:space="preserve"> 98°, asígnese a los contribuyentes directos del </w:t>
      </w:r>
      <w:r w:rsidR="00C04F87" w:rsidRPr="00B616C0">
        <w:rPr>
          <w:color w:val="000000"/>
        </w:rPr>
        <w:t xml:space="preserve">Impuesto </w:t>
      </w:r>
      <w:r w:rsidRPr="00B616C0">
        <w:rPr>
          <w:color w:val="000000"/>
        </w:rPr>
        <w:t xml:space="preserve">sobre los </w:t>
      </w:r>
      <w:r w:rsidR="00C04F87" w:rsidRPr="00B616C0">
        <w:rPr>
          <w:color w:val="000000"/>
        </w:rPr>
        <w:t xml:space="preserve">Ingresos Brutos </w:t>
      </w:r>
      <w:r w:rsidRPr="00B616C0">
        <w:rPr>
          <w:color w:val="000000"/>
        </w:rPr>
        <w:t>los códigos del Anexo VI, según corresponda por las actividades que desarrolle, asignándose a cada uno de ellos las alícuotas que se detallan en cada uno</w:t>
      </w:r>
      <w:r w:rsidR="004C7DDB">
        <w:rPr>
          <w:color w:val="000000"/>
        </w:rPr>
        <w:t>.-</w:t>
      </w:r>
    </w:p>
    <w:p w:rsidR="00C174BF" w:rsidRPr="006A3522" w:rsidRDefault="00C174BF" w:rsidP="0097179B">
      <w:pPr>
        <w:spacing w:line="360" w:lineRule="auto"/>
        <w:jc w:val="both"/>
        <w:outlineLvl w:val="0"/>
      </w:pPr>
      <w:r w:rsidRPr="006A3522">
        <w:rPr>
          <w:b/>
          <w:bCs/>
          <w:u w:val="single"/>
        </w:rPr>
        <w:t>Artículo 5</w:t>
      </w:r>
      <w:r>
        <w:rPr>
          <w:b/>
          <w:bCs/>
          <w:u w:val="single"/>
        </w:rPr>
        <w:t>1</w:t>
      </w:r>
      <w:r w:rsidRPr="006A3522">
        <w:rPr>
          <w:b/>
          <w:bCs/>
          <w:u w:val="single"/>
        </w:rPr>
        <w:t>º.-</w:t>
      </w:r>
      <w:r w:rsidRPr="006A3522">
        <w:t xml:space="preserve"> Establézcase </w:t>
      </w:r>
      <w:r>
        <w:t xml:space="preserve">la alícuota del Uno con Cincuenta por </w:t>
      </w:r>
      <w:r w:rsidR="009D7A5E">
        <w:t xml:space="preserve">Ciento </w:t>
      </w:r>
      <w:r w:rsidR="009D7A5E">
        <w:br/>
        <w:t xml:space="preserve">                         </w:t>
      </w:r>
      <w:r>
        <w:t xml:space="preserve">(1.50%) para la actividad de comercialización de productos primarios adquiridos a productores del </w:t>
      </w:r>
      <w:r w:rsidR="009D7A5E">
        <w:t xml:space="preserve">Ejido </w:t>
      </w:r>
      <w:r>
        <w:t>de la ciudad de Rawson.-</w:t>
      </w:r>
    </w:p>
    <w:p w:rsidR="00C174BF" w:rsidRPr="006A3522" w:rsidRDefault="00C174BF" w:rsidP="0097179B">
      <w:pPr>
        <w:spacing w:line="360" w:lineRule="auto"/>
        <w:jc w:val="both"/>
        <w:outlineLvl w:val="0"/>
      </w:pPr>
      <w:r w:rsidRPr="006A3522">
        <w:rPr>
          <w:b/>
          <w:bCs/>
          <w:u w:val="single"/>
        </w:rPr>
        <w:t>Artículo 5</w:t>
      </w:r>
      <w:r>
        <w:rPr>
          <w:b/>
          <w:bCs/>
          <w:u w:val="single"/>
        </w:rPr>
        <w:t>2</w:t>
      </w:r>
      <w:r w:rsidRPr="006A3522">
        <w:rPr>
          <w:b/>
          <w:bCs/>
          <w:u w:val="single"/>
        </w:rPr>
        <w:t>º.-</w:t>
      </w:r>
      <w:r>
        <w:rPr>
          <w:bCs/>
        </w:rPr>
        <w:t xml:space="preserve"> </w:t>
      </w:r>
      <w:r w:rsidRPr="006A3522">
        <w:t>Establézcase</w:t>
      </w:r>
      <w:r>
        <w:t xml:space="preserve"> para los agentes </w:t>
      </w:r>
      <w:r w:rsidR="00571988">
        <w:t xml:space="preserve">de retención una alícuota </w:t>
      </w:r>
      <w:r>
        <w:t xml:space="preserve">general </w:t>
      </w:r>
      <w:r w:rsidR="00FB2F63">
        <w:br/>
        <w:t xml:space="preserve">                        </w:t>
      </w:r>
      <w:r>
        <w:t xml:space="preserve">del </w:t>
      </w:r>
      <w:r w:rsidR="009D7A5E">
        <w:t xml:space="preserve">Dos </w:t>
      </w:r>
      <w:r>
        <w:t xml:space="preserve">por </w:t>
      </w:r>
      <w:r w:rsidR="009D7A5E">
        <w:t xml:space="preserve">Ciento </w:t>
      </w:r>
      <w:r>
        <w:t>(2.00%)</w:t>
      </w:r>
      <w:r w:rsidR="009D7A5E">
        <w:t>.-</w:t>
      </w:r>
    </w:p>
    <w:p w:rsidR="00C174BF" w:rsidRDefault="00C174BF" w:rsidP="0097179B">
      <w:pPr>
        <w:tabs>
          <w:tab w:val="left" w:pos="-1701"/>
          <w:tab w:val="left" w:pos="1701"/>
        </w:tabs>
        <w:spacing w:line="360" w:lineRule="auto"/>
        <w:jc w:val="both"/>
        <w:rPr>
          <w:color w:val="000000"/>
        </w:rPr>
      </w:pPr>
      <w:r w:rsidRPr="006A3522">
        <w:rPr>
          <w:b/>
          <w:bCs/>
          <w:color w:val="000000"/>
          <w:u w:val="single"/>
        </w:rPr>
        <w:t>Artículo 5</w:t>
      </w:r>
      <w:r>
        <w:rPr>
          <w:b/>
          <w:bCs/>
          <w:color w:val="000000"/>
          <w:u w:val="single"/>
        </w:rPr>
        <w:t>3</w:t>
      </w:r>
      <w:r w:rsidRPr="006A3522">
        <w:rPr>
          <w:b/>
          <w:bCs/>
          <w:color w:val="000000"/>
          <w:u w:val="single"/>
        </w:rPr>
        <w:t>º.-</w:t>
      </w:r>
      <w:r w:rsidRPr="006A3522">
        <w:rPr>
          <w:color w:val="000000"/>
        </w:rPr>
        <w:t xml:space="preserve"> El impuesto mínimo anual ingresará proporcionalmente</w:t>
      </w:r>
      <w:r>
        <w:rPr>
          <w:color w:val="000000"/>
        </w:rPr>
        <w:t xml:space="preserve"> </w:t>
      </w:r>
      <w:r w:rsidRPr="006A3522">
        <w:rPr>
          <w:color w:val="000000"/>
        </w:rPr>
        <w:t>en Doce</w:t>
      </w:r>
      <w:r w:rsidR="00FB2F63">
        <w:rPr>
          <w:color w:val="000000"/>
        </w:rPr>
        <w:t xml:space="preserve"> </w:t>
      </w:r>
      <w:r w:rsidR="00FB2F63">
        <w:rPr>
          <w:color w:val="000000"/>
        </w:rPr>
        <w:br/>
        <w:t xml:space="preserve">                       </w:t>
      </w:r>
      <w:r w:rsidRPr="006A3522">
        <w:rPr>
          <w:color w:val="000000"/>
        </w:rPr>
        <w:t>(12) anticipos mensuales que tendrán carácter de Declaración Jurada, debiéndose respetar en cada uno de ellos el mínimo establecido según la actividad que desarrollen. Los importes abonados no generan saldo a favor en la Declaración Jurada anual (DDJJ), ni se podrá imputar como pago a cuenta.-</w:t>
      </w:r>
    </w:p>
    <w:p w:rsidR="00C174BF" w:rsidRDefault="00571988" w:rsidP="0097179B">
      <w:pPr>
        <w:tabs>
          <w:tab w:val="left" w:pos="-1701"/>
          <w:tab w:val="left" w:pos="1701"/>
        </w:tabs>
        <w:spacing w:line="360" w:lineRule="auto"/>
        <w:jc w:val="both"/>
        <w:rPr>
          <w:color w:val="000000"/>
        </w:rPr>
      </w:pPr>
      <w:r w:rsidRPr="00362811">
        <w:rPr>
          <w:b/>
          <w:bCs/>
          <w:color w:val="000000"/>
          <w:u w:val="single"/>
        </w:rPr>
        <w:t>Artículo</w:t>
      </w:r>
      <w:r w:rsidR="00C174BF" w:rsidRPr="00362811">
        <w:rPr>
          <w:b/>
          <w:bCs/>
          <w:color w:val="000000"/>
          <w:u w:val="single"/>
        </w:rPr>
        <w:t xml:space="preserve"> 54°.-</w:t>
      </w:r>
      <w:r w:rsidR="00C174BF">
        <w:rPr>
          <w:color w:val="000000"/>
        </w:rPr>
        <w:t xml:space="preserve"> Se establece para todas las actividades </w:t>
      </w:r>
      <w:r w:rsidR="00FB2F63">
        <w:rPr>
          <w:color w:val="000000"/>
        </w:rPr>
        <w:t xml:space="preserve">un impuesto mínimo </w:t>
      </w:r>
      <w:r w:rsidR="00FB2F63">
        <w:rPr>
          <w:color w:val="000000"/>
        </w:rPr>
        <w:br/>
        <w:t xml:space="preserve">                          </w:t>
      </w:r>
      <w:r w:rsidR="00C174BF">
        <w:rPr>
          <w:color w:val="000000"/>
        </w:rPr>
        <w:t xml:space="preserve">anual según los valores anuales que se indican en el </w:t>
      </w:r>
      <w:r w:rsidR="00903086">
        <w:rPr>
          <w:color w:val="000000"/>
        </w:rPr>
        <w:t xml:space="preserve">Anexo </w:t>
      </w:r>
      <w:r w:rsidR="00C174BF">
        <w:rPr>
          <w:color w:val="000000"/>
        </w:rPr>
        <w:t xml:space="preserve">V de la presente </w:t>
      </w:r>
      <w:r w:rsidR="00FB2F63">
        <w:rPr>
          <w:color w:val="000000"/>
        </w:rPr>
        <w:t>Ordenanza</w:t>
      </w:r>
      <w:r w:rsidR="00C174BF">
        <w:rPr>
          <w:color w:val="000000"/>
        </w:rPr>
        <w:t>.-</w:t>
      </w:r>
    </w:p>
    <w:p w:rsidR="00C174BF" w:rsidRDefault="00571988" w:rsidP="0097179B">
      <w:pPr>
        <w:tabs>
          <w:tab w:val="left" w:pos="-1701"/>
          <w:tab w:val="left" w:pos="1701"/>
        </w:tabs>
        <w:spacing w:line="360" w:lineRule="auto"/>
        <w:jc w:val="both"/>
        <w:rPr>
          <w:color w:val="000000"/>
        </w:rPr>
      </w:pPr>
      <w:r w:rsidRPr="004F6DA2">
        <w:rPr>
          <w:b/>
          <w:bCs/>
          <w:color w:val="000000"/>
          <w:u w:val="single"/>
        </w:rPr>
        <w:t>Artículo</w:t>
      </w:r>
      <w:r w:rsidR="00C174BF" w:rsidRPr="004F6DA2">
        <w:rPr>
          <w:b/>
          <w:bCs/>
          <w:color w:val="000000"/>
          <w:u w:val="single"/>
        </w:rPr>
        <w:t xml:space="preserve"> 55°.-</w:t>
      </w:r>
      <w:r w:rsidR="00C174BF">
        <w:rPr>
          <w:color w:val="000000"/>
        </w:rPr>
        <w:t xml:space="preserve"> Los profesionales liberales tributar</w:t>
      </w:r>
      <w:r w:rsidR="00FB2F63">
        <w:rPr>
          <w:color w:val="000000"/>
        </w:rPr>
        <w:t>á</w:t>
      </w:r>
      <w:r w:rsidR="00C174BF">
        <w:rPr>
          <w:color w:val="000000"/>
        </w:rPr>
        <w:t xml:space="preserve">n sobre </w:t>
      </w:r>
      <w:r w:rsidR="00FB2F63">
        <w:rPr>
          <w:color w:val="000000"/>
        </w:rPr>
        <w:t xml:space="preserve">los ingresos en </w:t>
      </w:r>
      <w:r w:rsidR="00FB2F63">
        <w:rPr>
          <w:color w:val="000000"/>
        </w:rPr>
        <w:br/>
        <w:t xml:space="preserve">                          </w:t>
      </w:r>
      <w:r w:rsidR="00C174BF">
        <w:rPr>
          <w:color w:val="000000"/>
        </w:rPr>
        <w:t xml:space="preserve">concepto de honorarios, la alícuota del </w:t>
      </w:r>
      <w:r w:rsidR="00903086">
        <w:rPr>
          <w:color w:val="000000"/>
        </w:rPr>
        <w:t xml:space="preserve">Dos </w:t>
      </w:r>
      <w:r w:rsidR="00C174BF">
        <w:rPr>
          <w:color w:val="000000"/>
        </w:rPr>
        <w:t xml:space="preserve">por </w:t>
      </w:r>
      <w:r w:rsidR="00903086">
        <w:rPr>
          <w:color w:val="000000"/>
        </w:rPr>
        <w:t xml:space="preserve">Ciento </w:t>
      </w:r>
      <w:r w:rsidR="00C174BF">
        <w:rPr>
          <w:color w:val="000000"/>
        </w:rPr>
        <w:t>(2.00%).</w:t>
      </w:r>
    </w:p>
    <w:p w:rsidR="00903086" w:rsidRDefault="00903086" w:rsidP="0097179B">
      <w:pPr>
        <w:tabs>
          <w:tab w:val="left" w:pos="-1701"/>
          <w:tab w:val="left" w:pos="1701"/>
        </w:tabs>
        <w:spacing w:line="360" w:lineRule="auto"/>
        <w:jc w:val="both"/>
        <w:rPr>
          <w:color w:val="000000"/>
        </w:rPr>
      </w:pPr>
      <w:r>
        <w:rPr>
          <w:color w:val="000000"/>
        </w:rPr>
        <w:t>Se consideran profesionales liberales a aquellas que posean acreditación de grado universitario con el correspondiente título expedido por Universidades Públicas o Privadas y cuyos títulos presenten el reconocimiento del Ministerio de Educación de la Nación.</w:t>
      </w:r>
    </w:p>
    <w:p w:rsidR="00903086" w:rsidRDefault="00903086" w:rsidP="0097179B">
      <w:pPr>
        <w:tabs>
          <w:tab w:val="left" w:pos="-1701"/>
          <w:tab w:val="left" w:pos="1701"/>
        </w:tabs>
        <w:spacing w:line="360" w:lineRule="auto"/>
        <w:jc w:val="both"/>
        <w:rPr>
          <w:color w:val="000000"/>
        </w:rPr>
      </w:pPr>
      <w:r>
        <w:rPr>
          <w:color w:val="000000"/>
        </w:rPr>
        <w:t xml:space="preserve">Únicamente los profesionales indicados en el párrafo anterior serán los que deberán liquidar el tributo en el marco del Artículo 8º del Acuerdo </w:t>
      </w:r>
      <w:proofErr w:type="spellStart"/>
      <w:r>
        <w:rPr>
          <w:color w:val="000000"/>
        </w:rPr>
        <w:t>Interjurisdiccional</w:t>
      </w:r>
      <w:proofErr w:type="spellEnd"/>
      <w:r>
        <w:rPr>
          <w:color w:val="000000"/>
        </w:rPr>
        <w:t xml:space="preserve">. </w:t>
      </w:r>
      <w:r w:rsidR="00CA01A7">
        <w:rPr>
          <w:color w:val="000000"/>
        </w:rPr>
        <w:t xml:space="preserve">Asimismo en los casos de Consultorías y Empresas Consultoras, a las que hace referencia el segundo párrafo del </w:t>
      </w:r>
      <w:r w:rsidR="00CA01A7" w:rsidRPr="00CA01A7">
        <w:rPr>
          <w:color w:val="000000"/>
        </w:rPr>
        <w:t>Artículo</w:t>
      </w:r>
      <w:r w:rsidR="00CA01A7">
        <w:rPr>
          <w:color w:val="000000"/>
        </w:rPr>
        <w:t xml:space="preserve"> 8º del Acuerdo </w:t>
      </w:r>
      <w:proofErr w:type="spellStart"/>
      <w:r w:rsidR="00CA01A7">
        <w:rPr>
          <w:color w:val="000000"/>
        </w:rPr>
        <w:t>Interjurisdiccional</w:t>
      </w:r>
      <w:proofErr w:type="spellEnd"/>
      <w:r w:rsidR="00CA01A7">
        <w:rPr>
          <w:color w:val="000000"/>
        </w:rPr>
        <w:t>, el servicio objeto de la prestación debe corresponder al ejercicio de una profesión liberal.-</w:t>
      </w:r>
    </w:p>
    <w:p w:rsidR="00C174BF" w:rsidRPr="006A3522" w:rsidRDefault="00C174BF" w:rsidP="0097179B">
      <w:pPr>
        <w:tabs>
          <w:tab w:val="left" w:pos="1701"/>
          <w:tab w:val="left" w:pos="7655"/>
        </w:tabs>
        <w:spacing w:line="360" w:lineRule="auto"/>
        <w:jc w:val="both"/>
        <w:rPr>
          <w:color w:val="000000"/>
        </w:rPr>
      </w:pPr>
      <w:r w:rsidRPr="006A3522">
        <w:rPr>
          <w:b/>
          <w:bCs/>
          <w:color w:val="000000"/>
          <w:u w:val="single"/>
        </w:rPr>
        <w:lastRenderedPageBreak/>
        <w:t>Artículo 5</w:t>
      </w:r>
      <w:r>
        <w:rPr>
          <w:b/>
          <w:bCs/>
          <w:color w:val="000000"/>
          <w:u w:val="single"/>
        </w:rPr>
        <w:t>6</w:t>
      </w:r>
      <w:r w:rsidRPr="006A3522">
        <w:rPr>
          <w:b/>
          <w:bCs/>
          <w:color w:val="000000"/>
          <w:u w:val="single"/>
        </w:rPr>
        <w:t>º.-</w:t>
      </w:r>
      <w:r w:rsidRPr="006A3522">
        <w:t xml:space="preserve"> Cuan</w:t>
      </w:r>
      <w:r>
        <w:t>d</w:t>
      </w:r>
      <w:r w:rsidRPr="006A3522">
        <w:t xml:space="preserve">o las actividades comprendidas dentro del Rubro Servicios </w:t>
      </w:r>
      <w:r w:rsidRPr="006A3522">
        <w:br/>
        <w:t xml:space="preserve">                       de Diversión y Esparcimiento (circos, calesitas, parque de diversiones, etc.) </w:t>
      </w:r>
      <w:r>
        <w:t>y</w:t>
      </w:r>
      <w:r w:rsidRPr="006A3522">
        <w:t xml:space="preserve"> realicen las mismas de paso por el Ejido Municipal, abonarán un mínimo equivalente a</w:t>
      </w:r>
      <w:r>
        <w:t xml:space="preserve"> Cinco (5) módulos del valor </w:t>
      </w:r>
      <w:r w:rsidRPr="006A3522">
        <w:rPr>
          <w:color w:val="000000"/>
        </w:rPr>
        <w:t>de Módulo I.B. por día.-</w:t>
      </w:r>
    </w:p>
    <w:p w:rsidR="00C174BF" w:rsidRPr="006A3522" w:rsidRDefault="00C174BF" w:rsidP="0097179B">
      <w:pPr>
        <w:tabs>
          <w:tab w:val="left" w:pos="1701"/>
        </w:tabs>
        <w:spacing w:line="360" w:lineRule="auto"/>
        <w:jc w:val="both"/>
        <w:outlineLvl w:val="0"/>
        <w:rPr>
          <w:color w:val="000000"/>
        </w:rPr>
      </w:pPr>
      <w:r w:rsidRPr="001915AB">
        <w:rPr>
          <w:b/>
          <w:bCs/>
          <w:color w:val="000000"/>
          <w:u w:val="single"/>
        </w:rPr>
        <w:t xml:space="preserve">Artículo </w:t>
      </w:r>
      <w:r>
        <w:rPr>
          <w:b/>
          <w:bCs/>
          <w:color w:val="000000"/>
          <w:u w:val="single"/>
        </w:rPr>
        <w:t>57</w:t>
      </w:r>
      <w:r w:rsidRPr="001915AB">
        <w:rPr>
          <w:b/>
          <w:bCs/>
          <w:color w:val="000000"/>
          <w:u w:val="single"/>
        </w:rPr>
        <w:t>º.-</w:t>
      </w:r>
      <w:r w:rsidRPr="001915AB">
        <w:rPr>
          <w:color w:val="000000"/>
        </w:rPr>
        <w:t xml:space="preserve"> El valor del Módulo</w:t>
      </w:r>
      <w:r w:rsidRPr="006A3522">
        <w:rPr>
          <w:color w:val="000000"/>
        </w:rPr>
        <w:t xml:space="preserve"> de Ingresos Brutos, se fija en Peso</w:t>
      </w:r>
      <w:r>
        <w:rPr>
          <w:color w:val="000000"/>
        </w:rPr>
        <w:t xml:space="preserve">s: </w:t>
      </w:r>
      <w:r>
        <w:rPr>
          <w:color w:val="000000"/>
        </w:rPr>
        <w:br/>
        <w:t xml:space="preserve">                           CIENTO VEINTE</w:t>
      </w:r>
      <w:r w:rsidRPr="006A3522">
        <w:rPr>
          <w:color w:val="000000"/>
        </w:rPr>
        <w:t xml:space="preserve"> ($ </w:t>
      </w:r>
      <w:r>
        <w:rPr>
          <w:color w:val="000000"/>
        </w:rPr>
        <w:t>120</w:t>
      </w:r>
      <w:r w:rsidRPr="006A3522">
        <w:rPr>
          <w:color w:val="000000"/>
        </w:rPr>
        <w:t xml:space="preserve">,00) a partir del 01 de </w:t>
      </w:r>
      <w:r>
        <w:rPr>
          <w:color w:val="000000"/>
        </w:rPr>
        <w:t>Enero</w:t>
      </w:r>
      <w:r w:rsidRPr="006A3522">
        <w:rPr>
          <w:color w:val="000000"/>
        </w:rPr>
        <w:t xml:space="preserve"> de 201</w:t>
      </w:r>
      <w:r>
        <w:rPr>
          <w:color w:val="000000"/>
        </w:rPr>
        <w:t>9</w:t>
      </w:r>
      <w:r w:rsidRPr="006A3522">
        <w:rPr>
          <w:color w:val="000000"/>
        </w:rPr>
        <w:t xml:space="preserve"> y el valor mínimo sujeto a retención será de Pesos: OCHOCIE</w:t>
      </w:r>
      <w:r w:rsidR="00834648">
        <w:rPr>
          <w:color w:val="000000"/>
        </w:rPr>
        <w:t>NTOS ($ 800,00).-</w:t>
      </w:r>
    </w:p>
    <w:p w:rsidR="00C174BF" w:rsidRPr="006A3522" w:rsidRDefault="00C174BF" w:rsidP="0097179B">
      <w:pPr>
        <w:tabs>
          <w:tab w:val="left" w:pos="1701"/>
        </w:tabs>
        <w:spacing w:line="360" w:lineRule="auto"/>
        <w:jc w:val="both"/>
        <w:outlineLvl w:val="0"/>
        <w:rPr>
          <w:b/>
          <w:bCs/>
          <w:color w:val="000000"/>
        </w:rPr>
      </w:pPr>
      <w:r w:rsidRPr="006A3522">
        <w:rPr>
          <w:b/>
          <w:bCs/>
          <w:color w:val="000000"/>
          <w:u w:val="single"/>
        </w:rPr>
        <w:t xml:space="preserve">Artículo </w:t>
      </w:r>
      <w:r>
        <w:rPr>
          <w:b/>
          <w:bCs/>
          <w:color w:val="000000"/>
          <w:u w:val="single"/>
        </w:rPr>
        <w:t>58º</w:t>
      </w:r>
      <w:r w:rsidRPr="006A3522">
        <w:rPr>
          <w:b/>
          <w:bCs/>
          <w:color w:val="000000"/>
          <w:u w:val="single"/>
        </w:rPr>
        <w:t>.-</w:t>
      </w:r>
      <w:r w:rsidRPr="006A3522">
        <w:rPr>
          <w:color w:val="000000"/>
        </w:rPr>
        <w:t xml:space="preserve"> El régimen de determinación, percepción, liquidación y el pago </w:t>
      </w:r>
      <w:r w:rsidRPr="006A3522">
        <w:rPr>
          <w:color w:val="000000"/>
        </w:rPr>
        <w:br/>
        <w:t xml:space="preserve">                       </w:t>
      </w:r>
      <w:r w:rsidR="00834648">
        <w:rPr>
          <w:color w:val="000000"/>
        </w:rPr>
        <w:t xml:space="preserve"> </w:t>
      </w:r>
      <w:r w:rsidRPr="006A3522">
        <w:rPr>
          <w:color w:val="000000"/>
        </w:rPr>
        <w:t xml:space="preserve">del </w:t>
      </w:r>
      <w:r w:rsidR="00834648" w:rsidRPr="006A3522">
        <w:rPr>
          <w:color w:val="000000"/>
        </w:rPr>
        <w:t xml:space="preserve">Impuesto </w:t>
      </w:r>
      <w:r w:rsidRPr="006A3522">
        <w:rPr>
          <w:color w:val="000000"/>
        </w:rPr>
        <w:t xml:space="preserve">sobre los Ingresos Brutos se ajustará a lo establecido en la Ley Nº 5450 y sus modificatorias, </w:t>
      </w:r>
      <w:r w:rsidRPr="00C9508B">
        <w:rPr>
          <w:color w:val="000000"/>
        </w:rPr>
        <w:t>operando su vencimiento los días veinte (20) del mes siguiente.-</w:t>
      </w:r>
    </w:p>
    <w:p w:rsidR="00C174BF" w:rsidRPr="006A3522" w:rsidRDefault="00C174BF" w:rsidP="0097179B">
      <w:pPr>
        <w:spacing w:line="360" w:lineRule="auto"/>
        <w:jc w:val="both"/>
        <w:outlineLvl w:val="0"/>
        <w:rPr>
          <w:b/>
          <w:bCs/>
          <w:u w:val="single"/>
        </w:rPr>
      </w:pPr>
    </w:p>
    <w:p w:rsidR="00C174BF" w:rsidRPr="006A3522" w:rsidRDefault="00C174BF" w:rsidP="0097179B">
      <w:pPr>
        <w:spacing w:line="360" w:lineRule="auto"/>
        <w:jc w:val="center"/>
        <w:outlineLvl w:val="0"/>
        <w:rPr>
          <w:b/>
          <w:bCs/>
          <w:u w:val="single"/>
        </w:rPr>
      </w:pPr>
      <w:r w:rsidRPr="006A3522">
        <w:rPr>
          <w:b/>
          <w:bCs/>
          <w:u w:val="single"/>
        </w:rPr>
        <w:t>CAPITULO XVIII</w:t>
      </w:r>
    </w:p>
    <w:p w:rsidR="00C174BF" w:rsidRDefault="00C174BF" w:rsidP="0097179B">
      <w:pPr>
        <w:spacing w:line="360" w:lineRule="auto"/>
        <w:jc w:val="center"/>
        <w:outlineLvl w:val="0"/>
        <w:rPr>
          <w:b/>
          <w:bCs/>
          <w:color w:val="000000"/>
          <w:u w:val="single"/>
          <w:lang w:val="es-MX"/>
        </w:rPr>
      </w:pPr>
      <w:r>
        <w:rPr>
          <w:b/>
          <w:bCs/>
          <w:color w:val="000000"/>
          <w:u w:val="single"/>
          <w:lang w:val="es-MX"/>
        </w:rPr>
        <w:t>TASA DE CONSTRUCCIÓ</w:t>
      </w:r>
      <w:r w:rsidRPr="006A3522">
        <w:rPr>
          <w:b/>
          <w:bCs/>
          <w:color w:val="000000"/>
          <w:u w:val="single"/>
          <w:lang w:val="es-MX"/>
        </w:rPr>
        <w:t>N Y REGISTRACIÓN POR EL EMPLAZAMIENTO DE ESTRUCTURAS SOPORTE DE ANTENAS Y EQUIPOS COMPLEMENTARIOS DE LOS SERVICIOS DE TELECOMUNICACIONES</w:t>
      </w:r>
    </w:p>
    <w:p w:rsidR="00C174BF" w:rsidRPr="006A3522" w:rsidRDefault="00C174BF" w:rsidP="0097179B">
      <w:pPr>
        <w:tabs>
          <w:tab w:val="left" w:pos="6480"/>
        </w:tabs>
        <w:spacing w:line="360" w:lineRule="auto"/>
        <w:jc w:val="both"/>
        <w:rPr>
          <w:b/>
          <w:bCs/>
        </w:rPr>
      </w:pPr>
      <w:r w:rsidRPr="006A3522">
        <w:rPr>
          <w:b/>
          <w:bCs/>
          <w:color w:val="000000"/>
          <w:u w:val="single"/>
        </w:rPr>
        <w:t xml:space="preserve">Artículo </w:t>
      </w:r>
      <w:r>
        <w:rPr>
          <w:b/>
          <w:bCs/>
          <w:color w:val="000000"/>
          <w:u w:val="single"/>
        </w:rPr>
        <w:t>59</w:t>
      </w:r>
      <w:r w:rsidRPr="006A3522">
        <w:rPr>
          <w:b/>
          <w:bCs/>
          <w:color w:val="000000"/>
          <w:u w:val="single"/>
        </w:rPr>
        <w:t>º.-</w:t>
      </w:r>
      <w:r>
        <w:rPr>
          <w:bCs/>
          <w:color w:val="000000"/>
        </w:rPr>
        <w:t xml:space="preserve"> </w:t>
      </w:r>
      <w:r w:rsidRPr="006A3522">
        <w:t>Por los</w:t>
      </w:r>
      <w:r>
        <w:t xml:space="preserve"> </w:t>
      </w:r>
      <w:r w:rsidRPr="006A3522">
        <w:t>servicios de análisis dirigidos a verificar el cu</w:t>
      </w:r>
      <w:r>
        <w:t>mplimiento</w:t>
      </w:r>
      <w:r w:rsidR="00834648">
        <w:t xml:space="preserve"> </w:t>
      </w:r>
      <w:r w:rsidRPr="006A3522">
        <w:t xml:space="preserve">de </w:t>
      </w:r>
      <w:r w:rsidR="00834648">
        <w:br/>
        <w:t xml:space="preserve">                        </w:t>
      </w:r>
      <w:r w:rsidRPr="006A3522">
        <w:t xml:space="preserve">los requisitos o documentación necesaria para la construcción y registración del emplazamiento de estructuras soporte de antenas y sus equipos complementarios (cabinas y/o </w:t>
      </w:r>
      <w:proofErr w:type="spellStart"/>
      <w:r w:rsidRPr="006A3522">
        <w:t>shelters</w:t>
      </w:r>
      <w:proofErr w:type="spellEnd"/>
      <w:r w:rsidRPr="006A3522">
        <w:t xml:space="preserve"> para la guarda de equipos, grupos electrógenos, cableados, antenas, riendas, soportes, generadores, y cuantos más dispositivos técnicos fueran necesarios), se abonará por única vez la presente tasa fijad</w:t>
      </w:r>
      <w:r>
        <w:t xml:space="preserve">a en el importe </w:t>
      </w:r>
      <w:r w:rsidRPr="001915AB">
        <w:t xml:space="preserve">de </w:t>
      </w:r>
      <w:r>
        <w:t>$ 145.800,00.-</w:t>
      </w:r>
    </w:p>
    <w:p w:rsidR="00C174BF" w:rsidRPr="001267EF" w:rsidRDefault="00C174BF" w:rsidP="0097179B">
      <w:pPr>
        <w:spacing w:line="360" w:lineRule="auto"/>
        <w:jc w:val="both"/>
        <w:rPr>
          <w:b/>
          <w:bCs/>
          <w:color w:val="000000"/>
          <w:u w:val="single"/>
        </w:rPr>
      </w:pPr>
    </w:p>
    <w:p w:rsidR="00C174BF" w:rsidRPr="006A3522" w:rsidRDefault="00C174BF" w:rsidP="0097179B">
      <w:pPr>
        <w:spacing w:line="360" w:lineRule="auto"/>
        <w:jc w:val="center"/>
        <w:rPr>
          <w:b/>
          <w:bCs/>
          <w:color w:val="000000"/>
          <w:u w:val="single"/>
          <w:lang w:val="es-MX"/>
        </w:rPr>
      </w:pPr>
      <w:r w:rsidRPr="006A3522">
        <w:rPr>
          <w:b/>
          <w:bCs/>
          <w:color w:val="000000"/>
          <w:u w:val="single"/>
          <w:lang w:val="es-MX"/>
        </w:rPr>
        <w:t>TASA DE VERIFICACIÓN POR EL EMPLAZAMIENTO DE ESTRUCTURAS SOPORTE DE ANTENAS Y EQUIPOS COMPLEMENTARIOS DE TELECOMUNICACIONES</w:t>
      </w:r>
    </w:p>
    <w:p w:rsidR="00C174BF" w:rsidRPr="001B1996" w:rsidRDefault="00C174BF" w:rsidP="0097179B">
      <w:pPr>
        <w:spacing w:line="360" w:lineRule="auto"/>
        <w:jc w:val="both"/>
      </w:pPr>
      <w:r w:rsidRPr="001B1996">
        <w:rPr>
          <w:b/>
          <w:bCs/>
          <w:color w:val="000000"/>
          <w:u w:val="single"/>
          <w:lang w:val="es-MX"/>
        </w:rPr>
        <w:t xml:space="preserve">Artículo </w:t>
      </w:r>
      <w:r>
        <w:rPr>
          <w:b/>
          <w:bCs/>
          <w:color w:val="000000"/>
          <w:u w:val="single"/>
          <w:lang w:val="es-MX"/>
        </w:rPr>
        <w:t>60</w:t>
      </w:r>
      <w:r w:rsidRPr="001B1996">
        <w:rPr>
          <w:b/>
          <w:bCs/>
          <w:color w:val="000000"/>
          <w:u w:val="single"/>
          <w:lang w:val="es-MX"/>
        </w:rPr>
        <w:t>º.-</w:t>
      </w:r>
      <w:r w:rsidRPr="001B1996">
        <w:t xml:space="preserve"> Por los servicios destina</w:t>
      </w:r>
      <w:r w:rsidR="00834648">
        <w:t xml:space="preserve">dos a preservar y verificar la </w:t>
      </w:r>
      <w:r w:rsidRPr="001B1996">
        <w:t xml:space="preserve">seguridad y </w:t>
      </w:r>
      <w:r w:rsidR="00834648">
        <w:br/>
        <w:t xml:space="preserve">                        </w:t>
      </w:r>
      <w:r w:rsidRPr="001B1996">
        <w:t>las condiciones de registración de cada estructura soporte de antenas y sus equipos complementarios se abonará anualmente la presente tasa por un importe de $ 1</w:t>
      </w:r>
      <w:r>
        <w:t>6</w:t>
      </w:r>
      <w:r w:rsidR="00834648">
        <w:t>0.000.</w:t>
      </w:r>
      <w:r w:rsidRPr="001B1996">
        <w:t xml:space="preserve"> Se establece, en forma expresa, la retroactividad </w:t>
      </w:r>
      <w:r w:rsidRPr="001B1996">
        <w:lastRenderedPageBreak/>
        <w:t>de esta tasa al 1 de enero del año en curso, toda vez que el Poder Ejecutivo ha realizado trabajos de fiscalización sobre las obras civiles existentes dentro del Ejido, que justifican el cobro del período correspondiente al presente año calendario. A estos fines, se delega y faculta al Poder Ejecutivo, la fijación y notificación al Contribuyente, de la fecha efectiva de pago.</w:t>
      </w:r>
    </w:p>
    <w:p w:rsidR="00C174BF" w:rsidRPr="006A3522" w:rsidRDefault="00C174BF" w:rsidP="0097179B">
      <w:pPr>
        <w:spacing w:line="360" w:lineRule="auto"/>
        <w:jc w:val="both"/>
        <w:rPr>
          <w:color w:val="000000"/>
        </w:rPr>
      </w:pPr>
      <w:r w:rsidRPr="001B1996">
        <w:rPr>
          <w:color w:val="000000"/>
        </w:rPr>
        <w:t>En los casos de estructura y/o estructura soporte de antenas específicas para luminarias, las tasas de Construcción y Registración así como la de Verificación e Inspección de las mismas serán de un tercio del valor de las tasas establecidas en los Artículos 62° y 63° para las estructuras de soporte convencionales.-</w:t>
      </w:r>
    </w:p>
    <w:p w:rsidR="00C174BF" w:rsidRPr="006A3522" w:rsidRDefault="00C174BF" w:rsidP="0097179B">
      <w:pPr>
        <w:spacing w:line="360" w:lineRule="auto"/>
        <w:jc w:val="both"/>
        <w:outlineLvl w:val="0"/>
        <w:rPr>
          <w:b/>
          <w:bCs/>
          <w:u w:val="single"/>
        </w:rPr>
      </w:pPr>
      <w:r w:rsidRPr="006A3522">
        <w:rPr>
          <w:b/>
          <w:bCs/>
          <w:u w:val="single"/>
        </w:rPr>
        <w:t>DISPOSICIONES ESPECIALES</w:t>
      </w:r>
    </w:p>
    <w:p w:rsidR="00C174BF" w:rsidRPr="006A3522" w:rsidRDefault="00C174BF" w:rsidP="0097179B">
      <w:pPr>
        <w:tabs>
          <w:tab w:val="left" w:pos="1701"/>
        </w:tabs>
        <w:spacing w:line="360" w:lineRule="auto"/>
        <w:jc w:val="both"/>
        <w:outlineLvl w:val="0"/>
      </w:pPr>
      <w:r w:rsidRPr="006A3522">
        <w:rPr>
          <w:b/>
          <w:bCs/>
          <w:u w:val="single"/>
        </w:rPr>
        <w:t xml:space="preserve">Artículo </w:t>
      </w:r>
      <w:r>
        <w:rPr>
          <w:b/>
          <w:bCs/>
          <w:u w:val="single"/>
        </w:rPr>
        <w:t>61</w:t>
      </w:r>
      <w:r w:rsidRPr="006A3522">
        <w:rPr>
          <w:b/>
          <w:bCs/>
          <w:u w:val="single"/>
        </w:rPr>
        <w:t>º.-</w:t>
      </w:r>
      <w:r w:rsidRPr="006A3522">
        <w:t xml:space="preserve"> A partir de la fecha de promulgación de la presente Ordenanza los </w:t>
      </w:r>
      <w:r w:rsidRPr="006A3522">
        <w:br/>
        <w:t xml:space="preserve">                       pagos en mora de Impuestos, Tasas, Derechos, Contribuciones Municipales y Tierras sufrirán un recargo equivalente al Dos y Medio por Ciento (2,5%) por mes.</w:t>
      </w:r>
    </w:p>
    <w:p w:rsidR="00C174BF" w:rsidRDefault="00C174BF" w:rsidP="0097179B">
      <w:pPr>
        <w:tabs>
          <w:tab w:val="left" w:pos="1701"/>
        </w:tabs>
        <w:spacing w:line="360" w:lineRule="auto"/>
        <w:jc w:val="both"/>
        <w:outlineLvl w:val="0"/>
      </w:pPr>
      <w:r w:rsidRPr="006A3522">
        <w:t>Facúltese a</w:t>
      </w:r>
      <w:r>
        <w:t xml:space="preserve"> la Secretaría de Hacienda</w:t>
      </w:r>
      <w:r w:rsidRPr="006A3522">
        <w:t xml:space="preserve">, a reducir hasta en un Cien por Ciento (100%) </w:t>
      </w:r>
      <w:r>
        <w:t xml:space="preserve">el porcentaje indicado precedentemente, debiendo la misma reglamentar el </w:t>
      </w:r>
      <w:r w:rsidRPr="006A3522">
        <w:t xml:space="preserve">porcentaje </w:t>
      </w:r>
      <w:r>
        <w:t>de aplicación por disposición conjunta con las áreas involucradas.-</w:t>
      </w:r>
    </w:p>
    <w:p w:rsidR="00C174BF" w:rsidRPr="006A3522" w:rsidRDefault="00C174BF" w:rsidP="0097179B">
      <w:pPr>
        <w:spacing w:line="360" w:lineRule="auto"/>
        <w:jc w:val="both"/>
        <w:outlineLvl w:val="0"/>
      </w:pPr>
      <w:r w:rsidRPr="006A3522">
        <w:rPr>
          <w:b/>
          <w:bCs/>
          <w:u w:val="single"/>
        </w:rPr>
        <w:t xml:space="preserve">Artículo </w:t>
      </w:r>
      <w:r>
        <w:rPr>
          <w:b/>
          <w:bCs/>
          <w:u w:val="single"/>
        </w:rPr>
        <w:t>62</w:t>
      </w:r>
      <w:r w:rsidRPr="006A3522">
        <w:rPr>
          <w:b/>
          <w:bCs/>
          <w:u w:val="single"/>
        </w:rPr>
        <w:t>º.-</w:t>
      </w:r>
      <w:r>
        <w:rPr>
          <w:bCs/>
        </w:rPr>
        <w:t xml:space="preserve"> </w:t>
      </w:r>
      <w:r>
        <w:t xml:space="preserve">Facúltese a la Secretaría de Hacienda a establecer por  </w:t>
      </w:r>
      <w:r>
        <w:br/>
        <w:t xml:space="preserve">                         Disposición conjunta con las Áreas involucradas, los beneficios a otorgar a aquellos contribuyentes que abonen sus obligaciones fiscales del año 201</w:t>
      </w:r>
      <w:r w:rsidR="00114093">
        <w:t>9</w:t>
      </w:r>
      <w:r>
        <w:t xml:space="preserve"> por adelantado. Los beneficios a otorgar por Disposición no podrán superar el Treinta por Ciento (30%) sobre el valor a abonar y tendrá como fecha límite el </w:t>
      </w:r>
      <w:r w:rsidRPr="007A2540">
        <w:t>29 de Marzo</w:t>
      </w:r>
      <w:r>
        <w:t xml:space="preserve"> del 2019</w:t>
      </w:r>
      <w:r w:rsidRPr="001915AB">
        <w:t>. Aquellos contribuyentes que adhieran a D</w:t>
      </w:r>
      <w:r>
        <w:t>é</w:t>
      </w:r>
      <w:r w:rsidRPr="001915AB">
        <w:t xml:space="preserve">bito Automático sus obligaciones mensuales obtendrán una bonificación </w:t>
      </w:r>
      <w:r w:rsidRPr="001915AB">
        <w:rPr>
          <w:color w:val="000000"/>
        </w:rPr>
        <w:t>del Diez por Ciento (10%)</w:t>
      </w:r>
      <w:r w:rsidRPr="001915AB">
        <w:t xml:space="preserve"> del valor de la cuota mensual a abonar, pudiendo la Secretar</w:t>
      </w:r>
      <w:r>
        <w:t>í</w:t>
      </w:r>
      <w:r w:rsidRPr="001915AB">
        <w:t>a de Hacienda establecer mediante disposición un descuento de hasta el Siete por Ciento (7%) por el pago en t</w:t>
      </w:r>
      <w:r>
        <w:t>é</w:t>
      </w:r>
      <w:r w:rsidRPr="001915AB">
        <w:t xml:space="preserve">rmino de la cuota mensual. Dichos beneficios serán otorgados para todos los gravámenes exceptuando Ingresos Brutos y Tasa de Inspección, Seguridad e Higiene. Dicho beneficio no alcanzará a aquellos </w:t>
      </w:r>
      <w:r w:rsidRPr="001915AB">
        <w:lastRenderedPageBreak/>
        <w:t xml:space="preserve">contribuyentes que posean planes de financiación, multas de cualquier </w:t>
      </w:r>
      <w:r>
        <w:t>í</w:t>
      </w:r>
      <w:r w:rsidRPr="001915AB">
        <w:t xml:space="preserve">ndole </w:t>
      </w:r>
      <w:r w:rsidR="00FB2F63">
        <w:t>o deudas en situación judicial.-</w:t>
      </w:r>
    </w:p>
    <w:p w:rsidR="00C174BF" w:rsidRPr="006A3522" w:rsidRDefault="00C174BF" w:rsidP="0097179B">
      <w:pPr>
        <w:spacing w:line="360" w:lineRule="auto"/>
        <w:jc w:val="both"/>
        <w:outlineLvl w:val="0"/>
      </w:pPr>
      <w:r w:rsidRPr="006A3522">
        <w:rPr>
          <w:b/>
          <w:bCs/>
          <w:u w:val="single"/>
        </w:rPr>
        <w:t xml:space="preserve">Artículo </w:t>
      </w:r>
      <w:r>
        <w:rPr>
          <w:b/>
          <w:bCs/>
          <w:u w:val="single"/>
        </w:rPr>
        <w:t>63</w:t>
      </w:r>
      <w:r w:rsidRPr="006A3522">
        <w:rPr>
          <w:b/>
          <w:bCs/>
          <w:u w:val="single"/>
        </w:rPr>
        <w:t>º.-</w:t>
      </w:r>
      <w:r>
        <w:rPr>
          <w:bCs/>
        </w:rPr>
        <w:t xml:space="preserve"> </w:t>
      </w:r>
      <w:r w:rsidRPr="006A3522">
        <w:t>Facúltese al Poder Ejecutivo a reglamentar vía Resolución:</w:t>
      </w:r>
    </w:p>
    <w:p w:rsidR="00C174BF" w:rsidRPr="006A3522" w:rsidRDefault="00C174BF" w:rsidP="0097179B">
      <w:pPr>
        <w:numPr>
          <w:ilvl w:val="0"/>
          <w:numId w:val="15"/>
        </w:numPr>
        <w:tabs>
          <w:tab w:val="num" w:pos="1200"/>
        </w:tabs>
        <w:spacing w:line="360" w:lineRule="auto"/>
        <w:ind w:left="851" w:hanging="425"/>
        <w:jc w:val="both"/>
        <w:outlineLvl w:val="0"/>
      </w:pPr>
      <w:r w:rsidRPr="006A3522">
        <w:t>Las especificaciones necesarias para las actividades previstas en los Artículos 17º, 18º, 19º, 20º y 2</w:t>
      </w:r>
      <w:r>
        <w:t>2</w:t>
      </w:r>
      <w:r w:rsidRPr="006A3522">
        <w:t xml:space="preserve">º, a efectos del pago de la Tasa al Comercio en la Vía Pública y la obtención de la Habilitación Comercial y Artículo </w:t>
      </w:r>
      <w:r>
        <w:t>49</w:t>
      </w:r>
      <w:r w:rsidRPr="006A3522">
        <w:t>º en concepto de alquileres.-</w:t>
      </w:r>
    </w:p>
    <w:p w:rsidR="00C174BF" w:rsidRPr="006A3522" w:rsidRDefault="00C174BF" w:rsidP="0097179B">
      <w:pPr>
        <w:numPr>
          <w:ilvl w:val="0"/>
          <w:numId w:val="15"/>
        </w:numPr>
        <w:tabs>
          <w:tab w:val="num" w:pos="1200"/>
        </w:tabs>
        <w:spacing w:line="360" w:lineRule="auto"/>
        <w:ind w:left="851" w:hanging="425"/>
        <w:jc w:val="both"/>
        <w:outlineLvl w:val="0"/>
      </w:pPr>
      <w:r w:rsidRPr="006A3522">
        <w:t>Establecer y modificar las fechas de vencimiento de los tributos previstos en la presente Ordenanza.-</w:t>
      </w:r>
    </w:p>
    <w:p w:rsidR="00C174BF" w:rsidRPr="006A3522" w:rsidRDefault="00C174BF" w:rsidP="0097179B">
      <w:pPr>
        <w:numPr>
          <w:ilvl w:val="0"/>
          <w:numId w:val="15"/>
        </w:numPr>
        <w:tabs>
          <w:tab w:val="num" w:pos="1200"/>
        </w:tabs>
        <w:spacing w:line="360" w:lineRule="auto"/>
        <w:ind w:left="851" w:hanging="425"/>
        <w:jc w:val="both"/>
        <w:outlineLvl w:val="0"/>
      </w:pPr>
      <w:r w:rsidRPr="006A3522">
        <w:t>Establecer la alícuota y monto mínimo en cuanto al cobro de la Recolección de Residuos y Tasas de Limpieza y Conservación de la Vía Pública en zonas donde estos servicios se realizan en forma alternada.-</w:t>
      </w:r>
    </w:p>
    <w:p w:rsidR="00C174BF" w:rsidRPr="006A3522" w:rsidRDefault="00C174BF" w:rsidP="0097179B">
      <w:pPr>
        <w:spacing w:line="360" w:lineRule="auto"/>
        <w:jc w:val="both"/>
      </w:pPr>
      <w:r w:rsidRPr="006A3522">
        <w:rPr>
          <w:b/>
          <w:bCs/>
          <w:u w:val="single"/>
        </w:rPr>
        <w:t xml:space="preserve">Artículo </w:t>
      </w:r>
      <w:r>
        <w:rPr>
          <w:b/>
          <w:bCs/>
          <w:u w:val="single"/>
        </w:rPr>
        <w:t>64</w:t>
      </w:r>
      <w:r w:rsidRPr="006A3522">
        <w:rPr>
          <w:b/>
          <w:bCs/>
          <w:u w:val="single"/>
        </w:rPr>
        <w:t>º.-</w:t>
      </w:r>
      <w:r w:rsidRPr="001A6F80">
        <w:rPr>
          <w:b/>
          <w:bCs/>
        </w:rPr>
        <w:t xml:space="preserve"> </w:t>
      </w:r>
      <w:r w:rsidRPr="006A3522">
        <w:t xml:space="preserve">A los efectos de lo establecido en el Capítulo IV Artículo 163º y </w:t>
      </w:r>
      <w:r w:rsidRPr="006A3522">
        <w:br/>
        <w:t xml:space="preserve">                        subsiguientes de la Ordenanza Nº 4993 -Código Fiscal Municipal- se considerará recurso mínimo requerido para la subsistencia digna del núcleo conviviente en el inmueble, un monto equivalente, a la fecha de pago de la obligación fiscal, al haber jubilatorio mínimo que abone el Instituto de Seguridad Social y Seguros de la Provincia del Chubut, incrementando en un Quince por Ciento (15%), por cada integrante del núcleo familiar que conviva en el inmueble con el obligado.-</w:t>
      </w:r>
    </w:p>
    <w:p w:rsidR="00C174BF" w:rsidRPr="006A3522" w:rsidRDefault="00C174BF" w:rsidP="0097179B">
      <w:pPr>
        <w:spacing w:line="360" w:lineRule="auto"/>
        <w:jc w:val="both"/>
        <w:rPr>
          <w:color w:val="FF0000"/>
        </w:rPr>
      </w:pPr>
      <w:r w:rsidRPr="001915AB">
        <w:rPr>
          <w:b/>
          <w:bCs/>
          <w:u w:val="single"/>
        </w:rPr>
        <w:t xml:space="preserve">Artículo </w:t>
      </w:r>
      <w:r>
        <w:rPr>
          <w:b/>
          <w:bCs/>
          <w:u w:val="single"/>
        </w:rPr>
        <w:t>65</w:t>
      </w:r>
      <w:r w:rsidRPr="001915AB">
        <w:rPr>
          <w:b/>
          <w:bCs/>
          <w:u w:val="single"/>
        </w:rPr>
        <w:t>º.-</w:t>
      </w:r>
      <w:r w:rsidRPr="001915AB">
        <w:t xml:space="preserve"> Fijar a los fines establecidos en el Artículo 164º Inciso e) de la</w:t>
      </w:r>
      <w:r w:rsidR="00FB2F63">
        <w:t xml:space="preserve"> </w:t>
      </w:r>
      <w:r w:rsidR="00FB2F63">
        <w:br/>
        <w:t xml:space="preserve">                        </w:t>
      </w:r>
      <w:r w:rsidRPr="001915AB">
        <w:t xml:space="preserve">Ordenanza Nº 4993 en Pesos: </w:t>
      </w:r>
      <w:r>
        <w:t xml:space="preserve">SESENTA Y TRES MIL CUATROCIENTOS </w:t>
      </w:r>
      <w:r w:rsidRPr="001915AB">
        <w:rPr>
          <w:color w:val="000000"/>
        </w:rPr>
        <w:t xml:space="preserve">($ </w:t>
      </w:r>
      <w:r>
        <w:rPr>
          <w:color w:val="000000"/>
        </w:rPr>
        <w:t>63.400,00</w:t>
      </w:r>
      <w:r w:rsidRPr="001915AB">
        <w:rPr>
          <w:color w:val="000000"/>
        </w:rPr>
        <w:t>)</w:t>
      </w:r>
      <w:r w:rsidRPr="001915AB">
        <w:t>, el valor fiscal de la propiedad.-</w:t>
      </w:r>
    </w:p>
    <w:p w:rsidR="00C174BF" w:rsidRPr="006A3522" w:rsidRDefault="00C174BF" w:rsidP="0097179B">
      <w:pPr>
        <w:tabs>
          <w:tab w:val="left" w:pos="1701"/>
        </w:tabs>
        <w:spacing w:line="360" w:lineRule="auto"/>
        <w:jc w:val="both"/>
      </w:pPr>
      <w:r w:rsidRPr="006A3522">
        <w:rPr>
          <w:b/>
          <w:bCs/>
          <w:u w:val="single"/>
        </w:rPr>
        <w:t xml:space="preserve">Artículo </w:t>
      </w:r>
      <w:r>
        <w:rPr>
          <w:b/>
          <w:bCs/>
          <w:u w:val="single"/>
        </w:rPr>
        <w:t>66</w:t>
      </w:r>
      <w:r w:rsidRPr="006A3522">
        <w:rPr>
          <w:b/>
          <w:bCs/>
          <w:u w:val="single"/>
        </w:rPr>
        <w:t>º.-</w:t>
      </w:r>
      <w:r w:rsidRPr="006A3522">
        <w:t xml:space="preserve"> Modifíquese el Artículo 4° de la Ordenanza N° 3291, el que  </w:t>
      </w:r>
      <w:r w:rsidRPr="006A3522">
        <w:br/>
        <w:t xml:space="preserve">                         quedará redactado de la siguiente manera:</w:t>
      </w:r>
    </w:p>
    <w:p w:rsidR="00C174BF" w:rsidRPr="006A3522" w:rsidRDefault="00C174BF" w:rsidP="0097179B">
      <w:pPr>
        <w:tabs>
          <w:tab w:val="left" w:pos="1701"/>
        </w:tabs>
        <w:spacing w:line="360" w:lineRule="auto"/>
        <w:jc w:val="both"/>
      </w:pPr>
      <w:r w:rsidRPr="006A3522">
        <w:tab/>
        <w:t>“</w:t>
      </w:r>
      <w:r w:rsidRPr="006A3522">
        <w:rPr>
          <w:b/>
          <w:bCs/>
          <w:u w:val="single"/>
        </w:rPr>
        <w:t>Artículo 4º.-</w:t>
      </w:r>
      <w:r w:rsidRPr="006A3522">
        <w:t xml:space="preserve"> Fíjese el valor máximo del metro cuadrado de la tierra libre de mejoras en las zonas urbanas y suburbanas del Ejido Municipal de la ciudad de Rawson, en Pesos: </w:t>
      </w:r>
      <w:r>
        <w:t xml:space="preserve">TRESCIENTOS SESENTA </w:t>
      </w:r>
      <w:r w:rsidRPr="001915AB">
        <w:rPr>
          <w:color w:val="000000"/>
        </w:rPr>
        <w:t xml:space="preserve">($ </w:t>
      </w:r>
      <w:r>
        <w:rPr>
          <w:color w:val="000000"/>
        </w:rPr>
        <w:t>360,00</w:t>
      </w:r>
      <w:r w:rsidRPr="001915AB">
        <w:rPr>
          <w:color w:val="000000"/>
        </w:rPr>
        <w:t>)</w:t>
      </w:r>
      <w:r w:rsidRPr="001915AB">
        <w:rPr>
          <w:b/>
          <w:bCs/>
          <w:color w:val="FF0000"/>
        </w:rPr>
        <w:t>.</w:t>
      </w:r>
      <w:r w:rsidRPr="001915AB">
        <w:t xml:space="preserve"> Para la determinación de la valuación de la tierra se tomará el citado valor, afectándolo por la superficie y coeficientes que reflejan los servicios con que cuentan, forma, </w:t>
      </w:r>
      <w:r w:rsidRPr="001915AB">
        <w:lastRenderedPageBreak/>
        <w:t xml:space="preserve">ubicación y porcentajes de propiedad </w:t>
      </w:r>
      <w:r w:rsidRPr="00825811">
        <w:rPr>
          <w:iCs/>
        </w:rPr>
        <w:t>horizontal</w:t>
      </w:r>
      <w:r w:rsidRPr="001915AB">
        <w:t xml:space="preserve"> de conformidad a la fórmula</w:t>
      </w:r>
      <w:r w:rsidRPr="006A3522">
        <w:t xml:space="preserve"> que seguidamente se indica.</w:t>
      </w:r>
    </w:p>
    <w:p w:rsidR="00C174BF" w:rsidRPr="006A3522" w:rsidRDefault="00C174BF" w:rsidP="0097179B">
      <w:pPr>
        <w:tabs>
          <w:tab w:val="left" w:pos="1701"/>
        </w:tabs>
        <w:spacing w:line="360" w:lineRule="auto"/>
        <w:jc w:val="both"/>
        <w:rPr>
          <w:lang w:val="fr-FR"/>
        </w:rPr>
      </w:pPr>
      <w:r w:rsidRPr="006A3522">
        <w:rPr>
          <w:b/>
          <w:bCs/>
          <w:lang w:val="fr-FR"/>
        </w:rPr>
        <w:t>FORMULA DE VALUACION</w:t>
      </w:r>
      <w:r w:rsidRPr="00825811">
        <w:rPr>
          <w:b/>
          <w:lang w:val="fr-FR"/>
        </w:rPr>
        <w:t>:</w:t>
      </w:r>
      <w:r w:rsidRPr="006A3522">
        <w:rPr>
          <w:lang w:val="fr-FR"/>
        </w:rPr>
        <w:t xml:space="preserve">    </w:t>
      </w:r>
      <w:proofErr w:type="spellStart"/>
      <w:r w:rsidRPr="006A3522">
        <w:rPr>
          <w:lang w:val="fr-FR"/>
        </w:rPr>
        <w:t>Vt</w:t>
      </w:r>
      <w:proofErr w:type="spellEnd"/>
      <w:r w:rsidRPr="006A3522">
        <w:rPr>
          <w:lang w:val="fr-FR"/>
        </w:rPr>
        <w:t>.=</w:t>
      </w:r>
      <w:proofErr w:type="spellStart"/>
      <w:r>
        <w:rPr>
          <w:lang w:val="fr-FR"/>
        </w:rPr>
        <w:t>SV</w:t>
      </w:r>
      <w:r w:rsidRPr="006A3522">
        <w:rPr>
          <w:lang w:val="fr-FR"/>
        </w:rPr>
        <w:t>b</w:t>
      </w:r>
      <w:proofErr w:type="spellEnd"/>
      <w:r w:rsidRPr="006A3522">
        <w:rPr>
          <w:lang w:val="fr-FR"/>
        </w:rPr>
        <w:t xml:space="preserve">. Est. </w:t>
      </w:r>
      <w:proofErr w:type="spellStart"/>
      <w:r w:rsidRPr="006A3522">
        <w:rPr>
          <w:lang w:val="fr-FR"/>
        </w:rPr>
        <w:t>Zt</w:t>
      </w:r>
      <w:proofErr w:type="spellEnd"/>
      <w:r w:rsidRPr="006A3522">
        <w:rPr>
          <w:lang w:val="fr-FR"/>
        </w:rPr>
        <w:t xml:space="preserve">. Et Ct. </w:t>
      </w:r>
      <w:proofErr w:type="spellStart"/>
      <w:r w:rsidRPr="006A3522">
        <w:rPr>
          <w:lang w:val="fr-FR"/>
        </w:rPr>
        <w:t>Rt</w:t>
      </w:r>
      <w:proofErr w:type="spellEnd"/>
      <w:r w:rsidRPr="006A3522">
        <w:rPr>
          <w:lang w:val="fr-FR"/>
        </w:rPr>
        <w:t xml:space="preserve">. </w:t>
      </w:r>
      <w:proofErr w:type="spellStart"/>
      <w:r w:rsidRPr="006A3522">
        <w:rPr>
          <w:lang w:val="fr-FR"/>
        </w:rPr>
        <w:t>Rph</w:t>
      </w:r>
      <w:proofErr w:type="spellEnd"/>
      <w:r w:rsidRPr="006A3522">
        <w:rPr>
          <w:lang w:val="fr-FR"/>
        </w:rPr>
        <w:t>. F.</w:t>
      </w:r>
    </w:p>
    <w:p w:rsidR="00C174BF" w:rsidRPr="006A3522" w:rsidRDefault="00C174BF" w:rsidP="0097179B">
      <w:pPr>
        <w:tabs>
          <w:tab w:val="left" w:pos="1701"/>
        </w:tabs>
        <w:spacing w:line="360" w:lineRule="auto"/>
        <w:jc w:val="both"/>
      </w:pPr>
      <w:r w:rsidRPr="006A3522">
        <w:rPr>
          <w:b/>
          <w:bCs/>
          <w:u w:val="single"/>
        </w:rPr>
        <w:t>DONDE:</w:t>
      </w:r>
    </w:p>
    <w:p w:rsidR="00C174BF" w:rsidRPr="006A3522" w:rsidRDefault="00C174BF" w:rsidP="0097179B">
      <w:pPr>
        <w:tabs>
          <w:tab w:val="left" w:pos="1701"/>
        </w:tabs>
        <w:spacing w:line="360" w:lineRule="auto"/>
        <w:jc w:val="both"/>
      </w:pPr>
      <w:proofErr w:type="spellStart"/>
      <w:r w:rsidRPr="006A3522">
        <w:t>Vt</w:t>
      </w:r>
      <w:proofErr w:type="spellEnd"/>
      <w:r w:rsidRPr="006A3522">
        <w:t>.= Valuación de la tierra.</w:t>
      </w:r>
    </w:p>
    <w:p w:rsidR="00C174BF" w:rsidRPr="006A3522" w:rsidRDefault="00C174BF" w:rsidP="0097179B">
      <w:pPr>
        <w:tabs>
          <w:tab w:val="left" w:pos="1701"/>
        </w:tabs>
        <w:spacing w:line="360" w:lineRule="auto"/>
        <w:jc w:val="both"/>
      </w:pPr>
      <w:r w:rsidRPr="006A3522">
        <w:t>S.= Superficie de la parcela, según título antecedente de mensura registrado.</w:t>
      </w:r>
    </w:p>
    <w:p w:rsidR="00C174BF" w:rsidRPr="006A3522" w:rsidRDefault="00C174BF" w:rsidP="0097179B">
      <w:pPr>
        <w:tabs>
          <w:tab w:val="left" w:pos="1701"/>
        </w:tabs>
        <w:spacing w:line="360" w:lineRule="auto"/>
        <w:jc w:val="both"/>
      </w:pPr>
      <w:proofErr w:type="spellStart"/>
      <w:r w:rsidRPr="006A3522">
        <w:t>Vb</w:t>
      </w:r>
      <w:proofErr w:type="spellEnd"/>
      <w:r w:rsidRPr="006A3522">
        <w:t xml:space="preserve">.= Valor base = </w:t>
      </w:r>
      <w:r w:rsidRPr="006A3522">
        <w:rPr>
          <w:color w:val="000000"/>
        </w:rPr>
        <w:t xml:space="preserve">$ </w:t>
      </w:r>
      <w:r>
        <w:rPr>
          <w:color w:val="000000"/>
        </w:rPr>
        <w:t>360,00</w:t>
      </w:r>
      <w:r w:rsidRPr="006A3522">
        <w:t>.- (Pesos:</w:t>
      </w:r>
      <w:r>
        <w:t xml:space="preserve"> TRESCIENTOS SESENTA)</w:t>
      </w:r>
      <w:r w:rsidRPr="006A3522">
        <w:rPr>
          <w:color w:val="000000"/>
        </w:rPr>
        <w:t>.</w:t>
      </w:r>
    </w:p>
    <w:p w:rsidR="00C174BF" w:rsidRPr="006A3522" w:rsidRDefault="00C174BF" w:rsidP="0097179B">
      <w:pPr>
        <w:tabs>
          <w:tab w:val="left" w:pos="1701"/>
        </w:tabs>
        <w:spacing w:line="360" w:lineRule="auto"/>
        <w:jc w:val="both"/>
      </w:pPr>
      <w:proofErr w:type="spellStart"/>
      <w:r w:rsidRPr="006A3522">
        <w:t>Est</w:t>
      </w:r>
      <w:proofErr w:type="spellEnd"/>
      <w:r w:rsidRPr="006A3522">
        <w:t>.= Coeficiente por Servicios. Resulta de la suma de cada uno de ellos en función de su distancia respecto del inmueble a valuar, según Anexo I, que forma parte de la presente Ordenanza.</w:t>
      </w:r>
    </w:p>
    <w:p w:rsidR="00C174BF" w:rsidRPr="006A3522" w:rsidRDefault="00C174BF" w:rsidP="0097179B">
      <w:pPr>
        <w:tabs>
          <w:tab w:val="left" w:pos="1701"/>
        </w:tabs>
        <w:spacing w:line="360" w:lineRule="auto"/>
        <w:jc w:val="both"/>
      </w:pPr>
      <w:proofErr w:type="spellStart"/>
      <w:r w:rsidRPr="006A3522">
        <w:t>Zt</w:t>
      </w:r>
      <w:proofErr w:type="spellEnd"/>
      <w:r w:rsidRPr="006A3522">
        <w:t>.= Coeficiente de zona. Se determinará de acuerdo a los valores que surgen del Anexo II y planos de los Anexos III y IV de la presente.</w:t>
      </w:r>
    </w:p>
    <w:p w:rsidR="00C174BF" w:rsidRPr="006A3522" w:rsidRDefault="00C174BF" w:rsidP="0097179B">
      <w:pPr>
        <w:tabs>
          <w:tab w:val="left" w:pos="1701"/>
        </w:tabs>
        <w:spacing w:line="360" w:lineRule="auto"/>
        <w:jc w:val="both"/>
      </w:pPr>
      <w:r w:rsidRPr="006A3522">
        <w:t>Et.= Coeficiente de esquina. Queda establecido de la aplicación de los coeficientes según Anexo V de la presente Ordenanza.</w:t>
      </w:r>
    </w:p>
    <w:p w:rsidR="00C174BF" w:rsidRPr="006A3522" w:rsidRDefault="00C174BF" w:rsidP="0097179B">
      <w:pPr>
        <w:tabs>
          <w:tab w:val="left" w:pos="1701"/>
        </w:tabs>
        <w:spacing w:line="360" w:lineRule="auto"/>
        <w:jc w:val="both"/>
      </w:pPr>
      <w:proofErr w:type="spellStart"/>
      <w:r w:rsidRPr="006A3522">
        <w:t>Ct</w:t>
      </w:r>
      <w:proofErr w:type="spellEnd"/>
      <w:r w:rsidRPr="006A3522">
        <w:t>.= Coeficiente de calle principal. Es el que resulta de la aplicación de los valores del Anexo VI según planos de los Anexos VII y VIII de la presente.</w:t>
      </w:r>
    </w:p>
    <w:p w:rsidR="00C174BF" w:rsidRPr="006A3522" w:rsidRDefault="00C174BF" w:rsidP="0097179B">
      <w:pPr>
        <w:tabs>
          <w:tab w:val="left" w:pos="1701"/>
        </w:tabs>
        <w:spacing w:line="360" w:lineRule="auto"/>
        <w:jc w:val="both"/>
      </w:pPr>
      <w:proofErr w:type="spellStart"/>
      <w:r w:rsidRPr="006A3522">
        <w:t>Rt</w:t>
      </w:r>
      <w:proofErr w:type="spellEnd"/>
      <w:r w:rsidRPr="006A3522">
        <w:t>.= Coeficiente de relación de frente y fondo. Se determinará de acuerdo con las planillas que como Anexos IX, X y XI forman parte de la presente Ordenanza.</w:t>
      </w:r>
    </w:p>
    <w:p w:rsidR="00C174BF" w:rsidRPr="006A3522" w:rsidRDefault="00C174BF" w:rsidP="0097179B">
      <w:pPr>
        <w:tabs>
          <w:tab w:val="left" w:pos="1701"/>
        </w:tabs>
        <w:spacing w:line="360" w:lineRule="auto"/>
        <w:jc w:val="both"/>
      </w:pPr>
      <w:proofErr w:type="spellStart"/>
      <w:r w:rsidRPr="006A3522">
        <w:t>Rph</w:t>
      </w:r>
      <w:proofErr w:type="spellEnd"/>
      <w:r w:rsidRPr="006A3522">
        <w:t>.= Coeficiente de relación de afectación del inmueble al Régimen de Propiedad Horizontal (Ley Nº 13.512). Resulta de la aplicación de los valores del Anexo XII de la presente Ordenanza.</w:t>
      </w:r>
    </w:p>
    <w:p w:rsidR="00C174BF" w:rsidRPr="006A3522" w:rsidRDefault="00C174BF" w:rsidP="0097179B">
      <w:pPr>
        <w:tabs>
          <w:tab w:val="left" w:pos="1701"/>
        </w:tabs>
        <w:spacing w:line="360" w:lineRule="auto"/>
        <w:jc w:val="both"/>
      </w:pPr>
      <w:r w:rsidRPr="006A3522">
        <w:t>F.= 0,6.</w:t>
      </w:r>
    </w:p>
    <w:p w:rsidR="00C174BF" w:rsidRPr="006A3522" w:rsidRDefault="00C174BF" w:rsidP="0097179B">
      <w:pPr>
        <w:tabs>
          <w:tab w:val="left" w:pos="1701"/>
        </w:tabs>
        <w:spacing w:line="360" w:lineRule="auto"/>
        <w:jc w:val="both"/>
      </w:pPr>
      <w:r w:rsidRPr="006A3522">
        <w:t xml:space="preserve">Para los inmuebles de los conjuntos habitacionales de los Barrios Malvinas, 2  de Abril y </w:t>
      </w:r>
      <w:proofErr w:type="spellStart"/>
      <w:r w:rsidRPr="006A3522">
        <w:t>Hunt</w:t>
      </w:r>
      <w:proofErr w:type="spellEnd"/>
      <w:r w:rsidRPr="006A3522">
        <w:t>, el Factor “F’’ indicado, será igual a 0,5.-”</w:t>
      </w:r>
    </w:p>
    <w:p w:rsidR="00C174BF" w:rsidRPr="006A3522" w:rsidRDefault="00C174BF" w:rsidP="0097179B">
      <w:pPr>
        <w:tabs>
          <w:tab w:val="left" w:pos="1701"/>
        </w:tabs>
        <w:spacing w:line="360" w:lineRule="auto"/>
        <w:jc w:val="both"/>
      </w:pPr>
      <w:r w:rsidRPr="007A2540">
        <w:rPr>
          <w:b/>
          <w:bCs/>
          <w:u w:val="single"/>
        </w:rPr>
        <w:t>Artículo 67º.-</w:t>
      </w:r>
      <w:r w:rsidRPr="006A3522">
        <w:t xml:space="preserve"> Modifíquese el Artículo 5° de la Ordenanza N° 3291, el que </w:t>
      </w:r>
      <w:r w:rsidRPr="006A3522">
        <w:br/>
        <w:t xml:space="preserve">                        quedará redactado de la siguiente manera:</w:t>
      </w:r>
    </w:p>
    <w:p w:rsidR="00C174BF" w:rsidRPr="006A3522" w:rsidRDefault="00C174BF" w:rsidP="0097179B">
      <w:pPr>
        <w:tabs>
          <w:tab w:val="left" w:pos="1701"/>
        </w:tabs>
        <w:spacing w:line="360" w:lineRule="auto"/>
        <w:jc w:val="both"/>
      </w:pPr>
      <w:r w:rsidRPr="006A3522">
        <w:tab/>
        <w:t>“</w:t>
      </w:r>
      <w:r w:rsidRPr="006A3522">
        <w:rPr>
          <w:b/>
          <w:bCs/>
          <w:u w:val="single"/>
        </w:rPr>
        <w:t>Artículo 5º.-</w:t>
      </w:r>
      <w:r w:rsidRPr="006A3522">
        <w:t xml:space="preserve"> El valor de las mejoras se obtendrá de acuerdo con el tipo de construcción y conforme a la fórmula que se establece en el artículo siguiente. Los tipos de construcción se clasificarán a esos efectos en construcciones generales de Tipo A, Tipo B, Tipo C y Tipo D y en construcciones Especiales de Tipo B, Tipo C y Tipo D, conforme a las especificaciones que se </w:t>
      </w:r>
      <w:r w:rsidRPr="006A3522">
        <w:lastRenderedPageBreak/>
        <w:t>indican en las planillas de Declaración Jurada que se acompañan a la presente como Anexo XIII y Anexo XIV.</w:t>
      </w:r>
    </w:p>
    <w:p w:rsidR="00C174BF" w:rsidRPr="006A3522" w:rsidRDefault="00C174BF" w:rsidP="0097179B">
      <w:pPr>
        <w:tabs>
          <w:tab w:val="left" w:pos="1701"/>
        </w:tabs>
        <w:spacing w:line="360" w:lineRule="auto"/>
        <w:jc w:val="both"/>
      </w:pPr>
      <w:r w:rsidRPr="006A3522">
        <w:t>Los valores básicos por metro cuadrado de mejora para cada tipo de construcción serán los siguientes:</w:t>
      </w:r>
    </w:p>
    <w:p w:rsidR="00C174BF" w:rsidRPr="007A2540" w:rsidRDefault="00C174BF" w:rsidP="0097179B">
      <w:pPr>
        <w:pStyle w:val="Ttulo1"/>
        <w:rPr>
          <w:rFonts w:ascii="Arial" w:hAnsi="Arial" w:cs="Arial"/>
          <w:sz w:val="24"/>
          <w:szCs w:val="24"/>
        </w:rPr>
      </w:pPr>
      <w:r w:rsidRPr="007A2540">
        <w:rPr>
          <w:rFonts w:ascii="Arial" w:hAnsi="Arial" w:cs="Arial"/>
          <w:sz w:val="24"/>
          <w:szCs w:val="24"/>
        </w:rPr>
        <w:t>CONSTRUCCIONES GENERALES</w:t>
      </w:r>
    </w:p>
    <w:p w:rsidR="00C174BF" w:rsidRPr="007A2540" w:rsidRDefault="00C174BF" w:rsidP="0097179B">
      <w:pPr>
        <w:tabs>
          <w:tab w:val="left" w:pos="1701"/>
        </w:tabs>
        <w:spacing w:line="360" w:lineRule="auto"/>
        <w:jc w:val="both"/>
        <w:rPr>
          <w:b/>
          <w:bCs/>
          <w:color w:val="000000"/>
        </w:rPr>
      </w:pPr>
      <w:r w:rsidRPr="007A2540">
        <w:rPr>
          <w:b/>
          <w:bCs/>
        </w:rPr>
        <w:t>TIPO A</w:t>
      </w:r>
      <w:r w:rsidRPr="007A2540">
        <w:t xml:space="preserve"> = $  15</w:t>
      </w:r>
      <w:r w:rsidRPr="007A2540">
        <w:rPr>
          <w:color w:val="000000"/>
        </w:rPr>
        <w:t>.000.-</w:t>
      </w:r>
    </w:p>
    <w:p w:rsidR="00C174BF" w:rsidRPr="007A2540" w:rsidRDefault="00C174BF" w:rsidP="0097179B">
      <w:pPr>
        <w:tabs>
          <w:tab w:val="left" w:pos="1701"/>
        </w:tabs>
        <w:spacing w:line="360" w:lineRule="auto"/>
        <w:jc w:val="both"/>
        <w:rPr>
          <w:b/>
          <w:bCs/>
          <w:color w:val="000000"/>
        </w:rPr>
      </w:pPr>
      <w:r w:rsidRPr="007A2540">
        <w:rPr>
          <w:b/>
          <w:bCs/>
          <w:color w:val="000000"/>
        </w:rPr>
        <w:t xml:space="preserve">TIPO B = </w:t>
      </w:r>
      <w:r w:rsidRPr="007A2540">
        <w:rPr>
          <w:color w:val="000000"/>
        </w:rPr>
        <w:t>$  11.500.-</w:t>
      </w:r>
    </w:p>
    <w:p w:rsidR="00C174BF" w:rsidRPr="007A2540" w:rsidRDefault="00C174BF" w:rsidP="0097179B">
      <w:pPr>
        <w:tabs>
          <w:tab w:val="left" w:pos="1701"/>
        </w:tabs>
        <w:spacing w:line="360" w:lineRule="auto"/>
        <w:jc w:val="both"/>
        <w:rPr>
          <w:color w:val="000000"/>
        </w:rPr>
      </w:pPr>
      <w:r w:rsidRPr="007A2540">
        <w:rPr>
          <w:b/>
          <w:bCs/>
          <w:color w:val="000000"/>
        </w:rPr>
        <w:t xml:space="preserve">TIPO C = </w:t>
      </w:r>
      <w:r w:rsidRPr="007A2540">
        <w:rPr>
          <w:color w:val="000000"/>
        </w:rPr>
        <w:t>$  9.000.-</w:t>
      </w:r>
    </w:p>
    <w:p w:rsidR="00C174BF" w:rsidRPr="007A2540" w:rsidRDefault="00C174BF" w:rsidP="0097179B">
      <w:pPr>
        <w:tabs>
          <w:tab w:val="left" w:pos="1701"/>
        </w:tabs>
        <w:spacing w:line="360" w:lineRule="auto"/>
        <w:jc w:val="both"/>
        <w:rPr>
          <w:b/>
          <w:bCs/>
          <w:color w:val="000000"/>
        </w:rPr>
      </w:pPr>
      <w:r w:rsidRPr="007A2540">
        <w:rPr>
          <w:b/>
          <w:bCs/>
          <w:color w:val="000000"/>
        </w:rPr>
        <w:t xml:space="preserve">TIPO D = </w:t>
      </w:r>
      <w:r w:rsidRPr="007A2540">
        <w:rPr>
          <w:color w:val="000000"/>
        </w:rPr>
        <w:t>$  3.700.-</w:t>
      </w:r>
    </w:p>
    <w:p w:rsidR="00C174BF" w:rsidRPr="007A2540" w:rsidRDefault="00C174BF" w:rsidP="0097179B">
      <w:pPr>
        <w:pStyle w:val="Ttulo1"/>
        <w:rPr>
          <w:rFonts w:ascii="Arial" w:hAnsi="Arial" w:cs="Arial"/>
          <w:color w:val="000000"/>
          <w:sz w:val="24"/>
          <w:szCs w:val="24"/>
        </w:rPr>
      </w:pPr>
      <w:r w:rsidRPr="007A2540">
        <w:rPr>
          <w:rFonts w:ascii="Arial" w:hAnsi="Arial" w:cs="Arial"/>
          <w:color w:val="000000"/>
          <w:sz w:val="24"/>
          <w:szCs w:val="24"/>
        </w:rPr>
        <w:t>CONSTRUCCIONES ESPECIALES</w:t>
      </w:r>
    </w:p>
    <w:p w:rsidR="00C174BF" w:rsidRPr="007A2540" w:rsidRDefault="00C174BF" w:rsidP="0097179B">
      <w:pPr>
        <w:tabs>
          <w:tab w:val="left" w:pos="1701"/>
        </w:tabs>
        <w:spacing w:line="360" w:lineRule="auto"/>
        <w:jc w:val="both"/>
        <w:rPr>
          <w:b/>
          <w:bCs/>
          <w:color w:val="000000"/>
        </w:rPr>
      </w:pPr>
      <w:r w:rsidRPr="007A2540">
        <w:rPr>
          <w:b/>
          <w:bCs/>
          <w:color w:val="000000"/>
        </w:rPr>
        <w:t xml:space="preserve">TIPO B = </w:t>
      </w:r>
      <w:r w:rsidRPr="007A2540">
        <w:rPr>
          <w:color w:val="000000"/>
        </w:rPr>
        <w:t>$    5.800.-</w:t>
      </w:r>
    </w:p>
    <w:p w:rsidR="00C174BF" w:rsidRPr="007A2540" w:rsidRDefault="00C174BF" w:rsidP="0097179B">
      <w:pPr>
        <w:tabs>
          <w:tab w:val="left" w:pos="1701"/>
        </w:tabs>
        <w:spacing w:line="360" w:lineRule="auto"/>
        <w:jc w:val="both"/>
        <w:rPr>
          <w:b/>
          <w:bCs/>
          <w:color w:val="000000"/>
        </w:rPr>
      </w:pPr>
      <w:r w:rsidRPr="007A2540">
        <w:rPr>
          <w:b/>
          <w:bCs/>
          <w:color w:val="000000"/>
        </w:rPr>
        <w:t xml:space="preserve">TIPO C = </w:t>
      </w:r>
      <w:r w:rsidRPr="007A2540">
        <w:rPr>
          <w:color w:val="000000"/>
        </w:rPr>
        <w:t>$    4.100.-</w:t>
      </w:r>
    </w:p>
    <w:p w:rsidR="00C174BF" w:rsidRPr="007A2540" w:rsidRDefault="00C174BF" w:rsidP="0097179B">
      <w:pPr>
        <w:tabs>
          <w:tab w:val="left" w:pos="1701"/>
        </w:tabs>
        <w:spacing w:line="360" w:lineRule="auto"/>
        <w:jc w:val="both"/>
        <w:rPr>
          <w:color w:val="000000"/>
        </w:rPr>
      </w:pPr>
      <w:r w:rsidRPr="007A2540">
        <w:rPr>
          <w:b/>
          <w:bCs/>
          <w:color w:val="000000"/>
        </w:rPr>
        <w:t xml:space="preserve">TIPO D = </w:t>
      </w:r>
      <w:r w:rsidRPr="007A2540">
        <w:rPr>
          <w:color w:val="000000"/>
        </w:rPr>
        <w:t>$    2.700.-</w:t>
      </w:r>
      <w:r w:rsidR="00825811">
        <w:rPr>
          <w:color w:val="000000"/>
        </w:rPr>
        <w:t>“</w:t>
      </w:r>
    </w:p>
    <w:p w:rsidR="00C174BF" w:rsidRDefault="00C174BF" w:rsidP="0097179B">
      <w:pPr>
        <w:tabs>
          <w:tab w:val="left" w:pos="1701"/>
        </w:tabs>
        <w:spacing w:line="360" w:lineRule="auto"/>
        <w:jc w:val="both"/>
      </w:pPr>
      <w:r w:rsidRPr="007A2540">
        <w:rPr>
          <w:b/>
          <w:bCs/>
          <w:u w:val="single"/>
        </w:rPr>
        <w:t>Artículo 68º.-</w:t>
      </w:r>
      <w:r w:rsidR="00FB2F63" w:rsidRPr="00FB2F63">
        <w:rPr>
          <w:bCs/>
        </w:rPr>
        <w:t xml:space="preserve"> </w:t>
      </w:r>
      <w:r w:rsidRPr="007A2540">
        <w:t xml:space="preserve">Autorícese al Poder Ejecutivo Municipal a realizar modificaciones </w:t>
      </w:r>
      <w:r w:rsidR="00FB2F63">
        <w:br/>
        <w:t xml:space="preserve">                       </w:t>
      </w:r>
      <w:r w:rsidRPr="007A2540">
        <w:t>en los Anexos III y IV de la Ordenanza Nº 3291, a efectos de adecuar los planos a las zonas correspondientes.-</w:t>
      </w:r>
    </w:p>
    <w:p w:rsidR="00C174BF" w:rsidRDefault="00C174BF" w:rsidP="0097179B">
      <w:pPr>
        <w:spacing w:line="360" w:lineRule="auto"/>
        <w:jc w:val="both"/>
      </w:pPr>
      <w:r w:rsidRPr="007A2540">
        <w:rPr>
          <w:b/>
          <w:bCs/>
          <w:u w:val="single"/>
        </w:rPr>
        <w:t>Artículo 69º.-</w:t>
      </w:r>
      <w:r w:rsidR="00FB2F63" w:rsidRPr="00FB2F63">
        <w:rPr>
          <w:bCs/>
        </w:rPr>
        <w:t xml:space="preserve"> </w:t>
      </w:r>
      <w:r w:rsidRPr="007A2540">
        <w:t>Para aquellos inmuebles ubicados</w:t>
      </w:r>
      <w:r>
        <w:t xml:space="preserve"> </w:t>
      </w:r>
      <w:r w:rsidRPr="007A2540">
        <w:t>en</w:t>
      </w:r>
      <w:r>
        <w:t xml:space="preserve"> </w:t>
      </w:r>
      <w:r w:rsidRPr="007A2540">
        <w:t xml:space="preserve">zona rural fijar el valor </w:t>
      </w:r>
      <w:r w:rsidR="00FB2F63">
        <w:br/>
        <w:t xml:space="preserve">                         </w:t>
      </w:r>
      <w:r w:rsidRPr="007A2540">
        <w:t xml:space="preserve">máximo de </w:t>
      </w:r>
      <w:r w:rsidR="009F04EC" w:rsidRPr="007A2540">
        <w:t>Pesos</w:t>
      </w:r>
      <w:r w:rsidR="009F04EC">
        <w:t>:</w:t>
      </w:r>
      <w:r w:rsidR="009F04EC" w:rsidRPr="007A2540">
        <w:t xml:space="preserve"> </w:t>
      </w:r>
      <w:r w:rsidR="009F04EC">
        <w:t>Dos</w:t>
      </w:r>
      <w:r w:rsidRPr="007A2540">
        <w:t>cientos</w:t>
      </w:r>
      <w:r>
        <w:t xml:space="preserve"> </w:t>
      </w:r>
      <w:r w:rsidR="009F04EC">
        <w:t xml:space="preserve">Veintidós </w:t>
      </w:r>
      <w:r>
        <w:t xml:space="preserve">Mil </w:t>
      </w:r>
      <w:r w:rsidRPr="00762143">
        <w:t xml:space="preserve">($ </w:t>
      </w:r>
      <w:r w:rsidR="009F04EC">
        <w:t>222</w:t>
      </w:r>
      <w:r w:rsidRPr="00762143">
        <w:t>.000,00) por cada hectárea de superficie, cuyos suelos se hallen encuadrados en la óptima categoría de aptitud para cultivos, correspondiendo el coeficiente de valor uno</w:t>
      </w:r>
      <w:r>
        <w:t>.</w:t>
      </w:r>
    </w:p>
    <w:p w:rsidR="00C174BF" w:rsidRPr="001915AB" w:rsidRDefault="00C174BF" w:rsidP="0097179B">
      <w:pPr>
        <w:spacing w:line="360" w:lineRule="auto"/>
        <w:jc w:val="both"/>
      </w:pPr>
      <w:r w:rsidRPr="001915AB">
        <w:t xml:space="preserve">Establézcanse los importes mensuales en concepto de Impuesto Inmobiliario para aquellos inmuebles ubicados en zona rural, los cuales serán:       </w:t>
      </w:r>
    </w:p>
    <w:p w:rsidR="00C174BF" w:rsidRDefault="00C174BF" w:rsidP="0097179B">
      <w:pPr>
        <w:spacing w:line="360" w:lineRule="auto"/>
        <w:jc w:val="both"/>
        <w:rPr>
          <w:b/>
          <w:bCs/>
        </w:rPr>
      </w:pPr>
      <w:r>
        <w:t xml:space="preserve">De 0,1 ha. </w:t>
      </w:r>
      <w:proofErr w:type="gramStart"/>
      <w:r>
        <w:t>a</w:t>
      </w:r>
      <w:proofErr w:type="gramEnd"/>
      <w:r>
        <w:t xml:space="preserve"> 5,99 ha.                    $       </w:t>
      </w:r>
      <w:r>
        <w:rPr>
          <w:b/>
          <w:bCs/>
        </w:rPr>
        <w:t>92,00</w:t>
      </w:r>
      <w:r>
        <w:t>.-</w:t>
      </w:r>
    </w:p>
    <w:p w:rsidR="00C174BF" w:rsidRDefault="00C174BF" w:rsidP="0097179B">
      <w:pPr>
        <w:spacing w:line="360" w:lineRule="auto"/>
        <w:jc w:val="both"/>
        <w:rPr>
          <w:color w:val="FF0000"/>
        </w:rPr>
      </w:pPr>
      <w:r>
        <w:t xml:space="preserve">De 6 ha. </w:t>
      </w:r>
      <w:proofErr w:type="gramStart"/>
      <w:r>
        <w:t>a</w:t>
      </w:r>
      <w:proofErr w:type="gramEnd"/>
      <w:r>
        <w:t xml:space="preserve"> 10,99 ha.                     </w:t>
      </w:r>
      <w:r>
        <w:rPr>
          <w:b/>
          <w:bCs/>
        </w:rPr>
        <w:t>$     105,00</w:t>
      </w:r>
      <w:r>
        <w:t xml:space="preserve">.- </w:t>
      </w:r>
    </w:p>
    <w:p w:rsidR="00C174BF" w:rsidRDefault="00C174BF" w:rsidP="0097179B">
      <w:pPr>
        <w:spacing w:line="360" w:lineRule="auto"/>
        <w:jc w:val="both"/>
        <w:rPr>
          <w:color w:val="FF0000"/>
        </w:rPr>
      </w:pPr>
      <w:r>
        <w:t xml:space="preserve">De 11 ha. </w:t>
      </w:r>
      <w:proofErr w:type="gramStart"/>
      <w:r>
        <w:t>a</w:t>
      </w:r>
      <w:proofErr w:type="gramEnd"/>
      <w:r>
        <w:t xml:space="preserve"> 15,99 ha.                   </w:t>
      </w:r>
      <w:r>
        <w:rPr>
          <w:b/>
          <w:bCs/>
        </w:rPr>
        <w:t>$     135,00</w:t>
      </w:r>
      <w:r>
        <w:t xml:space="preserve">.- </w:t>
      </w:r>
    </w:p>
    <w:p w:rsidR="00C174BF" w:rsidRDefault="00C174BF" w:rsidP="0097179B">
      <w:pPr>
        <w:spacing w:line="360" w:lineRule="auto"/>
        <w:jc w:val="both"/>
        <w:rPr>
          <w:color w:val="FF0000"/>
        </w:rPr>
      </w:pPr>
      <w:r>
        <w:t xml:space="preserve">De 16 ha. </w:t>
      </w:r>
      <w:proofErr w:type="gramStart"/>
      <w:r>
        <w:t>a</w:t>
      </w:r>
      <w:proofErr w:type="gramEnd"/>
      <w:r>
        <w:t xml:space="preserve"> 20,99 ha.                   </w:t>
      </w:r>
      <w:r>
        <w:rPr>
          <w:b/>
          <w:bCs/>
        </w:rPr>
        <w:t>$     163,00</w:t>
      </w:r>
      <w:r>
        <w:t xml:space="preserve">.- </w:t>
      </w:r>
    </w:p>
    <w:p w:rsidR="00C174BF" w:rsidRDefault="00C174BF" w:rsidP="0097179B">
      <w:pPr>
        <w:spacing w:line="360" w:lineRule="auto"/>
        <w:jc w:val="both"/>
      </w:pPr>
      <w:r>
        <w:t xml:space="preserve">De 21 ha. </w:t>
      </w:r>
      <w:proofErr w:type="gramStart"/>
      <w:r>
        <w:t>a</w:t>
      </w:r>
      <w:proofErr w:type="gramEnd"/>
      <w:r>
        <w:t xml:space="preserve"> 30,99 ha.                   </w:t>
      </w:r>
      <w:r>
        <w:rPr>
          <w:b/>
          <w:bCs/>
        </w:rPr>
        <w:t>$     185,00.-</w:t>
      </w:r>
    </w:p>
    <w:p w:rsidR="00C174BF" w:rsidRDefault="00C174BF" w:rsidP="0097179B">
      <w:pPr>
        <w:spacing w:line="360" w:lineRule="auto"/>
        <w:jc w:val="both"/>
        <w:rPr>
          <w:color w:val="FF0000"/>
        </w:rPr>
      </w:pPr>
      <w:r>
        <w:t xml:space="preserve">De 31 ha. </w:t>
      </w:r>
      <w:proofErr w:type="gramStart"/>
      <w:r>
        <w:t>a</w:t>
      </w:r>
      <w:proofErr w:type="gramEnd"/>
      <w:r>
        <w:t xml:space="preserve"> 40,99 ha.                   </w:t>
      </w:r>
      <w:r>
        <w:rPr>
          <w:b/>
          <w:bCs/>
        </w:rPr>
        <w:t>$     232,00</w:t>
      </w:r>
      <w:r>
        <w:t xml:space="preserve">.- </w:t>
      </w:r>
    </w:p>
    <w:p w:rsidR="00C174BF" w:rsidRDefault="00C174BF" w:rsidP="0097179B">
      <w:pPr>
        <w:spacing w:line="360" w:lineRule="auto"/>
        <w:jc w:val="both"/>
        <w:rPr>
          <w:color w:val="FF0000"/>
        </w:rPr>
      </w:pPr>
      <w:r>
        <w:t xml:space="preserve">De 41 ha. </w:t>
      </w:r>
      <w:proofErr w:type="gramStart"/>
      <w:r>
        <w:t>a</w:t>
      </w:r>
      <w:proofErr w:type="gramEnd"/>
      <w:r>
        <w:t xml:space="preserve"> 50,99 ha.                   </w:t>
      </w:r>
      <w:r>
        <w:rPr>
          <w:b/>
          <w:bCs/>
        </w:rPr>
        <w:t>$     248,00</w:t>
      </w:r>
      <w:r>
        <w:t xml:space="preserve">.- </w:t>
      </w:r>
    </w:p>
    <w:p w:rsidR="00C174BF" w:rsidRDefault="00C174BF" w:rsidP="0097179B">
      <w:pPr>
        <w:spacing w:line="360" w:lineRule="auto"/>
        <w:jc w:val="both"/>
        <w:rPr>
          <w:color w:val="FF0000"/>
        </w:rPr>
      </w:pPr>
      <w:r>
        <w:t xml:space="preserve">De 51 ha. </w:t>
      </w:r>
      <w:proofErr w:type="gramStart"/>
      <w:r>
        <w:t>a</w:t>
      </w:r>
      <w:proofErr w:type="gramEnd"/>
      <w:r>
        <w:t xml:space="preserve"> 70,99 ha.                   </w:t>
      </w:r>
      <w:r>
        <w:rPr>
          <w:b/>
          <w:bCs/>
        </w:rPr>
        <w:t>$     274,00</w:t>
      </w:r>
      <w:r>
        <w:t xml:space="preserve">.- </w:t>
      </w:r>
    </w:p>
    <w:p w:rsidR="00C174BF" w:rsidRDefault="00C174BF" w:rsidP="0097179B">
      <w:pPr>
        <w:spacing w:line="360" w:lineRule="auto"/>
        <w:jc w:val="both"/>
        <w:rPr>
          <w:color w:val="FF0000"/>
        </w:rPr>
      </w:pPr>
      <w:r>
        <w:t xml:space="preserve">De 71 ha. </w:t>
      </w:r>
      <w:proofErr w:type="gramStart"/>
      <w:r>
        <w:t>a</w:t>
      </w:r>
      <w:proofErr w:type="gramEnd"/>
      <w:r>
        <w:t xml:space="preserve"> 90,99 ha.                   </w:t>
      </w:r>
      <w:r>
        <w:rPr>
          <w:b/>
          <w:bCs/>
        </w:rPr>
        <w:t>$     301,00</w:t>
      </w:r>
      <w:r>
        <w:t xml:space="preserve">.- </w:t>
      </w:r>
    </w:p>
    <w:p w:rsidR="00C174BF" w:rsidRDefault="00C174BF" w:rsidP="0097179B">
      <w:pPr>
        <w:spacing w:line="360" w:lineRule="auto"/>
        <w:jc w:val="both"/>
        <w:rPr>
          <w:color w:val="FF0000"/>
        </w:rPr>
      </w:pPr>
      <w:r>
        <w:lastRenderedPageBreak/>
        <w:t xml:space="preserve">De 91 ha a 120,99 ha.                  </w:t>
      </w:r>
      <w:r>
        <w:rPr>
          <w:b/>
          <w:bCs/>
        </w:rPr>
        <w:t>$     367,00</w:t>
      </w:r>
      <w:r>
        <w:t xml:space="preserve">.- </w:t>
      </w:r>
    </w:p>
    <w:p w:rsidR="00C174BF" w:rsidRDefault="00C174BF" w:rsidP="0097179B">
      <w:pPr>
        <w:spacing w:line="360" w:lineRule="auto"/>
        <w:jc w:val="both"/>
        <w:rPr>
          <w:color w:val="FF0000"/>
        </w:rPr>
      </w:pPr>
      <w:r>
        <w:t xml:space="preserve">De 121 ha. </w:t>
      </w:r>
      <w:proofErr w:type="gramStart"/>
      <w:r>
        <w:t>a</w:t>
      </w:r>
      <w:proofErr w:type="gramEnd"/>
      <w:r>
        <w:t xml:space="preserve"> 300,99 ha.               </w:t>
      </w:r>
      <w:r>
        <w:rPr>
          <w:b/>
          <w:bCs/>
        </w:rPr>
        <w:t>$     500,00</w:t>
      </w:r>
      <w:r>
        <w:t xml:space="preserve">.- </w:t>
      </w:r>
    </w:p>
    <w:p w:rsidR="00C174BF" w:rsidRDefault="00C174BF" w:rsidP="0097179B">
      <w:pPr>
        <w:spacing w:line="360" w:lineRule="auto"/>
        <w:jc w:val="both"/>
        <w:rPr>
          <w:color w:val="FF0000"/>
        </w:rPr>
      </w:pPr>
      <w:r>
        <w:t xml:space="preserve">De 301 ha. </w:t>
      </w:r>
      <w:proofErr w:type="gramStart"/>
      <w:r>
        <w:t>a</w:t>
      </w:r>
      <w:proofErr w:type="gramEnd"/>
      <w:r>
        <w:t xml:space="preserve"> 500,99 ha.               </w:t>
      </w:r>
      <w:r>
        <w:rPr>
          <w:b/>
          <w:bCs/>
        </w:rPr>
        <w:t>$     585,00</w:t>
      </w:r>
      <w:r>
        <w:t xml:space="preserve">.- </w:t>
      </w:r>
    </w:p>
    <w:p w:rsidR="00C174BF" w:rsidRDefault="00C174BF" w:rsidP="0097179B">
      <w:pPr>
        <w:spacing w:line="360" w:lineRule="auto"/>
        <w:jc w:val="both"/>
        <w:rPr>
          <w:color w:val="FF0000"/>
        </w:rPr>
      </w:pPr>
      <w:r>
        <w:t xml:space="preserve">De 501 ha. </w:t>
      </w:r>
      <w:proofErr w:type="gramStart"/>
      <w:r>
        <w:t>a</w:t>
      </w:r>
      <w:proofErr w:type="gramEnd"/>
      <w:r>
        <w:t xml:space="preserve"> 1000,99 ha.             </w:t>
      </w:r>
      <w:r>
        <w:rPr>
          <w:b/>
          <w:bCs/>
        </w:rPr>
        <w:t>$     898,00</w:t>
      </w:r>
      <w:r>
        <w:t xml:space="preserve">.- </w:t>
      </w:r>
    </w:p>
    <w:p w:rsidR="00C174BF" w:rsidRDefault="00C174BF" w:rsidP="0097179B">
      <w:pPr>
        <w:spacing w:line="360" w:lineRule="auto"/>
        <w:jc w:val="both"/>
        <w:rPr>
          <w:color w:val="FF0000"/>
        </w:rPr>
      </w:pPr>
      <w:r>
        <w:t xml:space="preserve">De 1001 ha. </w:t>
      </w:r>
      <w:proofErr w:type="gramStart"/>
      <w:r>
        <w:t>a</w:t>
      </w:r>
      <w:proofErr w:type="gramEnd"/>
      <w:r>
        <w:t xml:space="preserve"> 2500,99 ha.           </w:t>
      </w:r>
      <w:r>
        <w:rPr>
          <w:b/>
          <w:bCs/>
        </w:rPr>
        <w:t>$  1.076,00</w:t>
      </w:r>
      <w:r>
        <w:t xml:space="preserve">.- </w:t>
      </w:r>
    </w:p>
    <w:p w:rsidR="00C174BF" w:rsidRDefault="00C174BF" w:rsidP="0097179B">
      <w:pPr>
        <w:spacing w:line="360" w:lineRule="auto"/>
        <w:jc w:val="both"/>
        <w:rPr>
          <w:color w:val="FF0000"/>
        </w:rPr>
      </w:pPr>
      <w:r>
        <w:t xml:space="preserve">De 2501 ha. </w:t>
      </w:r>
      <w:proofErr w:type="gramStart"/>
      <w:r>
        <w:t>a</w:t>
      </w:r>
      <w:proofErr w:type="gramEnd"/>
      <w:r>
        <w:t xml:space="preserve"> 5000,99 ha.           </w:t>
      </w:r>
      <w:r>
        <w:rPr>
          <w:b/>
          <w:bCs/>
        </w:rPr>
        <w:t>$  1.610,00</w:t>
      </w:r>
      <w:r>
        <w:t xml:space="preserve">.- </w:t>
      </w:r>
    </w:p>
    <w:p w:rsidR="00C174BF" w:rsidRDefault="00C174BF" w:rsidP="0097179B">
      <w:pPr>
        <w:spacing w:line="360" w:lineRule="auto"/>
        <w:jc w:val="both"/>
      </w:pPr>
      <w:r>
        <w:t xml:space="preserve">De 5001 ha. </w:t>
      </w:r>
      <w:proofErr w:type="gramStart"/>
      <w:r>
        <w:t>en</w:t>
      </w:r>
      <w:proofErr w:type="gramEnd"/>
      <w:r>
        <w:t xml:space="preserve"> adelante              </w:t>
      </w:r>
      <w:r>
        <w:rPr>
          <w:b/>
          <w:bCs/>
        </w:rPr>
        <w:t>$  1.790,00</w:t>
      </w:r>
      <w:r>
        <w:t xml:space="preserve">.- </w:t>
      </w:r>
    </w:p>
    <w:p w:rsidR="00C174BF" w:rsidRDefault="00C174BF" w:rsidP="0097179B">
      <w:pPr>
        <w:spacing w:line="360" w:lineRule="auto"/>
        <w:jc w:val="both"/>
      </w:pPr>
      <w:r w:rsidRPr="007A2540">
        <w:rPr>
          <w:b/>
          <w:bCs/>
          <w:u w:val="single"/>
        </w:rPr>
        <w:t>Artículo 70º.-</w:t>
      </w:r>
      <w:r w:rsidRPr="007A2540">
        <w:t xml:space="preserve"> Para</w:t>
      </w:r>
      <w:r w:rsidRPr="00030F6E">
        <w:t xml:space="preserve"> aquellos inmuebles ubicados en zona suburbana y/o </w:t>
      </w:r>
      <w:proofErr w:type="spellStart"/>
      <w:r w:rsidRPr="00030F6E">
        <w:t>sub</w:t>
      </w:r>
      <w:r>
        <w:t>r</w:t>
      </w:r>
      <w:r w:rsidRPr="00030F6E">
        <w:t>ural</w:t>
      </w:r>
      <w:proofErr w:type="spellEnd"/>
      <w:r w:rsidRPr="00030F6E">
        <w:t xml:space="preserve"> </w:t>
      </w:r>
    </w:p>
    <w:p w:rsidR="00C174BF" w:rsidRPr="00030F6E" w:rsidRDefault="00C174BF" w:rsidP="0097179B">
      <w:pPr>
        <w:spacing w:line="360" w:lineRule="auto"/>
        <w:jc w:val="both"/>
      </w:pPr>
      <w:r>
        <w:t xml:space="preserve">                       </w:t>
      </w:r>
      <w:proofErr w:type="gramStart"/>
      <w:r w:rsidRPr="00030F6E">
        <w:t>fijar</w:t>
      </w:r>
      <w:proofErr w:type="gramEnd"/>
      <w:r w:rsidRPr="00030F6E">
        <w:t xml:space="preserve"> el valor máximo de </w:t>
      </w:r>
      <w:r w:rsidR="009F04EC" w:rsidRPr="00030F6E">
        <w:t>Pesos</w:t>
      </w:r>
      <w:r w:rsidR="009F04EC">
        <w:t>:</w:t>
      </w:r>
      <w:r w:rsidR="009F04EC" w:rsidRPr="00030F6E">
        <w:t xml:space="preserve"> </w:t>
      </w:r>
      <w:r w:rsidR="009F04EC">
        <w:t>Trescientos</w:t>
      </w:r>
      <w:r w:rsidRPr="00030F6E">
        <w:t xml:space="preserve"> </w:t>
      </w:r>
      <w:r w:rsidR="009F04EC">
        <w:t xml:space="preserve">Diecisiete </w:t>
      </w:r>
      <w:r w:rsidR="009F04EC" w:rsidRPr="00030F6E">
        <w:t xml:space="preserve">Mil </w:t>
      </w:r>
      <w:r w:rsidRPr="00030F6E">
        <w:t xml:space="preserve">($ </w:t>
      </w:r>
      <w:r w:rsidR="009F04EC">
        <w:t>3</w:t>
      </w:r>
      <w:r w:rsidRPr="00030F6E">
        <w:t>1</w:t>
      </w:r>
      <w:r w:rsidR="009F04EC">
        <w:t>7</w:t>
      </w:r>
      <w:r w:rsidRPr="00030F6E">
        <w:t xml:space="preserve">.000,00) por cada hectárea de superficie, cuyos suelos se hallen encuadrados en la </w:t>
      </w:r>
      <w:r w:rsidR="00025F01" w:rsidRPr="00030F6E">
        <w:t>óptima</w:t>
      </w:r>
      <w:r w:rsidRPr="00030F6E">
        <w:t xml:space="preserve"> categoría de aptitud para cultivos, correspondient</w:t>
      </w:r>
      <w:r w:rsidR="009F04EC">
        <w:t>es el coeficiente de valor uno.</w:t>
      </w:r>
    </w:p>
    <w:p w:rsidR="00C174BF" w:rsidRPr="001915AB" w:rsidRDefault="00C174BF" w:rsidP="0097179B">
      <w:pPr>
        <w:spacing w:line="360" w:lineRule="auto"/>
        <w:jc w:val="both"/>
      </w:pPr>
      <w:r w:rsidRPr="001915AB">
        <w:t xml:space="preserve">Establézcanse los importes mensuales en concepto de Impuesto </w:t>
      </w:r>
      <w:r w:rsidRPr="001915AB">
        <w:br/>
        <w:t xml:space="preserve">Inmobiliario para aquellos inmuebles ubicados en zona suburbana y/o </w:t>
      </w:r>
      <w:proofErr w:type="spellStart"/>
      <w:r w:rsidRPr="001915AB">
        <w:t>sub</w:t>
      </w:r>
      <w:r>
        <w:t>r</w:t>
      </w:r>
      <w:r w:rsidRPr="001915AB">
        <w:t>ural</w:t>
      </w:r>
      <w:proofErr w:type="spellEnd"/>
      <w:r w:rsidRPr="001915AB">
        <w:t>, los cuales serán:</w:t>
      </w:r>
    </w:p>
    <w:p w:rsidR="00C174BF" w:rsidRPr="00030F6E" w:rsidRDefault="00C174BF" w:rsidP="0097179B">
      <w:pPr>
        <w:spacing w:line="360" w:lineRule="auto"/>
        <w:jc w:val="both"/>
        <w:rPr>
          <w:color w:val="FF0000"/>
        </w:rPr>
      </w:pPr>
      <w:r w:rsidRPr="00030F6E">
        <w:t xml:space="preserve">De 0,1 ha. </w:t>
      </w:r>
      <w:proofErr w:type="gramStart"/>
      <w:r w:rsidRPr="00030F6E">
        <w:t>a</w:t>
      </w:r>
      <w:proofErr w:type="gramEnd"/>
      <w:r w:rsidRPr="00030F6E">
        <w:t xml:space="preserve"> 5,99 ha.                    </w:t>
      </w:r>
      <w:r w:rsidRPr="00030F6E">
        <w:rPr>
          <w:b/>
          <w:bCs/>
        </w:rPr>
        <w:t>$    120,00</w:t>
      </w:r>
      <w:r w:rsidRPr="00030F6E">
        <w:t>.-</w:t>
      </w:r>
    </w:p>
    <w:p w:rsidR="00C174BF" w:rsidRPr="00030F6E" w:rsidRDefault="00C174BF" w:rsidP="0097179B">
      <w:pPr>
        <w:spacing w:line="360" w:lineRule="auto"/>
        <w:jc w:val="both"/>
        <w:rPr>
          <w:color w:val="FF0000"/>
        </w:rPr>
      </w:pPr>
      <w:r w:rsidRPr="00030F6E">
        <w:t xml:space="preserve">De 6 ha. </w:t>
      </w:r>
      <w:proofErr w:type="gramStart"/>
      <w:r w:rsidRPr="00030F6E">
        <w:t>a</w:t>
      </w:r>
      <w:proofErr w:type="gramEnd"/>
      <w:r w:rsidRPr="00030F6E">
        <w:t xml:space="preserve"> 10,99 ha.                     </w:t>
      </w:r>
      <w:r w:rsidRPr="00030F6E">
        <w:rPr>
          <w:b/>
          <w:bCs/>
        </w:rPr>
        <w:t>$    148,00</w:t>
      </w:r>
      <w:r w:rsidRPr="00030F6E">
        <w:t xml:space="preserve">.- </w:t>
      </w:r>
    </w:p>
    <w:p w:rsidR="00C174BF" w:rsidRPr="00030F6E" w:rsidRDefault="00C174BF" w:rsidP="0097179B">
      <w:pPr>
        <w:spacing w:line="360" w:lineRule="auto"/>
        <w:jc w:val="both"/>
        <w:rPr>
          <w:color w:val="FF0000"/>
        </w:rPr>
      </w:pPr>
      <w:r w:rsidRPr="00030F6E">
        <w:t xml:space="preserve">De 11 ha. </w:t>
      </w:r>
      <w:proofErr w:type="gramStart"/>
      <w:r w:rsidRPr="00030F6E">
        <w:t>a</w:t>
      </w:r>
      <w:proofErr w:type="gramEnd"/>
      <w:r w:rsidRPr="00030F6E">
        <w:t xml:space="preserve"> 15,99 ha.                   </w:t>
      </w:r>
      <w:r w:rsidRPr="00030F6E">
        <w:rPr>
          <w:b/>
          <w:bCs/>
        </w:rPr>
        <w:t>$    176,00</w:t>
      </w:r>
      <w:r w:rsidRPr="00030F6E">
        <w:t xml:space="preserve">.- </w:t>
      </w:r>
    </w:p>
    <w:p w:rsidR="00C174BF" w:rsidRPr="00030F6E" w:rsidRDefault="00C174BF" w:rsidP="0097179B">
      <w:pPr>
        <w:spacing w:line="360" w:lineRule="auto"/>
        <w:jc w:val="both"/>
        <w:rPr>
          <w:color w:val="FF0000"/>
        </w:rPr>
      </w:pPr>
      <w:r w:rsidRPr="00030F6E">
        <w:t xml:space="preserve">De 16 ha. </w:t>
      </w:r>
      <w:proofErr w:type="gramStart"/>
      <w:r w:rsidRPr="00030F6E">
        <w:t>a</w:t>
      </w:r>
      <w:proofErr w:type="gramEnd"/>
      <w:r w:rsidRPr="00030F6E">
        <w:t xml:space="preserve"> 20,99 ha.                   </w:t>
      </w:r>
      <w:r w:rsidRPr="00030F6E">
        <w:rPr>
          <w:b/>
          <w:bCs/>
        </w:rPr>
        <w:t>$    192,00</w:t>
      </w:r>
      <w:r w:rsidRPr="00030F6E">
        <w:t xml:space="preserve">.- </w:t>
      </w:r>
    </w:p>
    <w:p w:rsidR="00C174BF" w:rsidRPr="00030F6E" w:rsidRDefault="00C174BF" w:rsidP="0097179B">
      <w:pPr>
        <w:spacing w:line="360" w:lineRule="auto"/>
        <w:jc w:val="both"/>
        <w:rPr>
          <w:color w:val="FF0000"/>
        </w:rPr>
      </w:pPr>
      <w:r w:rsidRPr="00030F6E">
        <w:t xml:space="preserve">De 21 ha. </w:t>
      </w:r>
      <w:proofErr w:type="gramStart"/>
      <w:r w:rsidRPr="00030F6E">
        <w:t>a</w:t>
      </w:r>
      <w:proofErr w:type="gramEnd"/>
      <w:r w:rsidRPr="00030F6E">
        <w:t xml:space="preserve"> 30,99 ha.                   </w:t>
      </w:r>
      <w:r w:rsidRPr="00030F6E">
        <w:rPr>
          <w:b/>
          <w:bCs/>
        </w:rPr>
        <w:t>$    220,00</w:t>
      </w:r>
      <w:r w:rsidRPr="00030F6E">
        <w:t xml:space="preserve">.- </w:t>
      </w:r>
    </w:p>
    <w:p w:rsidR="00C174BF" w:rsidRPr="00030F6E" w:rsidRDefault="00C174BF" w:rsidP="0097179B">
      <w:pPr>
        <w:spacing w:line="360" w:lineRule="auto"/>
        <w:jc w:val="both"/>
        <w:rPr>
          <w:color w:val="FF0000"/>
        </w:rPr>
      </w:pPr>
      <w:r w:rsidRPr="00030F6E">
        <w:t xml:space="preserve">De 31 ha. </w:t>
      </w:r>
      <w:proofErr w:type="gramStart"/>
      <w:r w:rsidRPr="00030F6E">
        <w:t>a</w:t>
      </w:r>
      <w:proofErr w:type="gramEnd"/>
      <w:r w:rsidRPr="00030F6E">
        <w:t xml:space="preserve"> 40,99 ha.                   </w:t>
      </w:r>
      <w:r w:rsidRPr="00030F6E">
        <w:rPr>
          <w:b/>
          <w:bCs/>
        </w:rPr>
        <w:t>$    232,00</w:t>
      </w:r>
      <w:r w:rsidRPr="00030F6E">
        <w:t xml:space="preserve">.- </w:t>
      </w:r>
    </w:p>
    <w:p w:rsidR="00C174BF" w:rsidRPr="00030F6E" w:rsidRDefault="00C174BF" w:rsidP="0097179B">
      <w:pPr>
        <w:spacing w:line="360" w:lineRule="auto"/>
        <w:jc w:val="both"/>
        <w:rPr>
          <w:color w:val="FF0000"/>
        </w:rPr>
      </w:pPr>
      <w:r w:rsidRPr="00030F6E">
        <w:t xml:space="preserve">De 41 ha. </w:t>
      </w:r>
      <w:proofErr w:type="gramStart"/>
      <w:r w:rsidRPr="00030F6E">
        <w:t>a</w:t>
      </w:r>
      <w:proofErr w:type="gramEnd"/>
      <w:r w:rsidRPr="00030F6E">
        <w:t xml:space="preserve"> 50,99 ha.                   </w:t>
      </w:r>
      <w:r w:rsidRPr="00030F6E">
        <w:rPr>
          <w:b/>
          <w:bCs/>
        </w:rPr>
        <w:t>$    245,00</w:t>
      </w:r>
      <w:r w:rsidRPr="00030F6E">
        <w:t xml:space="preserve">.- </w:t>
      </w:r>
    </w:p>
    <w:p w:rsidR="00C174BF" w:rsidRPr="00030F6E" w:rsidRDefault="00C174BF" w:rsidP="0097179B">
      <w:pPr>
        <w:spacing w:line="360" w:lineRule="auto"/>
        <w:jc w:val="both"/>
        <w:rPr>
          <w:color w:val="FF0000"/>
        </w:rPr>
      </w:pPr>
      <w:r w:rsidRPr="00030F6E">
        <w:t xml:space="preserve">De 51 ha. </w:t>
      </w:r>
      <w:proofErr w:type="gramStart"/>
      <w:r w:rsidRPr="00030F6E">
        <w:t>a</w:t>
      </w:r>
      <w:proofErr w:type="gramEnd"/>
      <w:r w:rsidRPr="00030F6E">
        <w:t xml:space="preserve"> 70,99 ha.                   </w:t>
      </w:r>
      <w:r w:rsidRPr="00030F6E">
        <w:rPr>
          <w:b/>
          <w:bCs/>
        </w:rPr>
        <w:t>$    262,00.-</w:t>
      </w:r>
    </w:p>
    <w:p w:rsidR="00C174BF" w:rsidRPr="00030F6E" w:rsidRDefault="00C174BF" w:rsidP="0097179B">
      <w:pPr>
        <w:spacing w:line="360" w:lineRule="auto"/>
        <w:jc w:val="both"/>
        <w:rPr>
          <w:color w:val="FF0000"/>
        </w:rPr>
      </w:pPr>
      <w:r w:rsidRPr="00030F6E">
        <w:t xml:space="preserve">De 71 ha. </w:t>
      </w:r>
      <w:proofErr w:type="gramStart"/>
      <w:r w:rsidRPr="00030F6E">
        <w:t>a</w:t>
      </w:r>
      <w:proofErr w:type="gramEnd"/>
      <w:r w:rsidRPr="00030F6E">
        <w:t xml:space="preserve"> 90,99 ha.                   </w:t>
      </w:r>
      <w:r w:rsidRPr="00030F6E">
        <w:rPr>
          <w:b/>
          <w:bCs/>
        </w:rPr>
        <w:t>$    300,00.-</w:t>
      </w:r>
    </w:p>
    <w:p w:rsidR="00C174BF" w:rsidRPr="00030F6E" w:rsidRDefault="00C174BF" w:rsidP="0097179B">
      <w:pPr>
        <w:spacing w:line="360" w:lineRule="auto"/>
        <w:jc w:val="both"/>
        <w:rPr>
          <w:color w:val="FF0000"/>
        </w:rPr>
      </w:pPr>
      <w:r w:rsidRPr="00030F6E">
        <w:t xml:space="preserve">De 91 ha a 120,99 ha.                  </w:t>
      </w:r>
      <w:r w:rsidRPr="00030F6E">
        <w:rPr>
          <w:b/>
          <w:bCs/>
        </w:rPr>
        <w:t>$    455,00</w:t>
      </w:r>
      <w:r w:rsidRPr="00030F6E">
        <w:t xml:space="preserve">.- </w:t>
      </w:r>
    </w:p>
    <w:p w:rsidR="00C174BF" w:rsidRPr="00030F6E" w:rsidRDefault="00C174BF" w:rsidP="0097179B">
      <w:pPr>
        <w:spacing w:line="360" w:lineRule="auto"/>
        <w:jc w:val="both"/>
        <w:rPr>
          <w:color w:val="FF0000"/>
        </w:rPr>
      </w:pPr>
      <w:r w:rsidRPr="00030F6E">
        <w:t xml:space="preserve">De 121 ha. </w:t>
      </w:r>
      <w:proofErr w:type="gramStart"/>
      <w:r w:rsidRPr="00030F6E">
        <w:t>a</w:t>
      </w:r>
      <w:proofErr w:type="gramEnd"/>
      <w:r w:rsidRPr="00030F6E">
        <w:t xml:space="preserve"> 300,99 ha.               </w:t>
      </w:r>
      <w:r w:rsidRPr="00030F6E">
        <w:rPr>
          <w:b/>
          <w:bCs/>
        </w:rPr>
        <w:t>$    588,00</w:t>
      </w:r>
      <w:r w:rsidRPr="00030F6E">
        <w:t xml:space="preserve">.- </w:t>
      </w:r>
    </w:p>
    <w:p w:rsidR="00C174BF" w:rsidRPr="00030F6E" w:rsidRDefault="00C174BF" w:rsidP="0097179B">
      <w:pPr>
        <w:spacing w:line="360" w:lineRule="auto"/>
        <w:jc w:val="both"/>
        <w:rPr>
          <w:color w:val="FF0000"/>
        </w:rPr>
      </w:pPr>
      <w:r w:rsidRPr="00030F6E">
        <w:t xml:space="preserve">De 301 ha. </w:t>
      </w:r>
      <w:proofErr w:type="gramStart"/>
      <w:r w:rsidRPr="00030F6E">
        <w:t>a</w:t>
      </w:r>
      <w:proofErr w:type="gramEnd"/>
      <w:r w:rsidRPr="00030F6E">
        <w:t xml:space="preserve"> 500,99 ha.               </w:t>
      </w:r>
      <w:r w:rsidRPr="00030F6E">
        <w:rPr>
          <w:b/>
          <w:bCs/>
        </w:rPr>
        <w:t>$    720,00</w:t>
      </w:r>
      <w:r w:rsidRPr="00030F6E">
        <w:t xml:space="preserve">.- </w:t>
      </w:r>
    </w:p>
    <w:p w:rsidR="00C174BF" w:rsidRPr="00030F6E" w:rsidRDefault="00C174BF" w:rsidP="0097179B">
      <w:pPr>
        <w:spacing w:line="360" w:lineRule="auto"/>
        <w:jc w:val="both"/>
      </w:pPr>
      <w:r w:rsidRPr="00030F6E">
        <w:t xml:space="preserve">De 501 ha. </w:t>
      </w:r>
      <w:proofErr w:type="gramStart"/>
      <w:r w:rsidRPr="00030F6E">
        <w:t>a</w:t>
      </w:r>
      <w:proofErr w:type="gramEnd"/>
      <w:r w:rsidRPr="00030F6E">
        <w:t xml:space="preserve"> 1000,99 ha.             </w:t>
      </w:r>
      <w:r w:rsidRPr="00030F6E">
        <w:rPr>
          <w:b/>
          <w:bCs/>
        </w:rPr>
        <w:t>$  1.076,00</w:t>
      </w:r>
      <w:r w:rsidRPr="00030F6E">
        <w:t xml:space="preserve">.- </w:t>
      </w:r>
    </w:p>
    <w:p w:rsidR="00C174BF" w:rsidRPr="00030F6E" w:rsidRDefault="00C174BF" w:rsidP="0097179B">
      <w:pPr>
        <w:spacing w:line="360" w:lineRule="auto"/>
        <w:jc w:val="both"/>
        <w:rPr>
          <w:color w:val="FF0000"/>
        </w:rPr>
      </w:pPr>
      <w:r w:rsidRPr="00030F6E">
        <w:t xml:space="preserve">De 1001 ha. </w:t>
      </w:r>
      <w:proofErr w:type="gramStart"/>
      <w:r w:rsidRPr="00030F6E">
        <w:t>a</w:t>
      </w:r>
      <w:proofErr w:type="gramEnd"/>
      <w:r w:rsidRPr="00030F6E">
        <w:t xml:space="preserve"> 2500,99 ha.           </w:t>
      </w:r>
      <w:r w:rsidRPr="00030F6E">
        <w:rPr>
          <w:b/>
          <w:bCs/>
        </w:rPr>
        <w:t>$  1.432,00</w:t>
      </w:r>
      <w:r w:rsidRPr="00030F6E">
        <w:t xml:space="preserve">.- </w:t>
      </w:r>
    </w:p>
    <w:p w:rsidR="00C174BF" w:rsidRPr="00030F6E" w:rsidRDefault="00C174BF" w:rsidP="0097179B">
      <w:pPr>
        <w:spacing w:line="360" w:lineRule="auto"/>
        <w:jc w:val="both"/>
        <w:rPr>
          <w:b/>
          <w:bCs/>
        </w:rPr>
      </w:pPr>
      <w:r w:rsidRPr="00030F6E">
        <w:t xml:space="preserve">De 2501 ha. </w:t>
      </w:r>
      <w:proofErr w:type="gramStart"/>
      <w:r w:rsidRPr="00030F6E">
        <w:t>a</w:t>
      </w:r>
      <w:proofErr w:type="gramEnd"/>
      <w:r w:rsidRPr="00030F6E">
        <w:t xml:space="preserve"> 5000,99 ha.           </w:t>
      </w:r>
      <w:r w:rsidRPr="00030F6E">
        <w:rPr>
          <w:b/>
          <w:bCs/>
        </w:rPr>
        <w:t>$  1.789,00</w:t>
      </w:r>
      <w:r w:rsidRPr="00030F6E">
        <w:t>.-</w:t>
      </w:r>
    </w:p>
    <w:p w:rsidR="00C174BF" w:rsidRDefault="00C174BF" w:rsidP="0097179B">
      <w:pPr>
        <w:spacing w:line="360" w:lineRule="auto"/>
        <w:jc w:val="both"/>
      </w:pPr>
      <w:r w:rsidRPr="00030F6E">
        <w:t xml:space="preserve">De 5001 ha. </w:t>
      </w:r>
      <w:proofErr w:type="gramStart"/>
      <w:r w:rsidRPr="00030F6E">
        <w:t>en</w:t>
      </w:r>
      <w:proofErr w:type="gramEnd"/>
      <w:r w:rsidRPr="00030F6E">
        <w:t xml:space="preserve"> adelante              </w:t>
      </w:r>
      <w:r w:rsidRPr="00030F6E">
        <w:rPr>
          <w:b/>
          <w:bCs/>
        </w:rPr>
        <w:t>$</w:t>
      </w:r>
      <w:r>
        <w:rPr>
          <w:b/>
          <w:bCs/>
        </w:rPr>
        <w:t xml:space="preserve">   </w:t>
      </w:r>
      <w:r w:rsidRPr="00030F6E">
        <w:rPr>
          <w:b/>
          <w:bCs/>
        </w:rPr>
        <w:t>2.234,00</w:t>
      </w:r>
      <w:r w:rsidRPr="00030F6E">
        <w:t xml:space="preserve">.- </w:t>
      </w:r>
    </w:p>
    <w:p w:rsidR="00C174BF" w:rsidRDefault="00C174BF" w:rsidP="0097179B">
      <w:pPr>
        <w:spacing w:line="360" w:lineRule="auto"/>
        <w:jc w:val="both"/>
      </w:pPr>
    </w:p>
    <w:p w:rsidR="00C174BF" w:rsidRDefault="00C174BF" w:rsidP="001A6F80">
      <w:pPr>
        <w:spacing w:line="360" w:lineRule="auto"/>
        <w:jc w:val="both"/>
      </w:pPr>
      <w:r>
        <w:rPr>
          <w:b/>
          <w:bCs/>
          <w:u w:val="single"/>
        </w:rPr>
        <w:t>Artículo 71º.-</w:t>
      </w:r>
      <w:r>
        <w:t xml:space="preserve"> Dispóngase a los fines de su ordenamiento administrativo, la </w:t>
      </w:r>
      <w:r>
        <w:br/>
      </w:r>
      <w:r>
        <w:tab/>
      </w:r>
      <w:r>
        <w:tab/>
        <w:t>inclusión de la presente en el Texto Ordenado correspondiente.-</w:t>
      </w:r>
    </w:p>
    <w:p w:rsidR="00C174BF" w:rsidRDefault="00C174BF" w:rsidP="001A6F80">
      <w:pPr>
        <w:spacing w:line="360" w:lineRule="auto"/>
        <w:jc w:val="both"/>
      </w:pPr>
      <w:r>
        <w:rPr>
          <w:b/>
          <w:u w:val="single"/>
        </w:rPr>
        <w:t>Artículo 72º.-</w:t>
      </w:r>
      <w:r>
        <w:t xml:space="preserve"> Regístrese, Comuníquese al Poder Ejecutivo Municipal, </w:t>
      </w:r>
      <w:r>
        <w:br/>
        <w:t xml:space="preserve">                        Publíquese y cumplido Archívese.-</w:t>
      </w:r>
    </w:p>
    <w:p w:rsidR="00C174BF" w:rsidRDefault="00C174BF" w:rsidP="001A6F80">
      <w:pPr>
        <w:spacing w:line="360" w:lineRule="auto"/>
        <w:jc w:val="both"/>
      </w:pPr>
      <w:r>
        <w:tab/>
      </w:r>
      <w:r>
        <w:tab/>
        <w:t xml:space="preserve">Dada  en  la  Sala  de  Sesiones  ¨Enriqueta Elena Mare¨ del Concejo Deliberante de la Ciudad de Rawson, Capital de la Provincia del Chubut, a los </w:t>
      </w:r>
      <w:r w:rsidR="009F04EC">
        <w:t>veinte</w:t>
      </w:r>
      <w:r>
        <w:t xml:space="preserve"> días del mes de </w:t>
      </w:r>
      <w:r w:rsidR="009F04EC">
        <w:t>diciembre</w:t>
      </w:r>
      <w:r>
        <w:t xml:space="preserve"> del año dos mil dieciocho.-</w:t>
      </w:r>
    </w:p>
    <w:p w:rsidR="00C174BF" w:rsidRDefault="00C174BF" w:rsidP="001A6F80">
      <w:pPr>
        <w:spacing w:line="360" w:lineRule="auto"/>
        <w:jc w:val="both"/>
      </w:pPr>
    </w:p>
    <w:p w:rsidR="009F04EC" w:rsidRDefault="009F04EC" w:rsidP="001A6F80">
      <w:pPr>
        <w:spacing w:line="360" w:lineRule="auto"/>
        <w:jc w:val="both"/>
      </w:pPr>
    </w:p>
    <w:p w:rsidR="00C174BF" w:rsidRDefault="009F04EC" w:rsidP="009F04EC">
      <w:pPr>
        <w:tabs>
          <w:tab w:val="center" w:pos="2552"/>
          <w:tab w:val="center" w:pos="6804"/>
        </w:tabs>
        <w:jc w:val="both"/>
        <w:rPr>
          <w:sz w:val="16"/>
        </w:rPr>
      </w:pPr>
      <w:r>
        <w:rPr>
          <w:sz w:val="26"/>
        </w:rPr>
        <w:tab/>
      </w:r>
      <w:r>
        <w:rPr>
          <w:b/>
          <w:sz w:val="16"/>
        </w:rPr>
        <w:t>MAURO MARTINEZ HOLLEY</w:t>
      </w:r>
      <w:r>
        <w:rPr>
          <w:b/>
          <w:sz w:val="16"/>
        </w:rPr>
        <w:tab/>
        <w:t>DANIEL RUBÉN BOILLOS</w:t>
      </w:r>
    </w:p>
    <w:p w:rsidR="009F04EC" w:rsidRDefault="009F04EC" w:rsidP="009F04EC">
      <w:pPr>
        <w:tabs>
          <w:tab w:val="center" w:pos="2552"/>
          <w:tab w:val="center" w:pos="6804"/>
        </w:tabs>
        <w:jc w:val="both"/>
        <w:rPr>
          <w:sz w:val="14"/>
        </w:rPr>
      </w:pPr>
      <w:r>
        <w:tab/>
      </w:r>
      <w:r>
        <w:rPr>
          <w:sz w:val="14"/>
        </w:rPr>
        <w:t>SECRETARIO LEGISLATIVO</w:t>
      </w:r>
      <w:r>
        <w:rPr>
          <w:sz w:val="14"/>
        </w:rPr>
        <w:tab/>
        <w:t>PRESIDENTE</w:t>
      </w:r>
    </w:p>
    <w:p w:rsidR="009F04EC" w:rsidRDefault="009F04EC" w:rsidP="009F04EC">
      <w:pPr>
        <w:tabs>
          <w:tab w:val="center" w:pos="2552"/>
          <w:tab w:val="center" w:pos="6804"/>
        </w:tabs>
        <w:jc w:val="both"/>
        <w:rPr>
          <w:sz w:val="12"/>
        </w:rPr>
      </w:pPr>
      <w:r>
        <w:tab/>
      </w:r>
      <w:r>
        <w:rPr>
          <w:sz w:val="12"/>
        </w:rPr>
        <w:t>CONCEJO DELIBERANTE</w:t>
      </w:r>
      <w:r>
        <w:rPr>
          <w:sz w:val="12"/>
        </w:rPr>
        <w:tab/>
        <w:t>CONCEJO DELIBERANTE</w:t>
      </w:r>
    </w:p>
    <w:p w:rsidR="009F04EC" w:rsidRDefault="009F04EC" w:rsidP="009F04EC">
      <w:pPr>
        <w:tabs>
          <w:tab w:val="center" w:pos="2552"/>
          <w:tab w:val="center" w:pos="6804"/>
        </w:tabs>
        <w:spacing w:line="360" w:lineRule="auto"/>
        <w:jc w:val="both"/>
        <w:rPr>
          <w:rFonts w:ascii="Casablanca" w:hAnsi="Casablanca"/>
          <w:sz w:val="26"/>
        </w:rPr>
      </w:pPr>
    </w:p>
    <w:p w:rsidR="009F04EC" w:rsidRPr="002C473D" w:rsidRDefault="002C473D" w:rsidP="002C473D">
      <w:pPr>
        <w:tabs>
          <w:tab w:val="center" w:pos="2552"/>
          <w:tab w:val="center" w:pos="6804"/>
        </w:tabs>
        <w:spacing w:line="360" w:lineRule="auto"/>
        <w:jc w:val="right"/>
        <w:rPr>
          <w:b/>
        </w:rPr>
      </w:pPr>
      <w:r>
        <w:rPr>
          <w:b/>
        </w:rPr>
        <w:t>21 DIC 2018</w:t>
      </w:r>
    </w:p>
    <w:p w:rsidR="00C174BF" w:rsidRDefault="00C174BF" w:rsidP="001A6F80">
      <w:pPr>
        <w:spacing w:line="360" w:lineRule="auto"/>
        <w:jc w:val="both"/>
      </w:pPr>
      <w:r>
        <w:rPr>
          <w:b/>
          <w:u w:val="single"/>
        </w:rPr>
        <w:t>POR ELLO:</w:t>
      </w:r>
    </w:p>
    <w:p w:rsidR="00C174BF" w:rsidRDefault="00C174BF" w:rsidP="001A6F80">
      <w:pPr>
        <w:spacing w:line="360" w:lineRule="auto"/>
        <w:jc w:val="center"/>
        <w:rPr>
          <w:b/>
        </w:rPr>
      </w:pPr>
      <w:r>
        <w:rPr>
          <w:b/>
        </w:rPr>
        <w:t>LA INTENDENTA MUNICIPAL DE LA CIUDAD DE RAWSON:</w:t>
      </w:r>
    </w:p>
    <w:p w:rsidR="00C174BF" w:rsidRDefault="00C174BF" w:rsidP="001A6F80">
      <w:pPr>
        <w:spacing w:line="360" w:lineRule="auto"/>
        <w:jc w:val="center"/>
      </w:pPr>
      <w:r>
        <w:rPr>
          <w:b/>
          <w:sz w:val="36"/>
          <w:u w:val="single"/>
        </w:rPr>
        <w:t>R E S U E L V E:</w:t>
      </w:r>
      <w:r>
        <w:rPr>
          <w:sz w:val="36"/>
        </w:rPr>
        <w:t xml:space="preserve"> </w:t>
      </w:r>
    </w:p>
    <w:p w:rsidR="00C174BF" w:rsidRDefault="00C174BF" w:rsidP="001A6F80">
      <w:pPr>
        <w:spacing w:line="360" w:lineRule="auto"/>
      </w:pPr>
      <w:r>
        <w:rPr>
          <w:b/>
          <w:u w:val="single"/>
        </w:rPr>
        <w:t>Artículo 1º.-</w:t>
      </w:r>
      <w:r>
        <w:t xml:space="preserve"> Téngase por Ordenanza </w:t>
      </w:r>
      <w:r>
        <w:rPr>
          <w:b/>
          <w:u w:val="single"/>
        </w:rPr>
        <w:t xml:space="preserve">Nº           </w:t>
      </w:r>
      <w:r w:rsidR="002C473D">
        <w:rPr>
          <w:b/>
          <w:u w:val="single"/>
        </w:rPr>
        <w:t>7954</w:t>
      </w:r>
      <w:bookmarkStart w:id="0" w:name="_GoBack"/>
      <w:bookmarkEnd w:id="0"/>
      <w:r>
        <w:rPr>
          <w:b/>
          <w:u w:val="single"/>
        </w:rPr>
        <w:t xml:space="preserve">              /18.-</w:t>
      </w:r>
    </w:p>
    <w:p w:rsidR="00C174BF" w:rsidRDefault="00C174BF" w:rsidP="001A6F80">
      <w:pPr>
        <w:spacing w:line="360" w:lineRule="auto"/>
      </w:pPr>
      <w:r>
        <w:rPr>
          <w:b/>
          <w:u w:val="single"/>
        </w:rPr>
        <w:t>Artículo 2º.-</w:t>
      </w:r>
      <w:r>
        <w:t xml:space="preserve"> Regístrese, Comuníquese al Concejo Deliberante, Publíquese</w:t>
      </w:r>
    </w:p>
    <w:p w:rsidR="00C174BF" w:rsidRDefault="00C174BF" w:rsidP="001A6F80">
      <w:pPr>
        <w:spacing w:line="360" w:lineRule="auto"/>
      </w:pPr>
      <w:r>
        <w:t xml:space="preserve">                     </w:t>
      </w:r>
      <w:proofErr w:type="gramStart"/>
      <w:r>
        <w:t>y</w:t>
      </w:r>
      <w:proofErr w:type="gramEnd"/>
      <w:r>
        <w:t xml:space="preserve"> cumplido Archívese.-</w:t>
      </w:r>
    </w:p>
    <w:p w:rsidR="00C174BF" w:rsidRDefault="00C174BF" w:rsidP="001A6F80">
      <w:pPr>
        <w:spacing w:line="360" w:lineRule="auto"/>
        <w:rPr>
          <w:u w:val="double"/>
        </w:rPr>
      </w:pPr>
    </w:p>
    <w:p w:rsidR="00C174BF" w:rsidRDefault="00C174BF" w:rsidP="001A6F80">
      <w:pPr>
        <w:spacing w:line="360" w:lineRule="auto"/>
        <w:rPr>
          <w:u w:val="double"/>
        </w:rPr>
      </w:pPr>
    </w:p>
    <w:p w:rsidR="00C174BF" w:rsidRDefault="00C174BF" w:rsidP="0097179B">
      <w:pPr>
        <w:spacing w:line="360" w:lineRule="auto"/>
        <w:rPr>
          <w:u w:val="double"/>
        </w:rPr>
      </w:pPr>
    </w:p>
    <w:p w:rsidR="00C174BF" w:rsidRDefault="00C174BF" w:rsidP="0097179B">
      <w:pPr>
        <w:spacing w:line="360" w:lineRule="auto"/>
        <w:rPr>
          <w:u w:val="double"/>
        </w:rPr>
      </w:pPr>
      <w:r>
        <w:rPr>
          <w:u w:val="double"/>
        </w:rPr>
        <w:br w:type="page"/>
      </w:r>
    </w:p>
    <w:p w:rsidR="00C174BF" w:rsidRPr="001915AB" w:rsidRDefault="00C174BF" w:rsidP="0097179B">
      <w:pPr>
        <w:spacing w:line="360" w:lineRule="auto"/>
        <w:jc w:val="center"/>
        <w:rPr>
          <w:b/>
          <w:bCs/>
          <w:u w:val="single"/>
        </w:rPr>
      </w:pPr>
      <w:r w:rsidRPr="001915AB">
        <w:rPr>
          <w:b/>
          <w:bCs/>
          <w:u w:val="single"/>
        </w:rPr>
        <w:lastRenderedPageBreak/>
        <w:t>ANEXO - I -</w:t>
      </w:r>
    </w:p>
    <w:p w:rsidR="00C174BF" w:rsidRPr="001915AB" w:rsidRDefault="00C174BF" w:rsidP="0097179B">
      <w:pPr>
        <w:spacing w:line="360" w:lineRule="auto"/>
        <w:rPr>
          <w:lang w:val="es-ES_tradnl"/>
        </w:rPr>
      </w:pPr>
    </w:p>
    <w:p w:rsidR="00C174BF" w:rsidRPr="001915AB" w:rsidRDefault="00C174BF" w:rsidP="0097179B">
      <w:pPr>
        <w:pStyle w:val="Ttulo1"/>
        <w:jc w:val="center"/>
        <w:rPr>
          <w:rFonts w:ascii="Arial" w:hAnsi="Arial" w:cs="Arial"/>
          <w:sz w:val="24"/>
          <w:szCs w:val="24"/>
        </w:rPr>
      </w:pPr>
      <w:r w:rsidRPr="001915AB">
        <w:rPr>
          <w:rFonts w:ascii="Arial" w:hAnsi="Arial" w:cs="Arial"/>
          <w:sz w:val="24"/>
          <w:szCs w:val="24"/>
        </w:rPr>
        <w:t>RODADOS</w:t>
      </w:r>
    </w:p>
    <w:p w:rsidR="00C174BF" w:rsidRPr="001915AB" w:rsidRDefault="00C174BF" w:rsidP="0097179B">
      <w:pPr>
        <w:spacing w:line="360" w:lineRule="auto"/>
        <w:jc w:val="center"/>
        <w:outlineLvl w:val="0"/>
        <w:rPr>
          <w:b/>
          <w:bCs/>
          <w:u w:val="single"/>
        </w:rPr>
      </w:pPr>
      <w:r w:rsidRPr="001915AB">
        <w:rPr>
          <w:b/>
          <w:bCs/>
          <w:u w:val="single"/>
        </w:rPr>
        <w:t>GRUPO 1 CAMIONETAS - CAMIONES</w:t>
      </w:r>
      <w:r w:rsidRPr="001915AB">
        <w:rPr>
          <w:u w:val="single"/>
        </w:rPr>
        <w:t xml:space="preserve">  -</w:t>
      </w:r>
      <w:r w:rsidRPr="001915AB">
        <w:rPr>
          <w:b/>
          <w:bCs/>
          <w:u w:val="single"/>
        </w:rPr>
        <w:t xml:space="preserve"> FURGONES, FURGONETAS, ETC.</w:t>
      </w:r>
    </w:p>
    <w:p w:rsidR="00C174BF" w:rsidRPr="001915AB" w:rsidRDefault="00C174BF" w:rsidP="009F04EC">
      <w:pPr>
        <w:jc w:val="both"/>
      </w:pPr>
    </w:p>
    <w:tbl>
      <w:tblPr>
        <w:tblW w:w="0" w:type="auto"/>
        <w:tblInd w:w="-106" w:type="dxa"/>
        <w:tblLook w:val="00A0" w:firstRow="1" w:lastRow="0" w:firstColumn="1" w:lastColumn="0" w:noHBand="0" w:noVBand="0"/>
      </w:tblPr>
      <w:tblGrid>
        <w:gridCol w:w="1139"/>
        <w:gridCol w:w="855"/>
        <w:gridCol w:w="855"/>
        <w:gridCol w:w="855"/>
        <w:gridCol w:w="856"/>
        <w:gridCol w:w="856"/>
        <w:gridCol w:w="856"/>
        <w:gridCol w:w="856"/>
        <w:gridCol w:w="923"/>
        <w:gridCol w:w="923"/>
      </w:tblGrid>
      <w:tr w:rsidR="00C174BF" w:rsidRPr="001915AB">
        <w:tc>
          <w:tcPr>
            <w:tcW w:w="981"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Categoría</w:t>
            </w:r>
          </w:p>
        </w:tc>
        <w:tc>
          <w:tcPr>
            <w:tcW w:w="981"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A</w:t>
            </w:r>
          </w:p>
        </w:tc>
        <w:tc>
          <w:tcPr>
            <w:tcW w:w="981"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B</w:t>
            </w:r>
          </w:p>
        </w:tc>
        <w:tc>
          <w:tcPr>
            <w:tcW w:w="981"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C</w:t>
            </w:r>
          </w:p>
        </w:tc>
        <w:tc>
          <w:tcPr>
            <w:tcW w:w="981"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D</w:t>
            </w:r>
          </w:p>
        </w:tc>
        <w:tc>
          <w:tcPr>
            <w:tcW w:w="981"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E</w:t>
            </w:r>
          </w:p>
        </w:tc>
        <w:tc>
          <w:tcPr>
            <w:tcW w:w="981"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F</w:t>
            </w:r>
          </w:p>
        </w:tc>
        <w:tc>
          <w:tcPr>
            <w:tcW w:w="982"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G</w:t>
            </w:r>
          </w:p>
        </w:tc>
        <w:tc>
          <w:tcPr>
            <w:tcW w:w="982"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H</w:t>
            </w:r>
          </w:p>
        </w:tc>
        <w:tc>
          <w:tcPr>
            <w:tcW w:w="982"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I</w:t>
            </w:r>
          </w:p>
        </w:tc>
      </w:tr>
      <w:tr w:rsidR="00C174BF" w:rsidRPr="001915AB">
        <w:tc>
          <w:tcPr>
            <w:tcW w:w="981"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18"/>
                <w:szCs w:val="18"/>
              </w:rPr>
            </w:pPr>
            <w:r w:rsidRPr="00135AD2">
              <w:rPr>
                <w:sz w:val="18"/>
                <w:szCs w:val="18"/>
              </w:rPr>
              <w:t>Año</w:t>
            </w:r>
          </w:p>
        </w:tc>
        <w:tc>
          <w:tcPr>
            <w:tcW w:w="981"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18"/>
                <w:szCs w:val="18"/>
              </w:rPr>
            </w:pPr>
            <w:r w:rsidRPr="00135AD2">
              <w:rPr>
                <w:sz w:val="18"/>
                <w:szCs w:val="18"/>
              </w:rPr>
              <w:t>Hasta 1200</w:t>
            </w:r>
          </w:p>
        </w:tc>
        <w:tc>
          <w:tcPr>
            <w:tcW w:w="981"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18"/>
                <w:szCs w:val="18"/>
              </w:rPr>
            </w:pPr>
            <w:r w:rsidRPr="00135AD2">
              <w:rPr>
                <w:sz w:val="18"/>
                <w:szCs w:val="18"/>
              </w:rPr>
              <w:t>De 1201 a 2500</w:t>
            </w:r>
          </w:p>
        </w:tc>
        <w:tc>
          <w:tcPr>
            <w:tcW w:w="981"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18"/>
                <w:szCs w:val="18"/>
              </w:rPr>
            </w:pPr>
            <w:r w:rsidRPr="00135AD2">
              <w:rPr>
                <w:sz w:val="18"/>
                <w:szCs w:val="18"/>
              </w:rPr>
              <w:t>De 2501 a 4000</w:t>
            </w:r>
          </w:p>
        </w:tc>
        <w:tc>
          <w:tcPr>
            <w:tcW w:w="981"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18"/>
                <w:szCs w:val="18"/>
              </w:rPr>
            </w:pPr>
            <w:r w:rsidRPr="00135AD2">
              <w:rPr>
                <w:sz w:val="18"/>
                <w:szCs w:val="18"/>
              </w:rPr>
              <w:t>De 4001 a 7000</w:t>
            </w:r>
          </w:p>
        </w:tc>
        <w:tc>
          <w:tcPr>
            <w:tcW w:w="981"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18"/>
                <w:szCs w:val="18"/>
              </w:rPr>
            </w:pPr>
            <w:r w:rsidRPr="00135AD2">
              <w:rPr>
                <w:sz w:val="18"/>
                <w:szCs w:val="18"/>
              </w:rPr>
              <w:t>De 7001 a 10000</w:t>
            </w:r>
          </w:p>
        </w:tc>
        <w:tc>
          <w:tcPr>
            <w:tcW w:w="981"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18"/>
                <w:szCs w:val="18"/>
              </w:rPr>
            </w:pPr>
            <w:r w:rsidRPr="00135AD2">
              <w:rPr>
                <w:sz w:val="18"/>
                <w:szCs w:val="18"/>
              </w:rPr>
              <w:t>De 10001 a 13000</w:t>
            </w:r>
          </w:p>
        </w:tc>
        <w:tc>
          <w:tcPr>
            <w:tcW w:w="982" w:type="dxa"/>
            <w:vAlign w:val="center"/>
          </w:tcPr>
          <w:p w:rsidR="00C174BF" w:rsidRPr="001915AB" w:rsidRDefault="00C174BF" w:rsidP="009F04EC">
            <w:pPr>
              <w:rPr>
                <w:b/>
                <w:bCs/>
                <w:i/>
                <w:iCs/>
                <w:sz w:val="18"/>
                <w:szCs w:val="18"/>
              </w:rPr>
            </w:pPr>
            <w:r w:rsidRPr="001915AB">
              <w:rPr>
                <w:b/>
                <w:bCs/>
                <w:i/>
                <w:iCs/>
                <w:sz w:val="18"/>
                <w:szCs w:val="18"/>
              </w:rPr>
              <w:t>De 13001 a 16000</w:t>
            </w:r>
          </w:p>
        </w:tc>
        <w:tc>
          <w:tcPr>
            <w:tcW w:w="982"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18"/>
                <w:szCs w:val="18"/>
              </w:rPr>
            </w:pPr>
            <w:r w:rsidRPr="00135AD2">
              <w:rPr>
                <w:sz w:val="18"/>
                <w:szCs w:val="18"/>
              </w:rPr>
              <w:t>De 16001 a 20000</w:t>
            </w:r>
          </w:p>
        </w:tc>
        <w:tc>
          <w:tcPr>
            <w:tcW w:w="982"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18"/>
                <w:szCs w:val="18"/>
              </w:rPr>
            </w:pPr>
            <w:proofErr w:type="spellStart"/>
            <w:proofErr w:type="gramStart"/>
            <w:r w:rsidRPr="00135AD2">
              <w:rPr>
                <w:sz w:val="18"/>
                <w:szCs w:val="18"/>
              </w:rPr>
              <w:t>Mas</w:t>
            </w:r>
            <w:proofErr w:type="spellEnd"/>
            <w:proofErr w:type="gramEnd"/>
            <w:r w:rsidRPr="00135AD2">
              <w:rPr>
                <w:sz w:val="18"/>
                <w:szCs w:val="18"/>
              </w:rPr>
              <w:t xml:space="preserve"> de 20001</w:t>
            </w:r>
          </w:p>
        </w:tc>
      </w:tr>
      <w:tr w:rsidR="00C174BF" w:rsidRPr="001915AB">
        <w:tc>
          <w:tcPr>
            <w:tcW w:w="981"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2019</w:t>
            </w:r>
          </w:p>
        </w:tc>
        <w:tc>
          <w:tcPr>
            <w:tcW w:w="981" w:type="dxa"/>
            <w:vAlign w:val="center"/>
          </w:tcPr>
          <w:p w:rsidR="00C174BF" w:rsidRPr="00135AD2" w:rsidRDefault="00C174BF" w:rsidP="009F04EC">
            <w:pPr>
              <w:pStyle w:val="Ttulo5"/>
              <w:tabs>
                <w:tab w:val="center" w:pos="1560"/>
                <w:tab w:val="center" w:pos="3402"/>
                <w:tab w:val="center" w:pos="4962"/>
                <w:tab w:val="center" w:pos="6663"/>
                <w:tab w:val="center" w:pos="8364"/>
              </w:tabs>
              <w:rPr>
                <w:sz w:val="20"/>
                <w:szCs w:val="20"/>
              </w:rPr>
            </w:pPr>
            <w:r w:rsidRPr="00135AD2">
              <w:rPr>
                <w:sz w:val="20"/>
                <w:szCs w:val="20"/>
              </w:rPr>
              <w:t>16355</w:t>
            </w:r>
          </w:p>
        </w:tc>
        <w:tc>
          <w:tcPr>
            <w:tcW w:w="981"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24757</w:t>
            </w:r>
          </w:p>
        </w:tc>
        <w:tc>
          <w:tcPr>
            <w:tcW w:w="981"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38553</w:t>
            </w:r>
          </w:p>
        </w:tc>
        <w:tc>
          <w:tcPr>
            <w:tcW w:w="981"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54566</w:t>
            </w:r>
          </w:p>
        </w:tc>
        <w:tc>
          <w:tcPr>
            <w:tcW w:w="981"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66242</w:t>
            </w:r>
          </w:p>
        </w:tc>
        <w:tc>
          <w:tcPr>
            <w:tcW w:w="981"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77409</w:t>
            </w:r>
          </w:p>
        </w:tc>
        <w:tc>
          <w:tcPr>
            <w:tcW w:w="982"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79257</w:t>
            </w:r>
          </w:p>
        </w:tc>
        <w:tc>
          <w:tcPr>
            <w:tcW w:w="982"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111584</w:t>
            </w:r>
          </w:p>
        </w:tc>
        <w:tc>
          <w:tcPr>
            <w:tcW w:w="982"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127637</w:t>
            </w:r>
          </w:p>
        </w:tc>
      </w:tr>
      <w:tr w:rsidR="00C174BF" w:rsidRPr="001915AB">
        <w:tc>
          <w:tcPr>
            <w:tcW w:w="981"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2018</w:t>
            </w:r>
          </w:p>
        </w:tc>
        <w:tc>
          <w:tcPr>
            <w:tcW w:w="981"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12115</w:t>
            </w:r>
          </w:p>
        </w:tc>
        <w:tc>
          <w:tcPr>
            <w:tcW w:w="981"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18338</w:t>
            </w:r>
          </w:p>
        </w:tc>
        <w:tc>
          <w:tcPr>
            <w:tcW w:w="981"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28558</w:t>
            </w:r>
          </w:p>
        </w:tc>
        <w:tc>
          <w:tcPr>
            <w:tcW w:w="981"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40419</w:t>
            </w:r>
          </w:p>
        </w:tc>
        <w:tc>
          <w:tcPr>
            <w:tcW w:w="981"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49068</w:t>
            </w:r>
          </w:p>
        </w:tc>
        <w:tc>
          <w:tcPr>
            <w:tcW w:w="981"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57340</w:t>
            </w:r>
          </w:p>
        </w:tc>
        <w:tc>
          <w:tcPr>
            <w:tcW w:w="982"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58709</w:t>
            </w:r>
          </w:p>
        </w:tc>
        <w:tc>
          <w:tcPr>
            <w:tcW w:w="982"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82655</w:t>
            </w:r>
          </w:p>
        </w:tc>
        <w:tc>
          <w:tcPr>
            <w:tcW w:w="982"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94546</w:t>
            </w:r>
          </w:p>
        </w:tc>
      </w:tr>
      <w:tr w:rsidR="00C174BF" w:rsidRPr="001915AB">
        <w:tc>
          <w:tcPr>
            <w:tcW w:w="981"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2017</w:t>
            </w:r>
          </w:p>
        </w:tc>
        <w:tc>
          <w:tcPr>
            <w:tcW w:w="981"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11221</w:t>
            </w:r>
          </w:p>
        </w:tc>
        <w:tc>
          <w:tcPr>
            <w:tcW w:w="981"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15282</w:t>
            </w:r>
          </w:p>
        </w:tc>
        <w:tc>
          <w:tcPr>
            <w:tcW w:w="981"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23800</w:t>
            </w:r>
          </w:p>
        </w:tc>
        <w:tc>
          <w:tcPr>
            <w:tcW w:w="981"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33682</w:t>
            </w:r>
          </w:p>
        </w:tc>
        <w:tc>
          <w:tcPr>
            <w:tcW w:w="981"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40890</w:t>
            </w:r>
          </w:p>
        </w:tc>
        <w:tc>
          <w:tcPr>
            <w:tcW w:w="981"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47783</w:t>
            </w:r>
          </w:p>
        </w:tc>
        <w:tc>
          <w:tcPr>
            <w:tcW w:w="982"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48924</w:t>
            </w:r>
          </w:p>
        </w:tc>
        <w:tc>
          <w:tcPr>
            <w:tcW w:w="982"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68880</w:t>
            </w:r>
          </w:p>
        </w:tc>
        <w:tc>
          <w:tcPr>
            <w:tcW w:w="982"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78789</w:t>
            </w:r>
          </w:p>
        </w:tc>
      </w:tr>
      <w:tr w:rsidR="00C174BF" w:rsidRPr="001915AB">
        <w:tc>
          <w:tcPr>
            <w:tcW w:w="981"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2016</w:t>
            </w:r>
          </w:p>
        </w:tc>
        <w:tc>
          <w:tcPr>
            <w:tcW w:w="981"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8016</w:t>
            </w:r>
          </w:p>
        </w:tc>
        <w:tc>
          <w:tcPr>
            <w:tcW w:w="981"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10916</w:t>
            </w:r>
          </w:p>
        </w:tc>
        <w:tc>
          <w:tcPr>
            <w:tcW w:w="981"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16999</w:t>
            </w:r>
          </w:p>
        </w:tc>
        <w:tc>
          <w:tcPr>
            <w:tcW w:w="981"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24058</w:t>
            </w:r>
          </w:p>
        </w:tc>
        <w:tc>
          <w:tcPr>
            <w:tcW w:w="981"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30193</w:t>
            </w:r>
          </w:p>
        </w:tc>
        <w:tc>
          <w:tcPr>
            <w:tcW w:w="981"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34132</w:t>
            </w:r>
          </w:p>
        </w:tc>
        <w:tc>
          <w:tcPr>
            <w:tcW w:w="982"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34945</w:t>
            </w:r>
          </w:p>
        </w:tc>
        <w:tc>
          <w:tcPr>
            <w:tcW w:w="982"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49199</w:t>
            </w:r>
          </w:p>
        </w:tc>
        <w:tc>
          <w:tcPr>
            <w:tcW w:w="982"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56360</w:t>
            </w:r>
          </w:p>
        </w:tc>
      </w:tr>
      <w:tr w:rsidR="00C174BF" w:rsidRPr="001915AB">
        <w:tc>
          <w:tcPr>
            <w:tcW w:w="981"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2015</w:t>
            </w:r>
          </w:p>
        </w:tc>
        <w:tc>
          <w:tcPr>
            <w:tcW w:w="981"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6164</w:t>
            </w:r>
          </w:p>
        </w:tc>
        <w:tc>
          <w:tcPr>
            <w:tcW w:w="981"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8532</w:t>
            </w:r>
          </w:p>
        </w:tc>
        <w:tc>
          <w:tcPr>
            <w:tcW w:w="981"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14695</w:t>
            </w:r>
          </w:p>
        </w:tc>
        <w:tc>
          <w:tcPr>
            <w:tcW w:w="981"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18507</w:t>
            </w:r>
          </w:p>
        </w:tc>
        <w:tc>
          <w:tcPr>
            <w:tcW w:w="981"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22467</w:t>
            </w:r>
          </w:p>
        </w:tc>
        <w:tc>
          <w:tcPr>
            <w:tcW w:w="981"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26253</w:t>
            </w:r>
          </w:p>
        </w:tc>
        <w:tc>
          <w:tcPr>
            <w:tcW w:w="982"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26881</w:t>
            </w:r>
          </w:p>
        </w:tc>
        <w:tc>
          <w:tcPr>
            <w:tcW w:w="982"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33846</w:t>
            </w:r>
          </w:p>
        </w:tc>
        <w:tc>
          <w:tcPr>
            <w:tcW w:w="982"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43292</w:t>
            </w:r>
          </w:p>
        </w:tc>
      </w:tr>
      <w:tr w:rsidR="00C174BF" w:rsidRPr="001915AB">
        <w:tc>
          <w:tcPr>
            <w:tcW w:w="981"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2014</w:t>
            </w:r>
          </w:p>
        </w:tc>
        <w:tc>
          <w:tcPr>
            <w:tcW w:w="981"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4740</w:t>
            </w:r>
          </w:p>
        </w:tc>
        <w:tc>
          <w:tcPr>
            <w:tcW w:w="981"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6457</w:t>
            </w:r>
          </w:p>
        </w:tc>
        <w:tc>
          <w:tcPr>
            <w:tcW w:w="981"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10057</w:t>
            </w:r>
          </w:p>
        </w:tc>
        <w:tc>
          <w:tcPr>
            <w:tcW w:w="981"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14225</w:t>
            </w:r>
          </w:p>
        </w:tc>
        <w:tc>
          <w:tcPr>
            <w:tcW w:w="981"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17284</w:t>
            </w:r>
          </w:p>
        </w:tc>
        <w:tc>
          <w:tcPr>
            <w:tcW w:w="981"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20196</w:t>
            </w:r>
          </w:p>
        </w:tc>
        <w:tc>
          <w:tcPr>
            <w:tcW w:w="982"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24273</w:t>
            </w:r>
          </w:p>
        </w:tc>
        <w:tc>
          <w:tcPr>
            <w:tcW w:w="982"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29111</w:t>
            </w:r>
          </w:p>
        </w:tc>
        <w:tc>
          <w:tcPr>
            <w:tcW w:w="982"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33299</w:t>
            </w:r>
          </w:p>
        </w:tc>
      </w:tr>
      <w:tr w:rsidR="00C174BF" w:rsidRPr="001915AB">
        <w:tc>
          <w:tcPr>
            <w:tcW w:w="981"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2013</w:t>
            </w:r>
          </w:p>
        </w:tc>
        <w:tc>
          <w:tcPr>
            <w:tcW w:w="981"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3951</w:t>
            </w:r>
          </w:p>
        </w:tc>
        <w:tc>
          <w:tcPr>
            <w:tcW w:w="981"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5374</w:t>
            </w:r>
          </w:p>
        </w:tc>
        <w:tc>
          <w:tcPr>
            <w:tcW w:w="981"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8382</w:t>
            </w:r>
          </w:p>
        </w:tc>
        <w:tc>
          <w:tcPr>
            <w:tcW w:w="981"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11864</w:t>
            </w:r>
          </w:p>
        </w:tc>
        <w:tc>
          <w:tcPr>
            <w:tcW w:w="981"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14400</w:t>
            </w:r>
          </w:p>
        </w:tc>
        <w:tc>
          <w:tcPr>
            <w:tcW w:w="981"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16826</w:t>
            </w:r>
          </w:p>
        </w:tc>
        <w:tc>
          <w:tcPr>
            <w:tcW w:w="982"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20224</w:t>
            </w:r>
          </w:p>
        </w:tc>
        <w:tc>
          <w:tcPr>
            <w:tcW w:w="982"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24258</w:t>
            </w:r>
          </w:p>
        </w:tc>
        <w:tc>
          <w:tcPr>
            <w:tcW w:w="982"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27753</w:t>
            </w:r>
          </w:p>
        </w:tc>
      </w:tr>
      <w:tr w:rsidR="00C174BF" w:rsidRPr="001915AB">
        <w:tc>
          <w:tcPr>
            <w:tcW w:w="981"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2012</w:t>
            </w:r>
          </w:p>
        </w:tc>
        <w:tc>
          <w:tcPr>
            <w:tcW w:w="981"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3441</w:t>
            </w:r>
          </w:p>
        </w:tc>
        <w:tc>
          <w:tcPr>
            <w:tcW w:w="981"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4684</w:t>
            </w:r>
          </w:p>
        </w:tc>
        <w:tc>
          <w:tcPr>
            <w:tcW w:w="981"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7285</w:t>
            </w:r>
          </w:p>
        </w:tc>
        <w:tc>
          <w:tcPr>
            <w:tcW w:w="981"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10319</w:t>
            </w:r>
          </w:p>
        </w:tc>
        <w:tc>
          <w:tcPr>
            <w:tcW w:w="981"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12524</w:t>
            </w:r>
          </w:p>
        </w:tc>
        <w:tc>
          <w:tcPr>
            <w:tcW w:w="981"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14630</w:t>
            </w:r>
          </w:p>
        </w:tc>
        <w:tc>
          <w:tcPr>
            <w:tcW w:w="982"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17584</w:t>
            </w:r>
          </w:p>
        </w:tc>
        <w:tc>
          <w:tcPr>
            <w:tcW w:w="982"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21091</w:t>
            </w:r>
          </w:p>
        </w:tc>
        <w:tc>
          <w:tcPr>
            <w:tcW w:w="982"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24130</w:t>
            </w:r>
          </w:p>
        </w:tc>
      </w:tr>
      <w:tr w:rsidR="00C174BF" w:rsidRPr="001915AB">
        <w:tc>
          <w:tcPr>
            <w:tcW w:w="981"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2011</w:t>
            </w:r>
          </w:p>
        </w:tc>
        <w:tc>
          <w:tcPr>
            <w:tcW w:w="981"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3174</w:t>
            </w:r>
          </w:p>
        </w:tc>
        <w:tc>
          <w:tcPr>
            <w:tcW w:w="981"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4316</w:t>
            </w:r>
          </w:p>
        </w:tc>
        <w:tc>
          <w:tcPr>
            <w:tcW w:w="981"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6723</w:t>
            </w:r>
          </w:p>
        </w:tc>
        <w:tc>
          <w:tcPr>
            <w:tcW w:w="981"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10606</w:t>
            </w:r>
          </w:p>
        </w:tc>
        <w:tc>
          <w:tcPr>
            <w:tcW w:w="981" w:type="dxa"/>
            <w:vAlign w:val="center"/>
          </w:tcPr>
          <w:p w:rsidR="00C174BF" w:rsidRPr="00135AD2" w:rsidRDefault="00C174BF" w:rsidP="009F04EC">
            <w:pPr>
              <w:pStyle w:val="Ttulo5"/>
              <w:tabs>
                <w:tab w:val="center" w:pos="1560"/>
                <w:tab w:val="center" w:pos="3402"/>
                <w:tab w:val="center" w:pos="4962"/>
                <w:tab w:val="center" w:pos="6663"/>
                <w:tab w:val="center" w:pos="8364"/>
              </w:tabs>
              <w:rPr>
                <w:sz w:val="20"/>
                <w:szCs w:val="20"/>
              </w:rPr>
            </w:pPr>
            <w:r w:rsidRPr="00135AD2">
              <w:rPr>
                <w:sz w:val="20"/>
                <w:szCs w:val="20"/>
              </w:rPr>
              <w:t>11588</w:t>
            </w:r>
          </w:p>
        </w:tc>
        <w:tc>
          <w:tcPr>
            <w:tcW w:w="981"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13504</w:t>
            </w:r>
          </w:p>
        </w:tc>
        <w:tc>
          <w:tcPr>
            <w:tcW w:w="982"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16230</w:t>
            </w:r>
          </w:p>
        </w:tc>
        <w:tc>
          <w:tcPr>
            <w:tcW w:w="982"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19460</w:t>
            </w:r>
          </w:p>
        </w:tc>
        <w:tc>
          <w:tcPr>
            <w:tcW w:w="982"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22278</w:t>
            </w:r>
          </w:p>
        </w:tc>
      </w:tr>
      <w:tr w:rsidR="00C174BF" w:rsidRPr="001915AB">
        <w:tc>
          <w:tcPr>
            <w:tcW w:w="981"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2010</w:t>
            </w:r>
          </w:p>
        </w:tc>
        <w:tc>
          <w:tcPr>
            <w:tcW w:w="981"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2529</w:t>
            </w:r>
          </w:p>
        </w:tc>
        <w:tc>
          <w:tcPr>
            <w:tcW w:w="981"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3448</w:t>
            </w:r>
          </w:p>
        </w:tc>
        <w:tc>
          <w:tcPr>
            <w:tcW w:w="981"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5354</w:t>
            </w:r>
          </w:p>
        </w:tc>
        <w:tc>
          <w:tcPr>
            <w:tcW w:w="981"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7588</w:t>
            </w:r>
          </w:p>
        </w:tc>
        <w:tc>
          <w:tcPr>
            <w:tcW w:w="981"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9219</w:t>
            </w:r>
          </w:p>
        </w:tc>
        <w:tc>
          <w:tcPr>
            <w:tcW w:w="981"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10762</w:t>
            </w:r>
          </w:p>
        </w:tc>
        <w:tc>
          <w:tcPr>
            <w:tcW w:w="982"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12941</w:t>
            </w:r>
          </w:p>
        </w:tc>
        <w:tc>
          <w:tcPr>
            <w:tcW w:w="982"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15514</w:t>
            </w:r>
          </w:p>
        </w:tc>
        <w:tc>
          <w:tcPr>
            <w:tcW w:w="982"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17748</w:t>
            </w:r>
          </w:p>
        </w:tc>
      </w:tr>
      <w:tr w:rsidR="00C174BF" w:rsidRPr="001915AB">
        <w:tc>
          <w:tcPr>
            <w:tcW w:w="981"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2009</w:t>
            </w:r>
          </w:p>
        </w:tc>
        <w:tc>
          <w:tcPr>
            <w:tcW w:w="981"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1995</w:t>
            </w:r>
          </w:p>
        </w:tc>
        <w:tc>
          <w:tcPr>
            <w:tcW w:w="981"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2722</w:t>
            </w:r>
          </w:p>
        </w:tc>
        <w:tc>
          <w:tcPr>
            <w:tcW w:w="981"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4297</w:t>
            </w:r>
          </w:p>
        </w:tc>
        <w:tc>
          <w:tcPr>
            <w:tcW w:w="981"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6001</w:t>
            </w:r>
          </w:p>
        </w:tc>
        <w:tc>
          <w:tcPr>
            <w:tcW w:w="981"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7282</w:t>
            </w:r>
          </w:p>
        </w:tc>
        <w:tc>
          <w:tcPr>
            <w:tcW w:w="981"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9118</w:t>
            </w:r>
          </w:p>
        </w:tc>
        <w:tc>
          <w:tcPr>
            <w:tcW w:w="982"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10230</w:t>
            </w:r>
          </w:p>
        </w:tc>
        <w:tc>
          <w:tcPr>
            <w:tcW w:w="982"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12263</w:t>
            </w:r>
          </w:p>
        </w:tc>
        <w:tc>
          <w:tcPr>
            <w:tcW w:w="982"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14037</w:t>
            </w:r>
          </w:p>
        </w:tc>
      </w:tr>
      <w:tr w:rsidR="00C174BF" w:rsidRPr="001915AB">
        <w:tc>
          <w:tcPr>
            <w:tcW w:w="981"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2008</w:t>
            </w:r>
          </w:p>
        </w:tc>
        <w:tc>
          <w:tcPr>
            <w:tcW w:w="981"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1740</w:t>
            </w:r>
          </w:p>
        </w:tc>
        <w:tc>
          <w:tcPr>
            <w:tcW w:w="981"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2368</w:t>
            </w:r>
          </w:p>
        </w:tc>
        <w:tc>
          <w:tcPr>
            <w:tcW w:w="981"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3679</w:t>
            </w:r>
          </w:p>
        </w:tc>
        <w:tc>
          <w:tcPr>
            <w:tcW w:w="981"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5216</w:t>
            </w:r>
          </w:p>
        </w:tc>
        <w:tc>
          <w:tcPr>
            <w:tcW w:w="981"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6333</w:t>
            </w:r>
          </w:p>
        </w:tc>
        <w:tc>
          <w:tcPr>
            <w:tcW w:w="981"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7399</w:t>
            </w:r>
          </w:p>
        </w:tc>
        <w:tc>
          <w:tcPr>
            <w:tcW w:w="982"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8892</w:t>
            </w:r>
          </w:p>
        </w:tc>
        <w:tc>
          <w:tcPr>
            <w:tcW w:w="982"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10665</w:t>
            </w:r>
          </w:p>
        </w:tc>
        <w:tc>
          <w:tcPr>
            <w:tcW w:w="982"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12204</w:t>
            </w:r>
          </w:p>
        </w:tc>
      </w:tr>
      <w:tr w:rsidR="00C174BF" w:rsidRPr="001915AB">
        <w:tc>
          <w:tcPr>
            <w:tcW w:w="981"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2007</w:t>
            </w:r>
          </w:p>
        </w:tc>
        <w:tc>
          <w:tcPr>
            <w:tcW w:w="981"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1515</w:t>
            </w:r>
          </w:p>
        </w:tc>
        <w:tc>
          <w:tcPr>
            <w:tcW w:w="981"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2061</w:t>
            </w:r>
          </w:p>
        </w:tc>
        <w:tc>
          <w:tcPr>
            <w:tcW w:w="981"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3205</w:t>
            </w:r>
          </w:p>
        </w:tc>
        <w:tc>
          <w:tcPr>
            <w:tcW w:w="981"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4541</w:t>
            </w:r>
          </w:p>
        </w:tc>
        <w:tc>
          <w:tcPr>
            <w:tcW w:w="981"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5523</w:t>
            </w:r>
          </w:p>
        </w:tc>
        <w:tc>
          <w:tcPr>
            <w:tcW w:w="981"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6441</w:t>
            </w:r>
          </w:p>
        </w:tc>
        <w:tc>
          <w:tcPr>
            <w:tcW w:w="982"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7733</w:t>
            </w:r>
          </w:p>
        </w:tc>
        <w:tc>
          <w:tcPr>
            <w:tcW w:w="982"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9274</w:t>
            </w:r>
          </w:p>
        </w:tc>
        <w:tc>
          <w:tcPr>
            <w:tcW w:w="982"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9858</w:t>
            </w:r>
          </w:p>
        </w:tc>
      </w:tr>
      <w:tr w:rsidR="00C174BF" w:rsidRPr="001915AB">
        <w:tc>
          <w:tcPr>
            <w:tcW w:w="981"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2006</w:t>
            </w:r>
          </w:p>
        </w:tc>
        <w:tc>
          <w:tcPr>
            <w:tcW w:w="981"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1223</w:t>
            </w:r>
          </w:p>
        </w:tc>
        <w:tc>
          <w:tcPr>
            <w:tcW w:w="981"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1791</w:t>
            </w:r>
          </w:p>
        </w:tc>
        <w:tc>
          <w:tcPr>
            <w:tcW w:w="981"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2808</w:t>
            </w:r>
          </w:p>
        </w:tc>
        <w:tc>
          <w:tcPr>
            <w:tcW w:w="981"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3947</w:t>
            </w:r>
          </w:p>
        </w:tc>
        <w:tc>
          <w:tcPr>
            <w:tcW w:w="981"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4784</w:t>
            </w:r>
          </w:p>
        </w:tc>
        <w:tc>
          <w:tcPr>
            <w:tcW w:w="981"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5596</w:t>
            </w:r>
          </w:p>
        </w:tc>
        <w:tc>
          <w:tcPr>
            <w:tcW w:w="982"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6731</w:t>
            </w:r>
          </w:p>
        </w:tc>
        <w:tc>
          <w:tcPr>
            <w:tcW w:w="982"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8068</w:t>
            </w:r>
          </w:p>
        </w:tc>
        <w:tc>
          <w:tcPr>
            <w:tcW w:w="982"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9237</w:t>
            </w:r>
          </w:p>
        </w:tc>
      </w:tr>
      <w:tr w:rsidR="00C174BF" w:rsidRPr="001915AB">
        <w:tc>
          <w:tcPr>
            <w:tcW w:w="981"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2005</w:t>
            </w:r>
          </w:p>
        </w:tc>
        <w:tc>
          <w:tcPr>
            <w:tcW w:w="981"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1150</w:t>
            </w:r>
          </w:p>
        </w:tc>
        <w:tc>
          <w:tcPr>
            <w:tcW w:w="981"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1563</w:t>
            </w:r>
          </w:p>
        </w:tc>
        <w:tc>
          <w:tcPr>
            <w:tcW w:w="981"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2425</w:t>
            </w:r>
          </w:p>
        </w:tc>
        <w:tc>
          <w:tcPr>
            <w:tcW w:w="981"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3432</w:t>
            </w:r>
          </w:p>
        </w:tc>
        <w:tc>
          <w:tcPr>
            <w:tcW w:w="981"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4163</w:t>
            </w:r>
          </w:p>
        </w:tc>
        <w:tc>
          <w:tcPr>
            <w:tcW w:w="981"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4867</w:t>
            </w:r>
          </w:p>
        </w:tc>
        <w:tc>
          <w:tcPr>
            <w:tcW w:w="982"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5851</w:t>
            </w:r>
          </w:p>
        </w:tc>
        <w:tc>
          <w:tcPr>
            <w:tcW w:w="982" w:type="dxa"/>
            <w:vAlign w:val="center"/>
          </w:tcPr>
          <w:p w:rsidR="00C174BF" w:rsidRPr="00135AD2" w:rsidRDefault="00C174BF" w:rsidP="009F04EC">
            <w:pPr>
              <w:pStyle w:val="Ttulo5"/>
              <w:tabs>
                <w:tab w:val="center" w:pos="1560"/>
                <w:tab w:val="center" w:pos="3402"/>
                <w:tab w:val="center" w:pos="4962"/>
                <w:tab w:val="center" w:pos="6663"/>
                <w:tab w:val="center" w:pos="8364"/>
              </w:tabs>
              <w:rPr>
                <w:sz w:val="20"/>
                <w:szCs w:val="20"/>
              </w:rPr>
            </w:pPr>
            <w:r w:rsidRPr="00135AD2">
              <w:rPr>
                <w:sz w:val="20"/>
                <w:szCs w:val="20"/>
              </w:rPr>
              <w:t>7009</w:t>
            </w:r>
          </w:p>
        </w:tc>
        <w:tc>
          <w:tcPr>
            <w:tcW w:w="982"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8030</w:t>
            </w:r>
          </w:p>
        </w:tc>
      </w:tr>
      <w:tr w:rsidR="00C174BF" w:rsidRPr="001915AB">
        <w:tc>
          <w:tcPr>
            <w:tcW w:w="981"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2004</w:t>
            </w:r>
          </w:p>
        </w:tc>
        <w:tc>
          <w:tcPr>
            <w:tcW w:w="981"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996</w:t>
            </w:r>
          </w:p>
        </w:tc>
        <w:tc>
          <w:tcPr>
            <w:tcW w:w="981"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1362</w:t>
            </w:r>
          </w:p>
        </w:tc>
        <w:tc>
          <w:tcPr>
            <w:tcW w:w="981"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2111</w:t>
            </w:r>
          </w:p>
        </w:tc>
        <w:tc>
          <w:tcPr>
            <w:tcW w:w="981"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2987</w:t>
            </w:r>
          </w:p>
        </w:tc>
        <w:tc>
          <w:tcPr>
            <w:tcW w:w="981"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3225</w:t>
            </w:r>
          </w:p>
        </w:tc>
        <w:tc>
          <w:tcPr>
            <w:tcW w:w="981"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4230</w:t>
            </w:r>
          </w:p>
        </w:tc>
        <w:tc>
          <w:tcPr>
            <w:tcW w:w="982"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5234</w:t>
            </w:r>
          </w:p>
        </w:tc>
        <w:tc>
          <w:tcPr>
            <w:tcW w:w="982"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6153</w:t>
            </w:r>
          </w:p>
        </w:tc>
        <w:tc>
          <w:tcPr>
            <w:tcW w:w="982"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6985</w:t>
            </w:r>
          </w:p>
        </w:tc>
      </w:tr>
      <w:tr w:rsidR="00C174BF" w:rsidRPr="001915AB">
        <w:tc>
          <w:tcPr>
            <w:tcW w:w="981"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2003</w:t>
            </w:r>
          </w:p>
        </w:tc>
        <w:tc>
          <w:tcPr>
            <w:tcW w:w="981"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873</w:t>
            </w:r>
          </w:p>
        </w:tc>
        <w:tc>
          <w:tcPr>
            <w:tcW w:w="981"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1180</w:t>
            </w:r>
          </w:p>
        </w:tc>
        <w:tc>
          <w:tcPr>
            <w:tcW w:w="981"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1837</w:t>
            </w:r>
          </w:p>
        </w:tc>
        <w:tc>
          <w:tcPr>
            <w:tcW w:w="981"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2595</w:t>
            </w:r>
          </w:p>
        </w:tc>
        <w:tc>
          <w:tcPr>
            <w:tcW w:w="981" w:type="dxa"/>
            <w:vAlign w:val="center"/>
          </w:tcPr>
          <w:p w:rsidR="00C174BF" w:rsidRPr="00135AD2" w:rsidRDefault="00C174BF" w:rsidP="009F04EC">
            <w:pPr>
              <w:pStyle w:val="Ttulo5"/>
              <w:tabs>
                <w:tab w:val="center" w:pos="1560"/>
                <w:tab w:val="center" w:pos="3402"/>
                <w:tab w:val="center" w:pos="4962"/>
                <w:tab w:val="center" w:pos="6663"/>
                <w:tab w:val="center" w:pos="8364"/>
              </w:tabs>
              <w:rPr>
                <w:sz w:val="20"/>
                <w:szCs w:val="20"/>
              </w:rPr>
            </w:pPr>
            <w:r w:rsidRPr="00135AD2">
              <w:rPr>
                <w:sz w:val="20"/>
                <w:szCs w:val="20"/>
              </w:rPr>
              <w:t>3145</w:t>
            </w:r>
          </w:p>
        </w:tc>
        <w:tc>
          <w:tcPr>
            <w:tcW w:w="981"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3680</w:t>
            </w:r>
          </w:p>
        </w:tc>
        <w:tc>
          <w:tcPr>
            <w:tcW w:w="982"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4433</w:t>
            </w:r>
          </w:p>
        </w:tc>
        <w:tc>
          <w:tcPr>
            <w:tcW w:w="982"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5289</w:t>
            </w:r>
          </w:p>
        </w:tc>
        <w:tc>
          <w:tcPr>
            <w:tcW w:w="982"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6065</w:t>
            </w:r>
          </w:p>
        </w:tc>
      </w:tr>
      <w:tr w:rsidR="00C174BF" w:rsidRPr="001915AB">
        <w:tc>
          <w:tcPr>
            <w:tcW w:w="981"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lastRenderedPageBreak/>
              <w:t>2002</w:t>
            </w:r>
          </w:p>
        </w:tc>
        <w:tc>
          <w:tcPr>
            <w:tcW w:w="981"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788</w:t>
            </w:r>
          </w:p>
        </w:tc>
        <w:tc>
          <w:tcPr>
            <w:tcW w:w="981"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991</w:t>
            </w:r>
          </w:p>
        </w:tc>
        <w:tc>
          <w:tcPr>
            <w:tcW w:w="981"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1678</w:t>
            </w:r>
          </w:p>
        </w:tc>
        <w:tc>
          <w:tcPr>
            <w:tcW w:w="981"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2365</w:t>
            </w:r>
          </w:p>
        </w:tc>
        <w:tc>
          <w:tcPr>
            <w:tcW w:w="981"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2784</w:t>
            </w:r>
          </w:p>
        </w:tc>
        <w:tc>
          <w:tcPr>
            <w:tcW w:w="981"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3344</w:t>
            </w:r>
          </w:p>
        </w:tc>
        <w:tc>
          <w:tcPr>
            <w:tcW w:w="982" w:type="dxa"/>
            <w:vAlign w:val="center"/>
          </w:tcPr>
          <w:p w:rsidR="00C174BF" w:rsidRPr="00135AD2" w:rsidRDefault="00C174BF" w:rsidP="009F04EC">
            <w:pPr>
              <w:pStyle w:val="Ttulo5"/>
              <w:tabs>
                <w:tab w:val="center" w:pos="1560"/>
                <w:tab w:val="center" w:pos="3402"/>
                <w:tab w:val="center" w:pos="4962"/>
                <w:tab w:val="center" w:pos="6663"/>
                <w:tab w:val="center" w:pos="8364"/>
              </w:tabs>
              <w:rPr>
                <w:sz w:val="20"/>
                <w:szCs w:val="20"/>
              </w:rPr>
            </w:pPr>
            <w:r w:rsidRPr="00135AD2">
              <w:rPr>
                <w:sz w:val="20"/>
                <w:szCs w:val="20"/>
              </w:rPr>
              <w:t xml:space="preserve">  4027</w:t>
            </w:r>
          </w:p>
        </w:tc>
        <w:tc>
          <w:tcPr>
            <w:tcW w:w="982"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4825</w:t>
            </w:r>
          </w:p>
        </w:tc>
        <w:tc>
          <w:tcPr>
            <w:tcW w:w="982"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5513</w:t>
            </w:r>
          </w:p>
        </w:tc>
      </w:tr>
      <w:tr w:rsidR="00C174BF" w:rsidRPr="001915AB">
        <w:tc>
          <w:tcPr>
            <w:tcW w:w="981"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2001</w:t>
            </w:r>
          </w:p>
        </w:tc>
        <w:tc>
          <w:tcPr>
            <w:tcW w:w="981"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714</w:t>
            </w:r>
          </w:p>
        </w:tc>
        <w:tc>
          <w:tcPr>
            <w:tcW w:w="981"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985</w:t>
            </w:r>
          </w:p>
        </w:tc>
        <w:tc>
          <w:tcPr>
            <w:tcW w:w="981"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1513</w:t>
            </w:r>
          </w:p>
        </w:tc>
        <w:tc>
          <w:tcPr>
            <w:tcW w:w="981"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2122</w:t>
            </w:r>
          </w:p>
        </w:tc>
        <w:tc>
          <w:tcPr>
            <w:tcW w:w="981"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2576</w:t>
            </w:r>
          </w:p>
        </w:tc>
        <w:tc>
          <w:tcPr>
            <w:tcW w:w="981"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3010</w:t>
            </w:r>
          </w:p>
        </w:tc>
        <w:tc>
          <w:tcPr>
            <w:tcW w:w="982"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3640</w:t>
            </w:r>
          </w:p>
        </w:tc>
        <w:tc>
          <w:tcPr>
            <w:tcW w:w="982"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4352</w:t>
            </w:r>
          </w:p>
        </w:tc>
        <w:tc>
          <w:tcPr>
            <w:tcW w:w="982"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4960</w:t>
            </w:r>
          </w:p>
        </w:tc>
      </w:tr>
      <w:tr w:rsidR="00C174BF" w:rsidRPr="001915AB">
        <w:tc>
          <w:tcPr>
            <w:tcW w:w="981"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2000</w:t>
            </w:r>
          </w:p>
        </w:tc>
        <w:tc>
          <w:tcPr>
            <w:tcW w:w="981"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140</w:t>
            </w:r>
          </w:p>
        </w:tc>
        <w:tc>
          <w:tcPr>
            <w:tcW w:w="981"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267</w:t>
            </w:r>
          </w:p>
        </w:tc>
        <w:tc>
          <w:tcPr>
            <w:tcW w:w="981"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444</w:t>
            </w:r>
          </w:p>
        </w:tc>
        <w:tc>
          <w:tcPr>
            <w:tcW w:w="981"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834</w:t>
            </w:r>
          </w:p>
        </w:tc>
        <w:tc>
          <w:tcPr>
            <w:tcW w:w="981"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1102</w:t>
            </w:r>
          </w:p>
        </w:tc>
        <w:tc>
          <w:tcPr>
            <w:tcW w:w="981"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1428</w:t>
            </w:r>
          </w:p>
        </w:tc>
        <w:tc>
          <w:tcPr>
            <w:tcW w:w="982"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1831</w:t>
            </w:r>
          </w:p>
        </w:tc>
        <w:tc>
          <w:tcPr>
            <w:tcW w:w="982" w:type="dxa"/>
            <w:vAlign w:val="center"/>
          </w:tcPr>
          <w:p w:rsidR="00C174BF" w:rsidRPr="00135AD2" w:rsidRDefault="00C174BF" w:rsidP="009F04EC">
            <w:pPr>
              <w:pStyle w:val="Ttulo5"/>
              <w:tabs>
                <w:tab w:val="center" w:pos="1560"/>
                <w:tab w:val="center" w:pos="3402"/>
                <w:tab w:val="center" w:pos="4962"/>
                <w:tab w:val="center" w:pos="6663"/>
                <w:tab w:val="center" w:pos="8364"/>
              </w:tabs>
              <w:rPr>
                <w:sz w:val="20"/>
                <w:szCs w:val="20"/>
              </w:rPr>
            </w:pPr>
            <w:r w:rsidRPr="00135AD2">
              <w:rPr>
                <w:sz w:val="20"/>
                <w:szCs w:val="20"/>
              </w:rPr>
              <w:t xml:space="preserve">  1994</w:t>
            </w:r>
          </w:p>
        </w:tc>
        <w:tc>
          <w:tcPr>
            <w:tcW w:w="982" w:type="dxa"/>
            <w:vAlign w:val="center"/>
          </w:tcPr>
          <w:p w:rsidR="00C174BF" w:rsidRPr="00135AD2" w:rsidRDefault="00C174BF" w:rsidP="009F04EC">
            <w:pPr>
              <w:pStyle w:val="Ttulo5"/>
              <w:tabs>
                <w:tab w:val="center" w:pos="1560"/>
                <w:tab w:val="center" w:pos="3402"/>
                <w:tab w:val="center" w:pos="4962"/>
                <w:tab w:val="center" w:pos="6663"/>
                <w:tab w:val="center" w:pos="8364"/>
              </w:tabs>
              <w:rPr>
                <w:sz w:val="20"/>
                <w:szCs w:val="20"/>
              </w:rPr>
            </w:pPr>
            <w:r w:rsidRPr="00135AD2">
              <w:rPr>
                <w:sz w:val="20"/>
                <w:szCs w:val="20"/>
              </w:rPr>
              <w:t>2322</w:t>
            </w:r>
          </w:p>
        </w:tc>
      </w:tr>
      <w:tr w:rsidR="00C174BF" w:rsidRPr="001915AB">
        <w:trPr>
          <w:trHeight w:val="565"/>
        </w:trPr>
        <w:tc>
          <w:tcPr>
            <w:tcW w:w="981"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1999</w:t>
            </w:r>
          </w:p>
        </w:tc>
        <w:tc>
          <w:tcPr>
            <w:tcW w:w="981"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130</w:t>
            </w:r>
          </w:p>
        </w:tc>
        <w:tc>
          <w:tcPr>
            <w:tcW w:w="981"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244</w:t>
            </w:r>
          </w:p>
        </w:tc>
        <w:tc>
          <w:tcPr>
            <w:tcW w:w="981"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395</w:t>
            </w:r>
          </w:p>
        </w:tc>
        <w:tc>
          <w:tcPr>
            <w:tcW w:w="981"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764</w:t>
            </w:r>
          </w:p>
        </w:tc>
        <w:tc>
          <w:tcPr>
            <w:tcW w:w="981"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1110</w:t>
            </w:r>
          </w:p>
        </w:tc>
        <w:tc>
          <w:tcPr>
            <w:tcW w:w="981"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1280</w:t>
            </w:r>
          </w:p>
        </w:tc>
        <w:tc>
          <w:tcPr>
            <w:tcW w:w="982"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1635</w:t>
            </w:r>
          </w:p>
        </w:tc>
        <w:tc>
          <w:tcPr>
            <w:tcW w:w="982"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1937</w:t>
            </w:r>
          </w:p>
        </w:tc>
        <w:tc>
          <w:tcPr>
            <w:tcW w:w="982"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1952</w:t>
            </w:r>
          </w:p>
        </w:tc>
      </w:tr>
    </w:tbl>
    <w:p w:rsidR="00C174BF" w:rsidRDefault="00C174BF" w:rsidP="009F04EC">
      <w:pPr>
        <w:tabs>
          <w:tab w:val="center" w:pos="2552"/>
          <w:tab w:val="center" w:pos="6804"/>
        </w:tabs>
        <w:rPr>
          <w:rFonts w:ascii="Casablanca" w:hAnsi="Casablanca" w:cs="Casablanca"/>
          <w:sz w:val="26"/>
          <w:szCs w:val="26"/>
        </w:rPr>
      </w:pPr>
    </w:p>
    <w:p w:rsidR="009F04EC" w:rsidRPr="001915AB" w:rsidRDefault="009F04EC" w:rsidP="0097179B">
      <w:pPr>
        <w:tabs>
          <w:tab w:val="center" w:pos="2552"/>
          <w:tab w:val="center" w:pos="6804"/>
        </w:tabs>
        <w:spacing w:line="360" w:lineRule="auto"/>
        <w:rPr>
          <w:rFonts w:ascii="Casablanca" w:hAnsi="Casablanca" w:cs="Casablanca"/>
          <w:sz w:val="26"/>
          <w:szCs w:val="26"/>
        </w:rPr>
      </w:pPr>
    </w:p>
    <w:p w:rsidR="00C174BF" w:rsidRPr="001915AB" w:rsidRDefault="00C174BF" w:rsidP="0097179B">
      <w:pPr>
        <w:tabs>
          <w:tab w:val="center" w:pos="2552"/>
          <w:tab w:val="center" w:pos="6804"/>
        </w:tabs>
        <w:spacing w:line="360" w:lineRule="auto"/>
      </w:pPr>
    </w:p>
    <w:p w:rsidR="00C174BF" w:rsidRDefault="009F04EC" w:rsidP="009F04EC">
      <w:pPr>
        <w:tabs>
          <w:tab w:val="center" w:pos="2552"/>
          <w:tab w:val="center" w:pos="6804"/>
        </w:tabs>
        <w:rPr>
          <w:sz w:val="16"/>
        </w:rPr>
      </w:pPr>
      <w:r>
        <w:rPr>
          <w:sz w:val="26"/>
        </w:rPr>
        <w:tab/>
      </w:r>
      <w:r>
        <w:rPr>
          <w:b/>
          <w:sz w:val="16"/>
        </w:rPr>
        <w:t>MAURO MARTINEZ HOLLEY</w:t>
      </w:r>
      <w:r>
        <w:rPr>
          <w:b/>
          <w:sz w:val="16"/>
        </w:rPr>
        <w:tab/>
        <w:t>DANIEL RUBÉN BOILLOS</w:t>
      </w:r>
    </w:p>
    <w:p w:rsidR="009F04EC" w:rsidRDefault="009F04EC" w:rsidP="009F04EC">
      <w:pPr>
        <w:tabs>
          <w:tab w:val="center" w:pos="2552"/>
          <w:tab w:val="center" w:pos="6804"/>
        </w:tabs>
        <w:rPr>
          <w:sz w:val="14"/>
        </w:rPr>
      </w:pPr>
      <w:r>
        <w:tab/>
      </w:r>
      <w:r>
        <w:rPr>
          <w:sz w:val="14"/>
        </w:rPr>
        <w:t>SECRETARIO LEGISLATIVO</w:t>
      </w:r>
      <w:r>
        <w:rPr>
          <w:sz w:val="14"/>
        </w:rPr>
        <w:tab/>
        <w:t>PRESIDENTE</w:t>
      </w:r>
    </w:p>
    <w:p w:rsidR="009F04EC" w:rsidRDefault="009F04EC" w:rsidP="009F04EC">
      <w:pPr>
        <w:tabs>
          <w:tab w:val="center" w:pos="2552"/>
          <w:tab w:val="center" w:pos="6804"/>
        </w:tabs>
        <w:rPr>
          <w:sz w:val="12"/>
        </w:rPr>
      </w:pPr>
      <w:r>
        <w:tab/>
      </w:r>
      <w:r>
        <w:rPr>
          <w:sz w:val="12"/>
        </w:rPr>
        <w:t>CONCEJO DELIBERANTE</w:t>
      </w:r>
      <w:r>
        <w:rPr>
          <w:sz w:val="12"/>
        </w:rPr>
        <w:tab/>
        <w:t>CONCEJO DELIBERANTE</w:t>
      </w:r>
    </w:p>
    <w:p w:rsidR="009F04EC" w:rsidRDefault="009F04EC" w:rsidP="009F04EC">
      <w:pPr>
        <w:tabs>
          <w:tab w:val="center" w:pos="2552"/>
          <w:tab w:val="center" w:pos="6804"/>
        </w:tabs>
        <w:spacing w:line="360" w:lineRule="auto"/>
        <w:rPr>
          <w:rFonts w:ascii="Casablanca" w:hAnsi="Casablanca"/>
          <w:sz w:val="26"/>
        </w:rPr>
      </w:pPr>
    </w:p>
    <w:p w:rsidR="009F04EC" w:rsidRPr="001915AB" w:rsidRDefault="009F04EC" w:rsidP="009F04EC">
      <w:pPr>
        <w:tabs>
          <w:tab w:val="center" w:pos="2552"/>
          <w:tab w:val="center" w:pos="6804"/>
        </w:tabs>
        <w:spacing w:line="360" w:lineRule="auto"/>
      </w:pPr>
    </w:p>
    <w:p w:rsidR="00C174BF" w:rsidRPr="001915AB" w:rsidRDefault="00C174BF" w:rsidP="0097179B">
      <w:pPr>
        <w:tabs>
          <w:tab w:val="center" w:pos="2552"/>
          <w:tab w:val="center" w:pos="6804"/>
        </w:tabs>
        <w:spacing w:line="360" w:lineRule="auto"/>
      </w:pPr>
    </w:p>
    <w:p w:rsidR="00C174BF" w:rsidRPr="001915AB" w:rsidRDefault="00C174BF" w:rsidP="0097179B">
      <w:pPr>
        <w:tabs>
          <w:tab w:val="center" w:pos="2552"/>
          <w:tab w:val="center" w:pos="6804"/>
        </w:tabs>
        <w:spacing w:line="360" w:lineRule="auto"/>
        <w:rPr>
          <w:rFonts w:ascii="Casablanca" w:hAnsi="Casablanca" w:cs="Casablanca"/>
          <w:sz w:val="26"/>
          <w:szCs w:val="26"/>
        </w:rPr>
      </w:pPr>
    </w:p>
    <w:p w:rsidR="00C174BF" w:rsidRDefault="00C174BF" w:rsidP="0097179B">
      <w:pPr>
        <w:pStyle w:val="Encabezado"/>
        <w:tabs>
          <w:tab w:val="clear" w:pos="4252"/>
          <w:tab w:val="clear" w:pos="8504"/>
          <w:tab w:val="center" w:pos="2552"/>
          <w:tab w:val="center" w:pos="6804"/>
        </w:tabs>
        <w:spacing w:line="360" w:lineRule="auto"/>
        <w:jc w:val="both"/>
        <w:rPr>
          <w:sz w:val="12"/>
          <w:szCs w:val="12"/>
        </w:rPr>
      </w:pPr>
      <w:r>
        <w:rPr>
          <w:b/>
          <w:bCs/>
          <w:sz w:val="16"/>
          <w:szCs w:val="16"/>
        </w:rPr>
        <w:tab/>
      </w:r>
    </w:p>
    <w:p w:rsidR="00C174BF" w:rsidRPr="001915AB" w:rsidRDefault="00C174BF" w:rsidP="0097179B">
      <w:pPr>
        <w:tabs>
          <w:tab w:val="center" w:pos="2552"/>
          <w:tab w:val="center" w:pos="6804"/>
        </w:tabs>
        <w:spacing w:line="360" w:lineRule="auto"/>
        <w:jc w:val="center"/>
        <w:rPr>
          <w:b/>
          <w:bCs/>
          <w:u w:val="single"/>
        </w:rPr>
      </w:pPr>
      <w:r w:rsidRPr="001915AB">
        <w:rPr>
          <w:rFonts w:ascii="Casablanca" w:hAnsi="Casablanca" w:cs="Casablanca"/>
          <w:sz w:val="26"/>
          <w:szCs w:val="26"/>
        </w:rPr>
        <w:br w:type="page"/>
      </w:r>
      <w:r w:rsidRPr="001915AB">
        <w:rPr>
          <w:b/>
          <w:bCs/>
          <w:u w:val="single"/>
        </w:rPr>
        <w:lastRenderedPageBreak/>
        <w:t>ANEXO -II-</w:t>
      </w:r>
    </w:p>
    <w:p w:rsidR="00C174BF" w:rsidRPr="001915AB" w:rsidRDefault="00C174BF" w:rsidP="0097179B">
      <w:pPr>
        <w:spacing w:line="360" w:lineRule="auto"/>
        <w:jc w:val="center"/>
        <w:rPr>
          <w:b/>
          <w:bCs/>
          <w:u w:val="single"/>
        </w:rPr>
      </w:pPr>
      <w:r w:rsidRPr="001915AB">
        <w:rPr>
          <w:b/>
          <w:bCs/>
          <w:u w:val="single"/>
        </w:rPr>
        <w:t>RODADOS</w:t>
      </w:r>
    </w:p>
    <w:p w:rsidR="00C174BF" w:rsidRPr="001915AB" w:rsidRDefault="00C174BF" w:rsidP="0097179B">
      <w:pPr>
        <w:pStyle w:val="Ttulo2"/>
        <w:spacing w:line="360" w:lineRule="auto"/>
        <w:jc w:val="center"/>
        <w:rPr>
          <w:i w:val="0"/>
          <w:iCs w:val="0"/>
          <w:sz w:val="24"/>
          <w:szCs w:val="24"/>
          <w:u w:val="single"/>
        </w:rPr>
      </w:pPr>
      <w:r w:rsidRPr="001915AB">
        <w:rPr>
          <w:i w:val="0"/>
          <w:iCs w:val="0"/>
          <w:sz w:val="24"/>
          <w:szCs w:val="24"/>
          <w:u w:val="single"/>
        </w:rPr>
        <w:t>GRUPO 2 COLECTIVOS ÓMNIBUS</w:t>
      </w:r>
    </w:p>
    <w:p w:rsidR="00C174BF" w:rsidRPr="001915AB" w:rsidRDefault="00C174BF" w:rsidP="009F04EC">
      <w:pPr>
        <w:tabs>
          <w:tab w:val="center" w:pos="2552"/>
          <w:tab w:val="center" w:pos="6804"/>
        </w:tabs>
        <w:outlineLvl w:val="0"/>
        <w:rPr>
          <w:rFonts w:ascii="Casablanca" w:hAnsi="Casablanca" w:cs="Casablanca"/>
          <w:b/>
          <w:bCs/>
          <w:sz w:val="26"/>
          <w:szCs w:val="26"/>
          <w:u w:val="single"/>
        </w:rPr>
      </w:pPr>
    </w:p>
    <w:tbl>
      <w:tblPr>
        <w:tblW w:w="0" w:type="auto"/>
        <w:jc w:val="center"/>
        <w:tblLook w:val="00A0" w:firstRow="1" w:lastRow="0" w:firstColumn="1" w:lastColumn="0" w:noHBand="0" w:noVBand="0"/>
      </w:tblPr>
      <w:tblGrid>
        <w:gridCol w:w="1323"/>
        <w:gridCol w:w="1332"/>
        <w:gridCol w:w="1226"/>
        <w:gridCol w:w="1344"/>
        <w:gridCol w:w="1328"/>
      </w:tblGrid>
      <w:tr w:rsidR="00C174BF" w:rsidRPr="001915AB">
        <w:trPr>
          <w:jc w:val="center"/>
        </w:trPr>
        <w:tc>
          <w:tcPr>
            <w:tcW w:w="1323"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4"/>
                <w:szCs w:val="24"/>
              </w:rPr>
            </w:pPr>
            <w:r w:rsidRPr="00135AD2">
              <w:rPr>
                <w:sz w:val="24"/>
                <w:szCs w:val="24"/>
              </w:rPr>
              <w:t>Categoría</w:t>
            </w:r>
          </w:p>
        </w:tc>
        <w:tc>
          <w:tcPr>
            <w:tcW w:w="1332"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4"/>
                <w:szCs w:val="24"/>
              </w:rPr>
            </w:pPr>
            <w:r w:rsidRPr="00135AD2">
              <w:rPr>
                <w:sz w:val="24"/>
                <w:szCs w:val="24"/>
              </w:rPr>
              <w:t>A</w:t>
            </w:r>
          </w:p>
        </w:tc>
        <w:tc>
          <w:tcPr>
            <w:tcW w:w="1226"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4"/>
                <w:szCs w:val="24"/>
              </w:rPr>
            </w:pPr>
            <w:r w:rsidRPr="00135AD2">
              <w:rPr>
                <w:sz w:val="24"/>
                <w:szCs w:val="24"/>
              </w:rPr>
              <w:t>B</w:t>
            </w:r>
          </w:p>
        </w:tc>
        <w:tc>
          <w:tcPr>
            <w:tcW w:w="1344"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4"/>
                <w:szCs w:val="24"/>
              </w:rPr>
            </w:pPr>
            <w:r w:rsidRPr="00135AD2">
              <w:rPr>
                <w:sz w:val="24"/>
                <w:szCs w:val="24"/>
              </w:rPr>
              <w:t>C</w:t>
            </w:r>
          </w:p>
        </w:tc>
        <w:tc>
          <w:tcPr>
            <w:tcW w:w="1328"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4"/>
                <w:szCs w:val="24"/>
              </w:rPr>
            </w:pPr>
            <w:r w:rsidRPr="00135AD2">
              <w:rPr>
                <w:sz w:val="24"/>
                <w:szCs w:val="24"/>
              </w:rPr>
              <w:t>D</w:t>
            </w:r>
          </w:p>
        </w:tc>
      </w:tr>
      <w:tr w:rsidR="00C174BF" w:rsidRPr="001915AB">
        <w:trPr>
          <w:jc w:val="center"/>
        </w:trPr>
        <w:tc>
          <w:tcPr>
            <w:tcW w:w="1323"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4"/>
                <w:szCs w:val="24"/>
              </w:rPr>
            </w:pPr>
            <w:r w:rsidRPr="00135AD2">
              <w:rPr>
                <w:sz w:val="24"/>
                <w:szCs w:val="24"/>
              </w:rPr>
              <w:t>Año</w:t>
            </w:r>
          </w:p>
        </w:tc>
        <w:tc>
          <w:tcPr>
            <w:tcW w:w="1332"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4"/>
                <w:szCs w:val="24"/>
              </w:rPr>
            </w:pPr>
            <w:r w:rsidRPr="00135AD2">
              <w:rPr>
                <w:sz w:val="24"/>
                <w:szCs w:val="24"/>
              </w:rPr>
              <w:t>Hasta 1.000</w:t>
            </w:r>
          </w:p>
        </w:tc>
        <w:tc>
          <w:tcPr>
            <w:tcW w:w="1226"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4"/>
                <w:szCs w:val="24"/>
              </w:rPr>
            </w:pPr>
            <w:r w:rsidRPr="00135AD2">
              <w:rPr>
                <w:sz w:val="24"/>
                <w:szCs w:val="24"/>
              </w:rPr>
              <w:t>De 1.001 a 3.000</w:t>
            </w:r>
          </w:p>
        </w:tc>
        <w:tc>
          <w:tcPr>
            <w:tcW w:w="1344"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4"/>
                <w:szCs w:val="24"/>
              </w:rPr>
            </w:pPr>
            <w:r w:rsidRPr="00135AD2">
              <w:rPr>
                <w:sz w:val="24"/>
                <w:szCs w:val="24"/>
              </w:rPr>
              <w:t>De 3.001 a 10.000</w:t>
            </w:r>
          </w:p>
        </w:tc>
        <w:tc>
          <w:tcPr>
            <w:tcW w:w="1328"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4"/>
                <w:szCs w:val="24"/>
              </w:rPr>
            </w:pPr>
            <w:proofErr w:type="spellStart"/>
            <w:proofErr w:type="gramStart"/>
            <w:r w:rsidRPr="00135AD2">
              <w:rPr>
                <w:sz w:val="24"/>
                <w:szCs w:val="24"/>
              </w:rPr>
              <w:t>Mas</w:t>
            </w:r>
            <w:proofErr w:type="spellEnd"/>
            <w:proofErr w:type="gramEnd"/>
            <w:r w:rsidRPr="00135AD2">
              <w:rPr>
                <w:sz w:val="24"/>
                <w:szCs w:val="24"/>
              </w:rPr>
              <w:t xml:space="preserve"> de 10.001</w:t>
            </w:r>
          </w:p>
        </w:tc>
      </w:tr>
      <w:tr w:rsidR="00C174BF" w:rsidRPr="001915AB">
        <w:trPr>
          <w:jc w:val="center"/>
        </w:trPr>
        <w:tc>
          <w:tcPr>
            <w:tcW w:w="1323"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4"/>
                <w:szCs w:val="24"/>
              </w:rPr>
            </w:pPr>
            <w:r w:rsidRPr="00135AD2">
              <w:rPr>
                <w:sz w:val="24"/>
                <w:szCs w:val="24"/>
              </w:rPr>
              <w:t>2019</w:t>
            </w:r>
          </w:p>
        </w:tc>
        <w:tc>
          <w:tcPr>
            <w:tcW w:w="1332"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4"/>
                <w:szCs w:val="24"/>
              </w:rPr>
            </w:pPr>
            <w:r w:rsidRPr="00135AD2">
              <w:rPr>
                <w:sz w:val="24"/>
                <w:szCs w:val="24"/>
              </w:rPr>
              <w:t>11540</w:t>
            </w:r>
          </w:p>
        </w:tc>
        <w:tc>
          <w:tcPr>
            <w:tcW w:w="1226"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4"/>
                <w:szCs w:val="24"/>
              </w:rPr>
            </w:pPr>
            <w:r w:rsidRPr="00135AD2">
              <w:rPr>
                <w:sz w:val="24"/>
                <w:szCs w:val="24"/>
              </w:rPr>
              <w:t>21646</w:t>
            </w:r>
          </w:p>
        </w:tc>
        <w:tc>
          <w:tcPr>
            <w:tcW w:w="1344"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4"/>
                <w:szCs w:val="24"/>
              </w:rPr>
            </w:pPr>
            <w:r w:rsidRPr="00135AD2">
              <w:rPr>
                <w:sz w:val="24"/>
                <w:szCs w:val="24"/>
              </w:rPr>
              <w:t>124779</w:t>
            </w:r>
          </w:p>
        </w:tc>
        <w:tc>
          <w:tcPr>
            <w:tcW w:w="1328"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4"/>
                <w:szCs w:val="24"/>
              </w:rPr>
            </w:pPr>
            <w:r w:rsidRPr="00135AD2">
              <w:rPr>
                <w:sz w:val="24"/>
                <w:szCs w:val="24"/>
              </w:rPr>
              <w:t>183522</w:t>
            </w:r>
          </w:p>
        </w:tc>
      </w:tr>
      <w:tr w:rsidR="00C174BF" w:rsidRPr="001915AB">
        <w:trPr>
          <w:jc w:val="center"/>
        </w:trPr>
        <w:tc>
          <w:tcPr>
            <w:tcW w:w="1323"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4"/>
                <w:szCs w:val="24"/>
              </w:rPr>
            </w:pPr>
            <w:r w:rsidRPr="00135AD2">
              <w:rPr>
                <w:sz w:val="24"/>
                <w:szCs w:val="24"/>
              </w:rPr>
              <w:t>2018</w:t>
            </w:r>
          </w:p>
        </w:tc>
        <w:tc>
          <w:tcPr>
            <w:tcW w:w="1332"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4"/>
                <w:szCs w:val="24"/>
              </w:rPr>
            </w:pPr>
            <w:r w:rsidRPr="00135AD2">
              <w:rPr>
                <w:sz w:val="24"/>
                <w:szCs w:val="24"/>
              </w:rPr>
              <w:t>8548</w:t>
            </w:r>
          </w:p>
        </w:tc>
        <w:tc>
          <w:tcPr>
            <w:tcW w:w="1226"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4"/>
                <w:szCs w:val="24"/>
              </w:rPr>
            </w:pPr>
            <w:r w:rsidRPr="00135AD2">
              <w:rPr>
                <w:sz w:val="24"/>
                <w:szCs w:val="24"/>
              </w:rPr>
              <w:t>16034</w:t>
            </w:r>
          </w:p>
        </w:tc>
        <w:tc>
          <w:tcPr>
            <w:tcW w:w="1344"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4"/>
                <w:szCs w:val="24"/>
              </w:rPr>
            </w:pPr>
            <w:r w:rsidRPr="00135AD2">
              <w:rPr>
                <w:sz w:val="24"/>
                <w:szCs w:val="24"/>
              </w:rPr>
              <w:t>92429</w:t>
            </w:r>
          </w:p>
        </w:tc>
        <w:tc>
          <w:tcPr>
            <w:tcW w:w="1328"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4"/>
                <w:szCs w:val="24"/>
              </w:rPr>
            </w:pPr>
            <w:r w:rsidRPr="00135AD2">
              <w:rPr>
                <w:sz w:val="24"/>
                <w:szCs w:val="24"/>
              </w:rPr>
              <w:t>135942</w:t>
            </w:r>
          </w:p>
        </w:tc>
      </w:tr>
      <w:tr w:rsidR="00C174BF" w:rsidRPr="001915AB">
        <w:trPr>
          <w:jc w:val="center"/>
        </w:trPr>
        <w:tc>
          <w:tcPr>
            <w:tcW w:w="1323"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4"/>
                <w:szCs w:val="24"/>
              </w:rPr>
            </w:pPr>
            <w:r w:rsidRPr="00135AD2">
              <w:rPr>
                <w:sz w:val="24"/>
                <w:szCs w:val="24"/>
              </w:rPr>
              <w:t>2017</w:t>
            </w:r>
          </w:p>
        </w:tc>
        <w:tc>
          <w:tcPr>
            <w:tcW w:w="1332"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4"/>
                <w:szCs w:val="24"/>
              </w:rPr>
            </w:pPr>
            <w:r w:rsidRPr="00135AD2">
              <w:rPr>
                <w:sz w:val="24"/>
                <w:szCs w:val="24"/>
              </w:rPr>
              <w:t>7123</w:t>
            </w:r>
          </w:p>
        </w:tc>
        <w:tc>
          <w:tcPr>
            <w:tcW w:w="1226"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4"/>
                <w:szCs w:val="24"/>
              </w:rPr>
            </w:pPr>
            <w:r w:rsidRPr="00135AD2">
              <w:rPr>
                <w:sz w:val="24"/>
                <w:szCs w:val="24"/>
              </w:rPr>
              <w:t>13362</w:t>
            </w:r>
          </w:p>
        </w:tc>
        <w:tc>
          <w:tcPr>
            <w:tcW w:w="1344"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4"/>
                <w:szCs w:val="24"/>
              </w:rPr>
            </w:pPr>
            <w:r w:rsidRPr="00135AD2">
              <w:rPr>
                <w:sz w:val="24"/>
                <w:szCs w:val="24"/>
              </w:rPr>
              <w:t>77024</w:t>
            </w:r>
          </w:p>
        </w:tc>
        <w:tc>
          <w:tcPr>
            <w:tcW w:w="1328"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4"/>
                <w:szCs w:val="24"/>
              </w:rPr>
            </w:pPr>
            <w:r w:rsidRPr="00135AD2">
              <w:rPr>
                <w:sz w:val="24"/>
                <w:szCs w:val="24"/>
              </w:rPr>
              <w:t>113285</w:t>
            </w:r>
          </w:p>
        </w:tc>
      </w:tr>
      <w:tr w:rsidR="00C174BF" w:rsidRPr="001915AB">
        <w:trPr>
          <w:jc w:val="center"/>
        </w:trPr>
        <w:tc>
          <w:tcPr>
            <w:tcW w:w="1323"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4"/>
                <w:szCs w:val="24"/>
              </w:rPr>
            </w:pPr>
            <w:r w:rsidRPr="00135AD2">
              <w:rPr>
                <w:sz w:val="24"/>
                <w:szCs w:val="24"/>
              </w:rPr>
              <w:t>2016</w:t>
            </w:r>
          </w:p>
        </w:tc>
        <w:tc>
          <w:tcPr>
            <w:tcW w:w="1332"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4"/>
                <w:szCs w:val="24"/>
              </w:rPr>
            </w:pPr>
            <w:r w:rsidRPr="00135AD2">
              <w:rPr>
                <w:sz w:val="24"/>
                <w:szCs w:val="24"/>
              </w:rPr>
              <w:t>5087</w:t>
            </w:r>
          </w:p>
        </w:tc>
        <w:tc>
          <w:tcPr>
            <w:tcW w:w="1226"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4"/>
                <w:szCs w:val="24"/>
              </w:rPr>
            </w:pPr>
            <w:r w:rsidRPr="00135AD2">
              <w:rPr>
                <w:sz w:val="24"/>
                <w:szCs w:val="24"/>
              </w:rPr>
              <w:t>9543</w:t>
            </w:r>
          </w:p>
        </w:tc>
        <w:tc>
          <w:tcPr>
            <w:tcW w:w="1344"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4"/>
                <w:szCs w:val="24"/>
              </w:rPr>
            </w:pPr>
            <w:r w:rsidRPr="00135AD2">
              <w:rPr>
                <w:sz w:val="24"/>
                <w:szCs w:val="24"/>
              </w:rPr>
              <w:t>55017</w:t>
            </w:r>
          </w:p>
        </w:tc>
        <w:tc>
          <w:tcPr>
            <w:tcW w:w="1328"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4"/>
                <w:szCs w:val="24"/>
              </w:rPr>
            </w:pPr>
            <w:r w:rsidRPr="00135AD2">
              <w:rPr>
                <w:sz w:val="24"/>
                <w:szCs w:val="24"/>
              </w:rPr>
              <w:t>80918</w:t>
            </w:r>
          </w:p>
        </w:tc>
      </w:tr>
      <w:tr w:rsidR="00C174BF" w:rsidRPr="001915AB">
        <w:trPr>
          <w:jc w:val="center"/>
        </w:trPr>
        <w:tc>
          <w:tcPr>
            <w:tcW w:w="1323"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4"/>
                <w:szCs w:val="24"/>
              </w:rPr>
            </w:pPr>
            <w:r w:rsidRPr="00135AD2">
              <w:rPr>
                <w:sz w:val="24"/>
                <w:szCs w:val="24"/>
              </w:rPr>
              <w:t>2015</w:t>
            </w:r>
          </w:p>
        </w:tc>
        <w:tc>
          <w:tcPr>
            <w:tcW w:w="1332"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4"/>
                <w:szCs w:val="24"/>
              </w:rPr>
            </w:pPr>
            <w:r w:rsidRPr="00135AD2">
              <w:rPr>
                <w:sz w:val="24"/>
                <w:szCs w:val="24"/>
              </w:rPr>
              <w:t>3912</w:t>
            </w:r>
          </w:p>
        </w:tc>
        <w:tc>
          <w:tcPr>
            <w:tcW w:w="1226"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4"/>
                <w:szCs w:val="24"/>
              </w:rPr>
            </w:pPr>
            <w:r w:rsidRPr="00135AD2">
              <w:rPr>
                <w:sz w:val="24"/>
                <w:szCs w:val="24"/>
              </w:rPr>
              <w:t>7341</w:t>
            </w:r>
          </w:p>
        </w:tc>
        <w:tc>
          <w:tcPr>
            <w:tcW w:w="1344"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4"/>
                <w:szCs w:val="24"/>
              </w:rPr>
            </w:pPr>
            <w:r w:rsidRPr="00135AD2">
              <w:rPr>
                <w:sz w:val="24"/>
                <w:szCs w:val="24"/>
              </w:rPr>
              <w:t>42321</w:t>
            </w:r>
          </w:p>
        </w:tc>
        <w:tc>
          <w:tcPr>
            <w:tcW w:w="1328"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4"/>
                <w:szCs w:val="24"/>
              </w:rPr>
            </w:pPr>
            <w:r w:rsidRPr="00135AD2">
              <w:rPr>
                <w:sz w:val="24"/>
                <w:szCs w:val="24"/>
              </w:rPr>
              <w:t>62243</w:t>
            </w:r>
          </w:p>
        </w:tc>
      </w:tr>
      <w:tr w:rsidR="00C174BF" w:rsidRPr="001915AB">
        <w:trPr>
          <w:jc w:val="center"/>
        </w:trPr>
        <w:tc>
          <w:tcPr>
            <w:tcW w:w="1323"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4"/>
                <w:szCs w:val="24"/>
              </w:rPr>
            </w:pPr>
            <w:r w:rsidRPr="00135AD2">
              <w:rPr>
                <w:sz w:val="24"/>
                <w:szCs w:val="24"/>
              </w:rPr>
              <w:t>2014</w:t>
            </w:r>
          </w:p>
        </w:tc>
        <w:tc>
          <w:tcPr>
            <w:tcW w:w="1332"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4"/>
                <w:szCs w:val="24"/>
              </w:rPr>
            </w:pPr>
            <w:r w:rsidRPr="00135AD2">
              <w:rPr>
                <w:sz w:val="24"/>
                <w:szCs w:val="24"/>
              </w:rPr>
              <w:t>3019</w:t>
            </w:r>
          </w:p>
        </w:tc>
        <w:tc>
          <w:tcPr>
            <w:tcW w:w="1226"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4"/>
                <w:szCs w:val="24"/>
              </w:rPr>
            </w:pPr>
            <w:r w:rsidRPr="00135AD2">
              <w:rPr>
                <w:sz w:val="24"/>
                <w:szCs w:val="24"/>
              </w:rPr>
              <w:t>5443</w:t>
            </w:r>
          </w:p>
        </w:tc>
        <w:tc>
          <w:tcPr>
            <w:tcW w:w="1344"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4"/>
                <w:szCs w:val="24"/>
              </w:rPr>
            </w:pPr>
            <w:r w:rsidRPr="00135AD2">
              <w:rPr>
                <w:sz w:val="24"/>
                <w:szCs w:val="24"/>
              </w:rPr>
              <w:t>32993</w:t>
            </w:r>
          </w:p>
        </w:tc>
        <w:tc>
          <w:tcPr>
            <w:tcW w:w="1328"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4"/>
                <w:szCs w:val="24"/>
              </w:rPr>
            </w:pPr>
            <w:r w:rsidRPr="00135AD2">
              <w:rPr>
                <w:sz w:val="24"/>
                <w:szCs w:val="24"/>
              </w:rPr>
              <w:t>47882</w:t>
            </w:r>
          </w:p>
        </w:tc>
      </w:tr>
      <w:tr w:rsidR="00C174BF" w:rsidRPr="001915AB">
        <w:trPr>
          <w:jc w:val="center"/>
        </w:trPr>
        <w:tc>
          <w:tcPr>
            <w:tcW w:w="1323"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4"/>
                <w:szCs w:val="24"/>
              </w:rPr>
            </w:pPr>
            <w:r w:rsidRPr="00135AD2">
              <w:rPr>
                <w:sz w:val="24"/>
                <w:szCs w:val="24"/>
              </w:rPr>
              <w:t>2013</w:t>
            </w:r>
          </w:p>
        </w:tc>
        <w:tc>
          <w:tcPr>
            <w:tcW w:w="1332"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4"/>
                <w:szCs w:val="24"/>
              </w:rPr>
            </w:pPr>
            <w:r w:rsidRPr="00135AD2">
              <w:rPr>
                <w:sz w:val="24"/>
                <w:szCs w:val="24"/>
              </w:rPr>
              <w:t>2499</w:t>
            </w:r>
          </w:p>
        </w:tc>
        <w:tc>
          <w:tcPr>
            <w:tcW w:w="1226"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4"/>
                <w:szCs w:val="24"/>
              </w:rPr>
            </w:pPr>
            <w:r w:rsidRPr="00135AD2">
              <w:rPr>
                <w:sz w:val="24"/>
                <w:szCs w:val="24"/>
              </w:rPr>
              <w:t>4396</w:t>
            </w:r>
          </w:p>
        </w:tc>
        <w:tc>
          <w:tcPr>
            <w:tcW w:w="1344"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4"/>
                <w:szCs w:val="24"/>
              </w:rPr>
            </w:pPr>
            <w:r w:rsidRPr="00135AD2">
              <w:rPr>
                <w:sz w:val="24"/>
                <w:szCs w:val="24"/>
              </w:rPr>
              <w:t>27509</w:t>
            </w:r>
          </w:p>
        </w:tc>
        <w:tc>
          <w:tcPr>
            <w:tcW w:w="1328"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4"/>
                <w:szCs w:val="24"/>
              </w:rPr>
            </w:pPr>
            <w:r w:rsidRPr="00135AD2">
              <w:rPr>
                <w:sz w:val="24"/>
                <w:szCs w:val="24"/>
              </w:rPr>
              <w:t>39900</w:t>
            </w:r>
          </w:p>
        </w:tc>
      </w:tr>
      <w:tr w:rsidR="00C174BF" w:rsidRPr="001915AB">
        <w:trPr>
          <w:jc w:val="center"/>
        </w:trPr>
        <w:tc>
          <w:tcPr>
            <w:tcW w:w="1323"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4"/>
                <w:szCs w:val="24"/>
              </w:rPr>
            </w:pPr>
            <w:r w:rsidRPr="00135AD2">
              <w:rPr>
                <w:sz w:val="24"/>
                <w:szCs w:val="24"/>
              </w:rPr>
              <w:t>2012</w:t>
            </w:r>
          </w:p>
        </w:tc>
        <w:tc>
          <w:tcPr>
            <w:tcW w:w="1332"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4"/>
                <w:szCs w:val="24"/>
              </w:rPr>
            </w:pPr>
            <w:r w:rsidRPr="00135AD2">
              <w:rPr>
                <w:sz w:val="24"/>
                <w:szCs w:val="24"/>
              </w:rPr>
              <w:t>2182</w:t>
            </w:r>
          </w:p>
        </w:tc>
        <w:tc>
          <w:tcPr>
            <w:tcW w:w="1226"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4"/>
                <w:szCs w:val="24"/>
              </w:rPr>
            </w:pPr>
            <w:r w:rsidRPr="00135AD2">
              <w:rPr>
                <w:sz w:val="24"/>
                <w:szCs w:val="24"/>
              </w:rPr>
              <w:t>3954</w:t>
            </w:r>
          </w:p>
        </w:tc>
        <w:tc>
          <w:tcPr>
            <w:tcW w:w="1344"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4"/>
                <w:szCs w:val="24"/>
              </w:rPr>
            </w:pPr>
            <w:r w:rsidRPr="00135AD2">
              <w:rPr>
                <w:sz w:val="24"/>
                <w:szCs w:val="24"/>
              </w:rPr>
              <w:t>23992</w:t>
            </w:r>
          </w:p>
        </w:tc>
        <w:tc>
          <w:tcPr>
            <w:tcW w:w="1328"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4"/>
                <w:szCs w:val="24"/>
              </w:rPr>
            </w:pPr>
            <w:r w:rsidRPr="00135AD2">
              <w:rPr>
                <w:sz w:val="24"/>
                <w:szCs w:val="24"/>
              </w:rPr>
              <w:t>34695</w:t>
            </w:r>
          </w:p>
        </w:tc>
      </w:tr>
      <w:tr w:rsidR="00C174BF" w:rsidRPr="001915AB">
        <w:trPr>
          <w:jc w:val="center"/>
        </w:trPr>
        <w:tc>
          <w:tcPr>
            <w:tcW w:w="1323"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4"/>
                <w:szCs w:val="24"/>
              </w:rPr>
            </w:pPr>
            <w:r w:rsidRPr="00135AD2">
              <w:rPr>
                <w:sz w:val="24"/>
                <w:szCs w:val="24"/>
              </w:rPr>
              <w:t>2011</w:t>
            </w:r>
          </w:p>
        </w:tc>
        <w:tc>
          <w:tcPr>
            <w:tcW w:w="1332"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4"/>
                <w:szCs w:val="24"/>
              </w:rPr>
            </w:pPr>
            <w:r w:rsidRPr="00135AD2">
              <w:rPr>
                <w:sz w:val="24"/>
                <w:szCs w:val="24"/>
              </w:rPr>
              <w:t>2017</w:t>
            </w:r>
          </w:p>
        </w:tc>
        <w:tc>
          <w:tcPr>
            <w:tcW w:w="1226"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4"/>
                <w:szCs w:val="24"/>
              </w:rPr>
            </w:pPr>
            <w:r w:rsidRPr="00135AD2">
              <w:rPr>
                <w:sz w:val="24"/>
                <w:szCs w:val="24"/>
              </w:rPr>
              <w:t>3642</w:t>
            </w:r>
          </w:p>
        </w:tc>
        <w:tc>
          <w:tcPr>
            <w:tcW w:w="1344"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4"/>
                <w:szCs w:val="24"/>
              </w:rPr>
            </w:pPr>
            <w:r w:rsidRPr="00135AD2">
              <w:rPr>
                <w:sz w:val="24"/>
                <w:szCs w:val="24"/>
              </w:rPr>
              <w:t>22086</w:t>
            </w:r>
          </w:p>
        </w:tc>
        <w:tc>
          <w:tcPr>
            <w:tcW w:w="1328"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4"/>
                <w:szCs w:val="24"/>
              </w:rPr>
            </w:pPr>
            <w:r w:rsidRPr="00135AD2">
              <w:rPr>
                <w:sz w:val="24"/>
                <w:szCs w:val="24"/>
              </w:rPr>
              <w:t>32019</w:t>
            </w:r>
          </w:p>
        </w:tc>
      </w:tr>
      <w:tr w:rsidR="00C174BF" w:rsidRPr="001915AB">
        <w:trPr>
          <w:jc w:val="center"/>
        </w:trPr>
        <w:tc>
          <w:tcPr>
            <w:tcW w:w="1323"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4"/>
                <w:szCs w:val="24"/>
              </w:rPr>
            </w:pPr>
            <w:r w:rsidRPr="00135AD2">
              <w:rPr>
                <w:sz w:val="24"/>
                <w:szCs w:val="24"/>
              </w:rPr>
              <w:t>2010</w:t>
            </w:r>
          </w:p>
        </w:tc>
        <w:tc>
          <w:tcPr>
            <w:tcW w:w="1332"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4"/>
                <w:szCs w:val="24"/>
              </w:rPr>
            </w:pPr>
            <w:r w:rsidRPr="00135AD2">
              <w:rPr>
                <w:sz w:val="24"/>
                <w:szCs w:val="24"/>
              </w:rPr>
              <w:t>1601</w:t>
            </w:r>
          </w:p>
        </w:tc>
        <w:tc>
          <w:tcPr>
            <w:tcW w:w="1226"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4"/>
                <w:szCs w:val="24"/>
              </w:rPr>
            </w:pPr>
            <w:r w:rsidRPr="00135AD2">
              <w:rPr>
                <w:sz w:val="24"/>
                <w:szCs w:val="24"/>
              </w:rPr>
              <w:t>2901</w:t>
            </w:r>
          </w:p>
        </w:tc>
        <w:tc>
          <w:tcPr>
            <w:tcW w:w="1344"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4"/>
                <w:szCs w:val="24"/>
              </w:rPr>
            </w:pPr>
            <w:r w:rsidRPr="00135AD2">
              <w:rPr>
                <w:sz w:val="24"/>
                <w:szCs w:val="24"/>
              </w:rPr>
              <w:t>17601</w:t>
            </w:r>
          </w:p>
        </w:tc>
        <w:tc>
          <w:tcPr>
            <w:tcW w:w="1328"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4"/>
                <w:szCs w:val="24"/>
              </w:rPr>
            </w:pPr>
            <w:r w:rsidRPr="00135AD2">
              <w:rPr>
                <w:sz w:val="24"/>
                <w:szCs w:val="24"/>
              </w:rPr>
              <w:t>25524</w:t>
            </w:r>
          </w:p>
        </w:tc>
      </w:tr>
      <w:tr w:rsidR="00C174BF" w:rsidRPr="001915AB">
        <w:trPr>
          <w:jc w:val="center"/>
        </w:trPr>
        <w:tc>
          <w:tcPr>
            <w:tcW w:w="1323"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4"/>
                <w:szCs w:val="24"/>
              </w:rPr>
            </w:pPr>
            <w:r w:rsidRPr="00135AD2">
              <w:rPr>
                <w:sz w:val="24"/>
                <w:szCs w:val="24"/>
              </w:rPr>
              <w:t>2009</w:t>
            </w:r>
          </w:p>
        </w:tc>
        <w:tc>
          <w:tcPr>
            <w:tcW w:w="1332"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4"/>
                <w:szCs w:val="24"/>
              </w:rPr>
            </w:pPr>
            <w:r w:rsidRPr="00135AD2">
              <w:rPr>
                <w:sz w:val="24"/>
                <w:szCs w:val="24"/>
              </w:rPr>
              <w:t>1269</w:t>
            </w:r>
          </w:p>
        </w:tc>
        <w:tc>
          <w:tcPr>
            <w:tcW w:w="1226"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4"/>
                <w:szCs w:val="24"/>
              </w:rPr>
            </w:pPr>
            <w:r w:rsidRPr="00135AD2">
              <w:rPr>
                <w:sz w:val="24"/>
                <w:szCs w:val="24"/>
              </w:rPr>
              <w:t>2298</w:t>
            </w:r>
          </w:p>
        </w:tc>
        <w:tc>
          <w:tcPr>
            <w:tcW w:w="1344" w:type="dxa"/>
            <w:vAlign w:val="center"/>
          </w:tcPr>
          <w:p w:rsidR="00C174BF" w:rsidRPr="00135AD2" w:rsidRDefault="00C174BF" w:rsidP="009F04EC">
            <w:pPr>
              <w:pStyle w:val="Ttulo5"/>
              <w:tabs>
                <w:tab w:val="center" w:pos="1560"/>
                <w:tab w:val="center" w:pos="3402"/>
                <w:tab w:val="center" w:pos="4962"/>
                <w:tab w:val="center" w:pos="6663"/>
                <w:tab w:val="center" w:pos="8364"/>
              </w:tabs>
              <w:rPr>
                <w:sz w:val="24"/>
                <w:szCs w:val="24"/>
              </w:rPr>
            </w:pPr>
            <w:r w:rsidRPr="00135AD2">
              <w:rPr>
                <w:sz w:val="24"/>
                <w:szCs w:val="24"/>
              </w:rPr>
              <w:t xml:space="preserve">  13914</w:t>
            </w:r>
          </w:p>
        </w:tc>
        <w:tc>
          <w:tcPr>
            <w:tcW w:w="1328"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4"/>
                <w:szCs w:val="24"/>
              </w:rPr>
            </w:pPr>
            <w:r w:rsidRPr="00135AD2">
              <w:rPr>
                <w:sz w:val="24"/>
                <w:szCs w:val="24"/>
              </w:rPr>
              <w:t>20176</w:t>
            </w:r>
          </w:p>
        </w:tc>
      </w:tr>
      <w:tr w:rsidR="00C174BF" w:rsidRPr="001915AB">
        <w:trPr>
          <w:jc w:val="center"/>
        </w:trPr>
        <w:tc>
          <w:tcPr>
            <w:tcW w:w="1323"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4"/>
                <w:szCs w:val="24"/>
              </w:rPr>
            </w:pPr>
            <w:r w:rsidRPr="00135AD2">
              <w:rPr>
                <w:sz w:val="24"/>
                <w:szCs w:val="24"/>
              </w:rPr>
              <w:t>2008</w:t>
            </w:r>
          </w:p>
        </w:tc>
        <w:tc>
          <w:tcPr>
            <w:tcW w:w="1332"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4"/>
                <w:szCs w:val="24"/>
              </w:rPr>
            </w:pPr>
            <w:r w:rsidRPr="00135AD2">
              <w:rPr>
                <w:sz w:val="24"/>
                <w:szCs w:val="24"/>
              </w:rPr>
              <w:t>1102</w:t>
            </w:r>
          </w:p>
        </w:tc>
        <w:tc>
          <w:tcPr>
            <w:tcW w:w="1226"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4"/>
                <w:szCs w:val="24"/>
              </w:rPr>
            </w:pPr>
            <w:r w:rsidRPr="00135AD2">
              <w:rPr>
                <w:sz w:val="24"/>
                <w:szCs w:val="24"/>
              </w:rPr>
              <w:t>1995</w:t>
            </w:r>
          </w:p>
        </w:tc>
        <w:tc>
          <w:tcPr>
            <w:tcW w:w="1344"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4"/>
                <w:szCs w:val="24"/>
              </w:rPr>
            </w:pPr>
            <w:r w:rsidRPr="00135AD2">
              <w:rPr>
                <w:sz w:val="24"/>
                <w:szCs w:val="24"/>
              </w:rPr>
              <w:t>12099</w:t>
            </w:r>
          </w:p>
        </w:tc>
        <w:tc>
          <w:tcPr>
            <w:tcW w:w="1328"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4"/>
                <w:szCs w:val="24"/>
              </w:rPr>
            </w:pPr>
            <w:r w:rsidRPr="00135AD2">
              <w:rPr>
                <w:sz w:val="24"/>
                <w:szCs w:val="24"/>
              </w:rPr>
              <w:t>17545</w:t>
            </w:r>
          </w:p>
        </w:tc>
      </w:tr>
      <w:tr w:rsidR="00C174BF" w:rsidRPr="001915AB">
        <w:trPr>
          <w:jc w:val="center"/>
        </w:trPr>
        <w:tc>
          <w:tcPr>
            <w:tcW w:w="1323"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4"/>
                <w:szCs w:val="24"/>
              </w:rPr>
            </w:pPr>
            <w:r w:rsidRPr="00135AD2">
              <w:rPr>
                <w:sz w:val="24"/>
                <w:szCs w:val="24"/>
              </w:rPr>
              <w:t>2007</w:t>
            </w:r>
          </w:p>
        </w:tc>
        <w:tc>
          <w:tcPr>
            <w:tcW w:w="1332"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4"/>
                <w:szCs w:val="24"/>
              </w:rPr>
            </w:pPr>
            <w:r w:rsidRPr="00135AD2">
              <w:rPr>
                <w:sz w:val="24"/>
                <w:szCs w:val="24"/>
              </w:rPr>
              <w:t>963</w:t>
            </w:r>
          </w:p>
        </w:tc>
        <w:tc>
          <w:tcPr>
            <w:tcW w:w="1226"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4"/>
                <w:szCs w:val="24"/>
              </w:rPr>
            </w:pPr>
            <w:r w:rsidRPr="00135AD2">
              <w:rPr>
                <w:sz w:val="24"/>
                <w:szCs w:val="24"/>
              </w:rPr>
              <w:t>1741</w:t>
            </w:r>
          </w:p>
        </w:tc>
        <w:tc>
          <w:tcPr>
            <w:tcW w:w="1344"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4"/>
                <w:szCs w:val="24"/>
              </w:rPr>
            </w:pPr>
            <w:r w:rsidRPr="00135AD2">
              <w:rPr>
                <w:sz w:val="24"/>
                <w:szCs w:val="24"/>
              </w:rPr>
              <w:t>10516</w:t>
            </w:r>
          </w:p>
        </w:tc>
        <w:tc>
          <w:tcPr>
            <w:tcW w:w="1328"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4"/>
                <w:szCs w:val="24"/>
              </w:rPr>
            </w:pPr>
            <w:r w:rsidRPr="00135AD2">
              <w:rPr>
                <w:sz w:val="24"/>
                <w:szCs w:val="24"/>
              </w:rPr>
              <w:t>15254</w:t>
            </w:r>
          </w:p>
        </w:tc>
      </w:tr>
      <w:tr w:rsidR="00C174BF" w:rsidRPr="001915AB">
        <w:trPr>
          <w:jc w:val="center"/>
        </w:trPr>
        <w:tc>
          <w:tcPr>
            <w:tcW w:w="1323"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4"/>
                <w:szCs w:val="24"/>
              </w:rPr>
            </w:pPr>
            <w:r w:rsidRPr="00135AD2">
              <w:rPr>
                <w:sz w:val="24"/>
                <w:szCs w:val="24"/>
              </w:rPr>
              <w:t>2006</w:t>
            </w:r>
          </w:p>
        </w:tc>
        <w:tc>
          <w:tcPr>
            <w:tcW w:w="1332"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4"/>
                <w:szCs w:val="24"/>
              </w:rPr>
            </w:pPr>
            <w:r w:rsidRPr="00135AD2">
              <w:rPr>
                <w:sz w:val="24"/>
                <w:szCs w:val="24"/>
              </w:rPr>
              <w:t>837</w:t>
            </w:r>
          </w:p>
        </w:tc>
        <w:tc>
          <w:tcPr>
            <w:tcW w:w="1226"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4"/>
                <w:szCs w:val="24"/>
              </w:rPr>
            </w:pPr>
            <w:r w:rsidRPr="00135AD2">
              <w:rPr>
                <w:sz w:val="24"/>
                <w:szCs w:val="24"/>
              </w:rPr>
              <w:t>1498</w:t>
            </w:r>
          </w:p>
        </w:tc>
        <w:tc>
          <w:tcPr>
            <w:tcW w:w="1344"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4"/>
                <w:szCs w:val="24"/>
              </w:rPr>
            </w:pPr>
            <w:r w:rsidRPr="00135AD2">
              <w:rPr>
                <w:sz w:val="24"/>
                <w:szCs w:val="24"/>
              </w:rPr>
              <w:t>9152</w:t>
            </w:r>
          </w:p>
        </w:tc>
        <w:tc>
          <w:tcPr>
            <w:tcW w:w="1328"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4"/>
                <w:szCs w:val="24"/>
              </w:rPr>
            </w:pPr>
            <w:r w:rsidRPr="00135AD2">
              <w:rPr>
                <w:sz w:val="24"/>
                <w:szCs w:val="24"/>
              </w:rPr>
              <w:t>13273</w:t>
            </w:r>
          </w:p>
        </w:tc>
      </w:tr>
      <w:tr w:rsidR="00C174BF" w:rsidRPr="001915AB">
        <w:trPr>
          <w:jc w:val="center"/>
        </w:trPr>
        <w:tc>
          <w:tcPr>
            <w:tcW w:w="1323"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4"/>
                <w:szCs w:val="24"/>
              </w:rPr>
            </w:pPr>
            <w:r w:rsidRPr="00135AD2">
              <w:rPr>
                <w:sz w:val="24"/>
                <w:szCs w:val="24"/>
              </w:rPr>
              <w:t>2005</w:t>
            </w:r>
          </w:p>
        </w:tc>
        <w:tc>
          <w:tcPr>
            <w:tcW w:w="1332"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4"/>
                <w:szCs w:val="24"/>
              </w:rPr>
            </w:pPr>
            <w:r w:rsidRPr="00135AD2">
              <w:rPr>
                <w:sz w:val="24"/>
                <w:szCs w:val="24"/>
              </w:rPr>
              <w:t>728</w:t>
            </w:r>
          </w:p>
        </w:tc>
        <w:tc>
          <w:tcPr>
            <w:tcW w:w="1226"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4"/>
                <w:szCs w:val="24"/>
              </w:rPr>
            </w:pPr>
            <w:r w:rsidRPr="00135AD2">
              <w:rPr>
                <w:sz w:val="24"/>
                <w:szCs w:val="24"/>
              </w:rPr>
              <w:t>1315</w:t>
            </w:r>
          </w:p>
        </w:tc>
        <w:tc>
          <w:tcPr>
            <w:tcW w:w="1344"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4"/>
                <w:szCs w:val="24"/>
              </w:rPr>
            </w:pPr>
            <w:r w:rsidRPr="00135AD2">
              <w:rPr>
                <w:sz w:val="24"/>
                <w:szCs w:val="24"/>
              </w:rPr>
              <w:t>7988</w:t>
            </w:r>
          </w:p>
        </w:tc>
        <w:tc>
          <w:tcPr>
            <w:tcW w:w="1328"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4"/>
                <w:szCs w:val="24"/>
              </w:rPr>
            </w:pPr>
            <w:r w:rsidRPr="00135AD2">
              <w:rPr>
                <w:sz w:val="24"/>
                <w:szCs w:val="24"/>
              </w:rPr>
              <w:t>11537</w:t>
            </w:r>
          </w:p>
        </w:tc>
      </w:tr>
      <w:tr w:rsidR="00C174BF" w:rsidRPr="001915AB">
        <w:trPr>
          <w:jc w:val="center"/>
        </w:trPr>
        <w:tc>
          <w:tcPr>
            <w:tcW w:w="1323"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4"/>
                <w:szCs w:val="24"/>
              </w:rPr>
            </w:pPr>
            <w:r w:rsidRPr="00135AD2">
              <w:rPr>
                <w:sz w:val="24"/>
                <w:szCs w:val="24"/>
              </w:rPr>
              <w:t>2004</w:t>
            </w:r>
          </w:p>
        </w:tc>
        <w:tc>
          <w:tcPr>
            <w:tcW w:w="1332"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4"/>
                <w:szCs w:val="24"/>
              </w:rPr>
            </w:pPr>
            <w:r w:rsidRPr="00135AD2">
              <w:rPr>
                <w:sz w:val="24"/>
                <w:szCs w:val="24"/>
              </w:rPr>
              <w:t>637</w:t>
            </w:r>
          </w:p>
        </w:tc>
        <w:tc>
          <w:tcPr>
            <w:tcW w:w="1226"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4"/>
                <w:szCs w:val="24"/>
              </w:rPr>
            </w:pPr>
            <w:r w:rsidRPr="00135AD2">
              <w:rPr>
                <w:sz w:val="24"/>
                <w:szCs w:val="24"/>
              </w:rPr>
              <w:t>1141</w:t>
            </w:r>
          </w:p>
        </w:tc>
        <w:tc>
          <w:tcPr>
            <w:tcW w:w="1344"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4"/>
                <w:szCs w:val="24"/>
              </w:rPr>
            </w:pPr>
            <w:r w:rsidRPr="00135AD2">
              <w:rPr>
                <w:sz w:val="24"/>
                <w:szCs w:val="24"/>
              </w:rPr>
              <w:t>7070</w:t>
            </w:r>
          </w:p>
        </w:tc>
        <w:tc>
          <w:tcPr>
            <w:tcW w:w="1328"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4"/>
                <w:szCs w:val="24"/>
              </w:rPr>
            </w:pPr>
            <w:r w:rsidRPr="00135AD2">
              <w:rPr>
                <w:sz w:val="24"/>
                <w:szCs w:val="24"/>
              </w:rPr>
              <w:t>10026</w:t>
            </w:r>
          </w:p>
        </w:tc>
      </w:tr>
      <w:tr w:rsidR="00C174BF" w:rsidRPr="001915AB">
        <w:trPr>
          <w:jc w:val="center"/>
        </w:trPr>
        <w:tc>
          <w:tcPr>
            <w:tcW w:w="1323"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4"/>
                <w:szCs w:val="24"/>
              </w:rPr>
            </w:pPr>
            <w:r w:rsidRPr="00135AD2">
              <w:rPr>
                <w:sz w:val="24"/>
                <w:szCs w:val="24"/>
              </w:rPr>
              <w:lastRenderedPageBreak/>
              <w:t>2003</w:t>
            </w:r>
          </w:p>
        </w:tc>
        <w:tc>
          <w:tcPr>
            <w:tcW w:w="1332"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4"/>
                <w:szCs w:val="24"/>
              </w:rPr>
            </w:pPr>
            <w:r w:rsidRPr="00135AD2">
              <w:rPr>
                <w:sz w:val="24"/>
                <w:szCs w:val="24"/>
              </w:rPr>
              <w:t>533</w:t>
            </w:r>
          </w:p>
        </w:tc>
        <w:tc>
          <w:tcPr>
            <w:tcW w:w="1226"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4"/>
                <w:szCs w:val="24"/>
              </w:rPr>
            </w:pPr>
            <w:r w:rsidRPr="00135AD2">
              <w:rPr>
                <w:sz w:val="24"/>
                <w:szCs w:val="24"/>
              </w:rPr>
              <w:t>962</w:t>
            </w:r>
          </w:p>
        </w:tc>
        <w:tc>
          <w:tcPr>
            <w:tcW w:w="1344"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4"/>
                <w:szCs w:val="24"/>
              </w:rPr>
            </w:pPr>
            <w:r w:rsidRPr="00135AD2">
              <w:rPr>
                <w:sz w:val="24"/>
                <w:szCs w:val="24"/>
              </w:rPr>
              <w:t>6000</w:t>
            </w:r>
          </w:p>
        </w:tc>
        <w:tc>
          <w:tcPr>
            <w:tcW w:w="1328"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4"/>
                <w:szCs w:val="24"/>
              </w:rPr>
            </w:pPr>
            <w:r w:rsidRPr="00135AD2">
              <w:rPr>
                <w:sz w:val="24"/>
                <w:szCs w:val="24"/>
              </w:rPr>
              <w:t>8539</w:t>
            </w:r>
          </w:p>
        </w:tc>
      </w:tr>
      <w:tr w:rsidR="00C174BF" w:rsidRPr="001915AB">
        <w:trPr>
          <w:jc w:val="center"/>
        </w:trPr>
        <w:tc>
          <w:tcPr>
            <w:tcW w:w="1323"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4"/>
                <w:szCs w:val="24"/>
              </w:rPr>
            </w:pPr>
            <w:r w:rsidRPr="00135AD2">
              <w:rPr>
                <w:sz w:val="24"/>
                <w:szCs w:val="24"/>
              </w:rPr>
              <w:t>2002</w:t>
            </w:r>
          </w:p>
        </w:tc>
        <w:tc>
          <w:tcPr>
            <w:tcW w:w="1332"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4"/>
                <w:szCs w:val="24"/>
              </w:rPr>
            </w:pPr>
            <w:r w:rsidRPr="00135AD2">
              <w:rPr>
                <w:sz w:val="24"/>
                <w:szCs w:val="24"/>
              </w:rPr>
              <w:t>489</w:t>
            </w:r>
          </w:p>
        </w:tc>
        <w:tc>
          <w:tcPr>
            <w:tcW w:w="1226"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4"/>
                <w:szCs w:val="24"/>
              </w:rPr>
            </w:pPr>
            <w:r w:rsidRPr="00135AD2">
              <w:rPr>
                <w:sz w:val="24"/>
                <w:szCs w:val="24"/>
              </w:rPr>
              <w:t>873</w:t>
            </w:r>
          </w:p>
        </w:tc>
        <w:tc>
          <w:tcPr>
            <w:tcW w:w="1344"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4"/>
                <w:szCs w:val="24"/>
              </w:rPr>
            </w:pPr>
            <w:r w:rsidRPr="00135AD2">
              <w:rPr>
                <w:sz w:val="24"/>
                <w:szCs w:val="24"/>
              </w:rPr>
              <w:t>5443</w:t>
            </w:r>
          </w:p>
        </w:tc>
        <w:tc>
          <w:tcPr>
            <w:tcW w:w="1328"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4"/>
                <w:szCs w:val="24"/>
              </w:rPr>
            </w:pPr>
            <w:r w:rsidRPr="00135AD2">
              <w:rPr>
                <w:sz w:val="24"/>
                <w:szCs w:val="24"/>
              </w:rPr>
              <w:t>7949</w:t>
            </w:r>
          </w:p>
        </w:tc>
      </w:tr>
      <w:tr w:rsidR="00C174BF" w:rsidRPr="001915AB">
        <w:trPr>
          <w:jc w:val="center"/>
        </w:trPr>
        <w:tc>
          <w:tcPr>
            <w:tcW w:w="1323"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4"/>
                <w:szCs w:val="24"/>
              </w:rPr>
            </w:pPr>
            <w:r w:rsidRPr="00135AD2">
              <w:rPr>
                <w:sz w:val="24"/>
                <w:szCs w:val="24"/>
              </w:rPr>
              <w:t>2001</w:t>
            </w:r>
          </w:p>
        </w:tc>
        <w:tc>
          <w:tcPr>
            <w:tcW w:w="1332"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4"/>
                <w:szCs w:val="24"/>
              </w:rPr>
            </w:pPr>
            <w:r w:rsidRPr="00135AD2">
              <w:rPr>
                <w:sz w:val="24"/>
                <w:szCs w:val="24"/>
              </w:rPr>
              <w:t>444</w:t>
            </w:r>
          </w:p>
        </w:tc>
        <w:tc>
          <w:tcPr>
            <w:tcW w:w="1226"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4"/>
                <w:szCs w:val="24"/>
              </w:rPr>
            </w:pPr>
            <w:r w:rsidRPr="00135AD2">
              <w:rPr>
                <w:sz w:val="24"/>
                <w:szCs w:val="24"/>
              </w:rPr>
              <w:t>795</w:t>
            </w:r>
          </w:p>
        </w:tc>
        <w:tc>
          <w:tcPr>
            <w:tcW w:w="1344"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4"/>
                <w:szCs w:val="24"/>
              </w:rPr>
            </w:pPr>
            <w:r w:rsidRPr="00135AD2">
              <w:rPr>
                <w:sz w:val="24"/>
                <w:szCs w:val="24"/>
              </w:rPr>
              <w:t>4946</w:t>
            </w:r>
          </w:p>
        </w:tc>
        <w:tc>
          <w:tcPr>
            <w:tcW w:w="1328"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4"/>
                <w:szCs w:val="24"/>
              </w:rPr>
            </w:pPr>
            <w:r w:rsidRPr="00135AD2">
              <w:rPr>
                <w:sz w:val="24"/>
                <w:szCs w:val="24"/>
              </w:rPr>
              <w:t>7202</w:t>
            </w:r>
          </w:p>
        </w:tc>
      </w:tr>
      <w:tr w:rsidR="00C174BF" w:rsidRPr="001915AB">
        <w:trPr>
          <w:jc w:val="center"/>
        </w:trPr>
        <w:tc>
          <w:tcPr>
            <w:tcW w:w="1323"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4"/>
                <w:szCs w:val="24"/>
              </w:rPr>
            </w:pPr>
            <w:r w:rsidRPr="00135AD2">
              <w:rPr>
                <w:sz w:val="24"/>
                <w:szCs w:val="24"/>
              </w:rPr>
              <w:t>2000</w:t>
            </w:r>
          </w:p>
        </w:tc>
        <w:tc>
          <w:tcPr>
            <w:tcW w:w="1332"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4"/>
                <w:szCs w:val="24"/>
              </w:rPr>
            </w:pPr>
            <w:r w:rsidRPr="00135AD2">
              <w:rPr>
                <w:sz w:val="24"/>
                <w:szCs w:val="24"/>
              </w:rPr>
              <w:t>395</w:t>
            </w:r>
          </w:p>
        </w:tc>
        <w:tc>
          <w:tcPr>
            <w:tcW w:w="1226"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4"/>
                <w:szCs w:val="24"/>
              </w:rPr>
            </w:pPr>
            <w:r w:rsidRPr="00135AD2">
              <w:rPr>
                <w:sz w:val="24"/>
                <w:szCs w:val="24"/>
              </w:rPr>
              <w:t>715</w:t>
            </w:r>
          </w:p>
        </w:tc>
        <w:tc>
          <w:tcPr>
            <w:tcW w:w="1344"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4"/>
                <w:szCs w:val="24"/>
              </w:rPr>
            </w:pPr>
            <w:r w:rsidRPr="00135AD2">
              <w:rPr>
                <w:sz w:val="24"/>
                <w:szCs w:val="24"/>
              </w:rPr>
              <w:t>4452</w:t>
            </w:r>
          </w:p>
        </w:tc>
        <w:tc>
          <w:tcPr>
            <w:tcW w:w="1328"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4"/>
                <w:szCs w:val="24"/>
              </w:rPr>
            </w:pPr>
            <w:r w:rsidRPr="00135AD2">
              <w:rPr>
                <w:sz w:val="24"/>
                <w:szCs w:val="24"/>
              </w:rPr>
              <w:t>6480</w:t>
            </w:r>
          </w:p>
        </w:tc>
      </w:tr>
      <w:tr w:rsidR="00C174BF" w:rsidRPr="001915AB">
        <w:trPr>
          <w:jc w:val="center"/>
        </w:trPr>
        <w:tc>
          <w:tcPr>
            <w:tcW w:w="1323"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4"/>
                <w:szCs w:val="24"/>
              </w:rPr>
            </w:pPr>
            <w:r w:rsidRPr="00135AD2">
              <w:rPr>
                <w:sz w:val="24"/>
                <w:szCs w:val="24"/>
              </w:rPr>
              <w:t>1999</w:t>
            </w:r>
          </w:p>
        </w:tc>
        <w:tc>
          <w:tcPr>
            <w:tcW w:w="1332"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4"/>
                <w:szCs w:val="24"/>
              </w:rPr>
            </w:pPr>
            <w:r w:rsidRPr="00135AD2">
              <w:rPr>
                <w:sz w:val="24"/>
                <w:szCs w:val="24"/>
              </w:rPr>
              <w:t>364</w:t>
            </w:r>
          </w:p>
        </w:tc>
        <w:tc>
          <w:tcPr>
            <w:tcW w:w="1226"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4"/>
                <w:szCs w:val="24"/>
              </w:rPr>
            </w:pPr>
            <w:r w:rsidRPr="00135AD2">
              <w:rPr>
                <w:sz w:val="24"/>
                <w:szCs w:val="24"/>
              </w:rPr>
              <w:t>641</w:t>
            </w:r>
          </w:p>
        </w:tc>
        <w:tc>
          <w:tcPr>
            <w:tcW w:w="1344"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4"/>
                <w:szCs w:val="24"/>
              </w:rPr>
            </w:pPr>
            <w:r w:rsidRPr="00135AD2">
              <w:rPr>
                <w:sz w:val="24"/>
                <w:szCs w:val="24"/>
              </w:rPr>
              <w:t>4008</w:t>
            </w:r>
          </w:p>
        </w:tc>
        <w:tc>
          <w:tcPr>
            <w:tcW w:w="1328"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4"/>
                <w:szCs w:val="24"/>
              </w:rPr>
            </w:pPr>
            <w:r w:rsidRPr="00135AD2">
              <w:rPr>
                <w:sz w:val="24"/>
                <w:szCs w:val="24"/>
              </w:rPr>
              <w:t>5840</w:t>
            </w:r>
          </w:p>
        </w:tc>
      </w:tr>
    </w:tbl>
    <w:p w:rsidR="00C174BF" w:rsidRPr="001915AB" w:rsidRDefault="00C174BF" w:rsidP="009F04EC">
      <w:pPr>
        <w:tabs>
          <w:tab w:val="center" w:pos="2552"/>
          <w:tab w:val="center" w:pos="6804"/>
        </w:tabs>
        <w:jc w:val="both"/>
        <w:rPr>
          <w:b/>
          <w:bCs/>
          <w:u w:val="single"/>
        </w:rPr>
      </w:pPr>
    </w:p>
    <w:p w:rsidR="00C174BF" w:rsidRPr="001915AB" w:rsidRDefault="00C174BF" w:rsidP="009F04EC">
      <w:pPr>
        <w:tabs>
          <w:tab w:val="center" w:pos="2552"/>
          <w:tab w:val="center" w:pos="6804"/>
        </w:tabs>
        <w:rPr>
          <w:b/>
          <w:bCs/>
          <w:u w:val="single"/>
        </w:rPr>
      </w:pPr>
    </w:p>
    <w:p w:rsidR="00C174BF" w:rsidRPr="001915AB" w:rsidRDefault="00C174BF" w:rsidP="0097179B">
      <w:pPr>
        <w:tabs>
          <w:tab w:val="center" w:pos="2552"/>
          <w:tab w:val="center" w:pos="6804"/>
        </w:tabs>
        <w:spacing w:line="360" w:lineRule="auto"/>
        <w:outlineLvl w:val="0"/>
        <w:rPr>
          <w:sz w:val="14"/>
          <w:szCs w:val="14"/>
        </w:rPr>
      </w:pPr>
      <w:r w:rsidRPr="001915AB">
        <w:rPr>
          <w:sz w:val="14"/>
          <w:szCs w:val="14"/>
        </w:rPr>
        <w:tab/>
      </w:r>
    </w:p>
    <w:p w:rsidR="00C174BF" w:rsidRPr="001915AB" w:rsidRDefault="00C174BF" w:rsidP="0097179B">
      <w:pPr>
        <w:tabs>
          <w:tab w:val="center" w:pos="2552"/>
          <w:tab w:val="center" w:pos="6804"/>
        </w:tabs>
        <w:spacing w:line="360" w:lineRule="auto"/>
        <w:outlineLvl w:val="0"/>
        <w:rPr>
          <w:sz w:val="14"/>
          <w:szCs w:val="14"/>
        </w:rPr>
      </w:pPr>
    </w:p>
    <w:p w:rsidR="00C174BF" w:rsidRPr="001915AB" w:rsidRDefault="00C174BF" w:rsidP="0097179B">
      <w:pPr>
        <w:tabs>
          <w:tab w:val="center" w:pos="2552"/>
          <w:tab w:val="center" w:pos="6804"/>
        </w:tabs>
        <w:spacing w:line="360" w:lineRule="auto"/>
        <w:outlineLvl w:val="0"/>
        <w:rPr>
          <w:sz w:val="14"/>
          <w:szCs w:val="14"/>
        </w:rPr>
      </w:pPr>
    </w:p>
    <w:p w:rsidR="00C174BF" w:rsidRDefault="009F04EC" w:rsidP="009F04EC">
      <w:pPr>
        <w:tabs>
          <w:tab w:val="center" w:pos="2552"/>
          <w:tab w:val="center" w:pos="6804"/>
        </w:tabs>
        <w:outlineLvl w:val="0"/>
        <w:rPr>
          <w:sz w:val="16"/>
          <w:szCs w:val="14"/>
        </w:rPr>
      </w:pPr>
      <w:r>
        <w:rPr>
          <w:sz w:val="26"/>
          <w:szCs w:val="14"/>
        </w:rPr>
        <w:tab/>
      </w:r>
      <w:r>
        <w:rPr>
          <w:b/>
          <w:sz w:val="16"/>
          <w:szCs w:val="14"/>
        </w:rPr>
        <w:t>MAURO MARTINEZ HOLLEY</w:t>
      </w:r>
      <w:r>
        <w:rPr>
          <w:b/>
          <w:sz w:val="16"/>
          <w:szCs w:val="14"/>
        </w:rPr>
        <w:tab/>
        <w:t>DANIEL RUBÉN BOILLOS</w:t>
      </w:r>
    </w:p>
    <w:p w:rsidR="009F04EC" w:rsidRDefault="009F04EC" w:rsidP="009F04EC">
      <w:pPr>
        <w:tabs>
          <w:tab w:val="center" w:pos="2552"/>
          <w:tab w:val="center" w:pos="6804"/>
        </w:tabs>
        <w:outlineLvl w:val="0"/>
        <w:rPr>
          <w:sz w:val="14"/>
          <w:szCs w:val="14"/>
        </w:rPr>
      </w:pPr>
      <w:r>
        <w:rPr>
          <w:sz w:val="14"/>
          <w:szCs w:val="14"/>
        </w:rPr>
        <w:tab/>
        <w:t>SECRETARIO LEGISLATIVO</w:t>
      </w:r>
      <w:r>
        <w:rPr>
          <w:sz w:val="14"/>
          <w:szCs w:val="14"/>
        </w:rPr>
        <w:tab/>
        <w:t>PRESIDENTE</w:t>
      </w:r>
    </w:p>
    <w:p w:rsidR="009F04EC" w:rsidRDefault="009F04EC" w:rsidP="009F04EC">
      <w:pPr>
        <w:tabs>
          <w:tab w:val="center" w:pos="2552"/>
          <w:tab w:val="center" w:pos="6804"/>
        </w:tabs>
        <w:outlineLvl w:val="0"/>
        <w:rPr>
          <w:sz w:val="12"/>
          <w:szCs w:val="14"/>
        </w:rPr>
      </w:pPr>
      <w:r>
        <w:rPr>
          <w:sz w:val="14"/>
          <w:szCs w:val="14"/>
        </w:rPr>
        <w:tab/>
      </w:r>
      <w:r>
        <w:rPr>
          <w:sz w:val="12"/>
          <w:szCs w:val="14"/>
        </w:rPr>
        <w:t>CONCEJO DELIBERANTE</w:t>
      </w:r>
      <w:r>
        <w:rPr>
          <w:sz w:val="12"/>
          <w:szCs w:val="14"/>
        </w:rPr>
        <w:tab/>
        <w:t>CONCEJO DELIBERANTE</w:t>
      </w:r>
    </w:p>
    <w:p w:rsidR="009F04EC" w:rsidRDefault="009F04EC" w:rsidP="009F04EC">
      <w:pPr>
        <w:tabs>
          <w:tab w:val="center" w:pos="2552"/>
          <w:tab w:val="center" w:pos="6804"/>
        </w:tabs>
        <w:spacing w:line="360" w:lineRule="auto"/>
        <w:outlineLvl w:val="0"/>
        <w:rPr>
          <w:rFonts w:ascii="Casablanca" w:hAnsi="Casablanca"/>
          <w:sz w:val="26"/>
          <w:szCs w:val="14"/>
        </w:rPr>
      </w:pPr>
    </w:p>
    <w:p w:rsidR="009F04EC" w:rsidRPr="001915AB" w:rsidRDefault="009F04EC" w:rsidP="009F04EC">
      <w:pPr>
        <w:tabs>
          <w:tab w:val="center" w:pos="2552"/>
          <w:tab w:val="center" w:pos="6804"/>
        </w:tabs>
        <w:spacing w:line="360" w:lineRule="auto"/>
        <w:outlineLvl w:val="0"/>
        <w:rPr>
          <w:sz w:val="14"/>
          <w:szCs w:val="14"/>
        </w:rPr>
      </w:pPr>
    </w:p>
    <w:p w:rsidR="00C174BF" w:rsidRDefault="00C174BF" w:rsidP="0097179B">
      <w:pPr>
        <w:tabs>
          <w:tab w:val="center" w:pos="2552"/>
          <w:tab w:val="center" w:pos="6804"/>
        </w:tabs>
        <w:spacing w:line="360" w:lineRule="auto"/>
        <w:jc w:val="center"/>
        <w:outlineLvl w:val="0"/>
        <w:rPr>
          <w:b/>
          <w:bCs/>
          <w:u w:val="single"/>
        </w:rPr>
      </w:pPr>
    </w:p>
    <w:p w:rsidR="00C174BF" w:rsidRDefault="00C174BF" w:rsidP="0097179B">
      <w:pPr>
        <w:tabs>
          <w:tab w:val="center" w:pos="2552"/>
          <w:tab w:val="center" w:pos="6804"/>
        </w:tabs>
        <w:spacing w:line="360" w:lineRule="auto"/>
        <w:jc w:val="center"/>
        <w:outlineLvl w:val="0"/>
        <w:rPr>
          <w:b/>
          <w:bCs/>
          <w:u w:val="single"/>
        </w:rPr>
      </w:pPr>
    </w:p>
    <w:p w:rsidR="00C174BF" w:rsidRDefault="00C174BF" w:rsidP="0097179B">
      <w:pPr>
        <w:tabs>
          <w:tab w:val="center" w:pos="2552"/>
          <w:tab w:val="center" w:pos="6804"/>
        </w:tabs>
        <w:spacing w:line="360" w:lineRule="auto"/>
        <w:jc w:val="center"/>
        <w:outlineLvl w:val="0"/>
        <w:rPr>
          <w:b/>
          <w:bCs/>
          <w:u w:val="single"/>
        </w:rPr>
      </w:pPr>
    </w:p>
    <w:p w:rsidR="00C174BF" w:rsidRDefault="00C174BF" w:rsidP="0097179B">
      <w:pPr>
        <w:tabs>
          <w:tab w:val="center" w:pos="2552"/>
          <w:tab w:val="center" w:pos="6804"/>
        </w:tabs>
        <w:spacing w:line="360" w:lineRule="auto"/>
        <w:jc w:val="center"/>
        <w:outlineLvl w:val="0"/>
        <w:rPr>
          <w:b/>
          <w:bCs/>
          <w:u w:val="single"/>
        </w:rPr>
      </w:pPr>
    </w:p>
    <w:p w:rsidR="00C174BF" w:rsidRDefault="00C174BF" w:rsidP="0097179B">
      <w:pPr>
        <w:tabs>
          <w:tab w:val="center" w:pos="2552"/>
          <w:tab w:val="center" w:pos="6804"/>
        </w:tabs>
        <w:spacing w:line="360" w:lineRule="auto"/>
        <w:jc w:val="center"/>
        <w:outlineLvl w:val="0"/>
        <w:rPr>
          <w:b/>
          <w:bCs/>
          <w:u w:val="single"/>
        </w:rPr>
      </w:pPr>
    </w:p>
    <w:p w:rsidR="00C174BF" w:rsidRDefault="00C174BF" w:rsidP="0097179B">
      <w:pPr>
        <w:tabs>
          <w:tab w:val="center" w:pos="2552"/>
          <w:tab w:val="center" w:pos="6804"/>
        </w:tabs>
        <w:spacing w:line="360" w:lineRule="auto"/>
        <w:jc w:val="center"/>
        <w:outlineLvl w:val="0"/>
        <w:rPr>
          <w:b/>
          <w:bCs/>
          <w:u w:val="single"/>
        </w:rPr>
      </w:pPr>
    </w:p>
    <w:p w:rsidR="00C174BF" w:rsidRDefault="00C174BF" w:rsidP="0097179B">
      <w:pPr>
        <w:tabs>
          <w:tab w:val="center" w:pos="2552"/>
          <w:tab w:val="center" w:pos="6804"/>
        </w:tabs>
        <w:spacing w:line="360" w:lineRule="auto"/>
        <w:jc w:val="center"/>
        <w:outlineLvl w:val="0"/>
        <w:rPr>
          <w:b/>
          <w:bCs/>
          <w:u w:val="single"/>
        </w:rPr>
      </w:pPr>
    </w:p>
    <w:p w:rsidR="00C174BF" w:rsidRDefault="00C174BF" w:rsidP="0097179B">
      <w:pPr>
        <w:tabs>
          <w:tab w:val="center" w:pos="2552"/>
          <w:tab w:val="center" w:pos="6804"/>
        </w:tabs>
        <w:spacing w:line="360" w:lineRule="auto"/>
        <w:jc w:val="center"/>
        <w:outlineLvl w:val="0"/>
        <w:rPr>
          <w:b/>
          <w:bCs/>
          <w:u w:val="single"/>
        </w:rPr>
      </w:pPr>
    </w:p>
    <w:p w:rsidR="00C174BF" w:rsidRDefault="00C174BF" w:rsidP="0097179B">
      <w:pPr>
        <w:tabs>
          <w:tab w:val="center" w:pos="2552"/>
          <w:tab w:val="center" w:pos="6804"/>
        </w:tabs>
        <w:spacing w:line="360" w:lineRule="auto"/>
        <w:jc w:val="center"/>
        <w:outlineLvl w:val="0"/>
        <w:rPr>
          <w:b/>
          <w:bCs/>
          <w:u w:val="single"/>
        </w:rPr>
      </w:pPr>
    </w:p>
    <w:p w:rsidR="00C174BF" w:rsidRDefault="00C174BF" w:rsidP="0097179B">
      <w:pPr>
        <w:tabs>
          <w:tab w:val="center" w:pos="2552"/>
          <w:tab w:val="center" w:pos="6804"/>
        </w:tabs>
        <w:spacing w:line="360" w:lineRule="auto"/>
        <w:jc w:val="center"/>
        <w:outlineLvl w:val="0"/>
        <w:rPr>
          <w:b/>
          <w:bCs/>
          <w:u w:val="single"/>
        </w:rPr>
      </w:pPr>
    </w:p>
    <w:p w:rsidR="009F04EC" w:rsidRDefault="009F04EC" w:rsidP="0097179B">
      <w:pPr>
        <w:tabs>
          <w:tab w:val="center" w:pos="2552"/>
          <w:tab w:val="center" w:pos="6804"/>
        </w:tabs>
        <w:spacing w:line="360" w:lineRule="auto"/>
        <w:jc w:val="center"/>
        <w:outlineLvl w:val="0"/>
        <w:rPr>
          <w:b/>
          <w:bCs/>
          <w:u w:val="single"/>
        </w:rPr>
      </w:pPr>
    </w:p>
    <w:p w:rsidR="009F04EC" w:rsidRDefault="009F04EC" w:rsidP="0097179B">
      <w:pPr>
        <w:tabs>
          <w:tab w:val="center" w:pos="2552"/>
          <w:tab w:val="center" w:pos="6804"/>
        </w:tabs>
        <w:spacing w:line="360" w:lineRule="auto"/>
        <w:jc w:val="center"/>
        <w:outlineLvl w:val="0"/>
        <w:rPr>
          <w:b/>
          <w:bCs/>
          <w:u w:val="single"/>
        </w:rPr>
      </w:pPr>
    </w:p>
    <w:p w:rsidR="009F04EC" w:rsidRDefault="009F04EC" w:rsidP="0097179B">
      <w:pPr>
        <w:tabs>
          <w:tab w:val="center" w:pos="2552"/>
          <w:tab w:val="center" w:pos="6804"/>
        </w:tabs>
        <w:spacing w:line="360" w:lineRule="auto"/>
        <w:jc w:val="center"/>
        <w:outlineLvl w:val="0"/>
        <w:rPr>
          <w:b/>
          <w:bCs/>
          <w:u w:val="single"/>
        </w:rPr>
      </w:pPr>
    </w:p>
    <w:p w:rsidR="009F04EC" w:rsidRDefault="009F04EC" w:rsidP="0097179B">
      <w:pPr>
        <w:tabs>
          <w:tab w:val="center" w:pos="2552"/>
          <w:tab w:val="center" w:pos="6804"/>
        </w:tabs>
        <w:spacing w:line="360" w:lineRule="auto"/>
        <w:jc w:val="center"/>
        <w:outlineLvl w:val="0"/>
        <w:rPr>
          <w:b/>
          <w:bCs/>
          <w:u w:val="single"/>
        </w:rPr>
      </w:pPr>
    </w:p>
    <w:p w:rsidR="009F04EC" w:rsidRDefault="009F04EC" w:rsidP="0097179B">
      <w:pPr>
        <w:tabs>
          <w:tab w:val="center" w:pos="2552"/>
          <w:tab w:val="center" w:pos="6804"/>
        </w:tabs>
        <w:spacing w:line="360" w:lineRule="auto"/>
        <w:jc w:val="center"/>
        <w:outlineLvl w:val="0"/>
        <w:rPr>
          <w:b/>
          <w:bCs/>
          <w:u w:val="single"/>
        </w:rPr>
      </w:pPr>
    </w:p>
    <w:p w:rsidR="009F04EC" w:rsidRDefault="009F04EC" w:rsidP="0097179B">
      <w:pPr>
        <w:tabs>
          <w:tab w:val="center" w:pos="2552"/>
          <w:tab w:val="center" w:pos="6804"/>
        </w:tabs>
        <w:spacing w:line="360" w:lineRule="auto"/>
        <w:jc w:val="center"/>
        <w:outlineLvl w:val="0"/>
        <w:rPr>
          <w:b/>
          <w:bCs/>
          <w:u w:val="single"/>
        </w:rPr>
      </w:pPr>
    </w:p>
    <w:p w:rsidR="009F04EC" w:rsidRDefault="009F04EC" w:rsidP="0097179B">
      <w:pPr>
        <w:tabs>
          <w:tab w:val="center" w:pos="2552"/>
          <w:tab w:val="center" w:pos="6804"/>
        </w:tabs>
        <w:spacing w:line="360" w:lineRule="auto"/>
        <w:jc w:val="center"/>
        <w:outlineLvl w:val="0"/>
        <w:rPr>
          <w:b/>
          <w:bCs/>
          <w:u w:val="single"/>
        </w:rPr>
      </w:pPr>
    </w:p>
    <w:p w:rsidR="009F04EC" w:rsidRDefault="009F04EC" w:rsidP="0097179B">
      <w:pPr>
        <w:tabs>
          <w:tab w:val="center" w:pos="2552"/>
          <w:tab w:val="center" w:pos="6804"/>
        </w:tabs>
        <w:spacing w:line="360" w:lineRule="auto"/>
        <w:jc w:val="center"/>
        <w:outlineLvl w:val="0"/>
        <w:rPr>
          <w:b/>
          <w:bCs/>
          <w:u w:val="single"/>
        </w:rPr>
      </w:pPr>
    </w:p>
    <w:p w:rsidR="00C174BF" w:rsidRPr="001915AB" w:rsidRDefault="00C174BF" w:rsidP="0097179B">
      <w:pPr>
        <w:tabs>
          <w:tab w:val="center" w:pos="2552"/>
          <w:tab w:val="center" w:pos="6804"/>
        </w:tabs>
        <w:spacing w:line="360" w:lineRule="auto"/>
        <w:jc w:val="center"/>
        <w:outlineLvl w:val="0"/>
        <w:rPr>
          <w:b/>
          <w:bCs/>
          <w:u w:val="single"/>
        </w:rPr>
      </w:pPr>
      <w:r w:rsidRPr="001915AB">
        <w:rPr>
          <w:b/>
          <w:bCs/>
          <w:u w:val="single"/>
        </w:rPr>
        <w:lastRenderedPageBreak/>
        <w:t>ANEXO –III-</w:t>
      </w:r>
    </w:p>
    <w:p w:rsidR="00C174BF" w:rsidRDefault="00C174BF" w:rsidP="0097179B">
      <w:pPr>
        <w:tabs>
          <w:tab w:val="left" w:pos="864"/>
          <w:tab w:val="left" w:pos="2155"/>
          <w:tab w:val="left" w:pos="3744"/>
          <w:tab w:val="left" w:pos="5328"/>
          <w:tab w:val="left" w:pos="7344"/>
        </w:tabs>
        <w:spacing w:line="360" w:lineRule="auto"/>
        <w:jc w:val="center"/>
        <w:outlineLvl w:val="0"/>
        <w:rPr>
          <w:b/>
          <w:bCs/>
          <w:u w:val="single"/>
        </w:rPr>
      </w:pPr>
    </w:p>
    <w:p w:rsidR="00C174BF" w:rsidRPr="001915AB" w:rsidRDefault="00C174BF" w:rsidP="0097179B">
      <w:pPr>
        <w:tabs>
          <w:tab w:val="left" w:pos="864"/>
          <w:tab w:val="left" w:pos="2155"/>
          <w:tab w:val="left" w:pos="3744"/>
          <w:tab w:val="left" w:pos="5328"/>
          <w:tab w:val="left" w:pos="7344"/>
        </w:tabs>
        <w:spacing w:line="360" w:lineRule="auto"/>
        <w:jc w:val="center"/>
        <w:outlineLvl w:val="0"/>
        <w:rPr>
          <w:b/>
          <w:bCs/>
          <w:u w:val="single"/>
        </w:rPr>
      </w:pPr>
      <w:r w:rsidRPr="001915AB">
        <w:rPr>
          <w:b/>
          <w:bCs/>
          <w:u w:val="single"/>
        </w:rPr>
        <w:t>RODADOS</w:t>
      </w:r>
    </w:p>
    <w:p w:rsidR="00C174BF" w:rsidRPr="001915AB" w:rsidRDefault="00C174BF" w:rsidP="0097179B">
      <w:pPr>
        <w:tabs>
          <w:tab w:val="left" w:pos="864"/>
          <w:tab w:val="left" w:pos="2155"/>
          <w:tab w:val="left" w:pos="3744"/>
          <w:tab w:val="left" w:pos="5328"/>
          <w:tab w:val="left" w:pos="7344"/>
        </w:tabs>
        <w:spacing w:line="360" w:lineRule="auto"/>
        <w:jc w:val="center"/>
        <w:outlineLvl w:val="0"/>
        <w:rPr>
          <w:b/>
          <w:bCs/>
          <w:u w:val="single"/>
        </w:rPr>
      </w:pPr>
      <w:r w:rsidRPr="001915AB">
        <w:rPr>
          <w:b/>
          <w:bCs/>
          <w:u w:val="single"/>
        </w:rPr>
        <w:t>GRUPO 3 MOTOCICLETAS - MOTONETAS Y SIMILARES</w:t>
      </w:r>
    </w:p>
    <w:p w:rsidR="00C174BF" w:rsidRPr="001915AB" w:rsidRDefault="00C174BF" w:rsidP="009F04EC">
      <w:pPr>
        <w:tabs>
          <w:tab w:val="left" w:pos="864"/>
          <w:tab w:val="left" w:pos="2155"/>
          <w:tab w:val="left" w:pos="3744"/>
          <w:tab w:val="left" w:pos="5328"/>
          <w:tab w:val="left" w:pos="7344"/>
        </w:tabs>
        <w:jc w:val="both"/>
        <w:outlineLvl w:val="0"/>
      </w:pPr>
    </w:p>
    <w:p w:rsidR="00C174BF" w:rsidRPr="001915AB" w:rsidRDefault="00C174BF" w:rsidP="009F04EC">
      <w:pPr>
        <w:tabs>
          <w:tab w:val="center" w:pos="2552"/>
          <w:tab w:val="center" w:pos="6804"/>
        </w:tabs>
        <w:outlineLvl w:val="0"/>
        <w:rPr>
          <w:b/>
          <w:bCs/>
        </w:rPr>
      </w:pPr>
    </w:p>
    <w:tbl>
      <w:tblPr>
        <w:tblW w:w="0" w:type="auto"/>
        <w:jc w:val="center"/>
        <w:tblLook w:val="00A0" w:firstRow="1" w:lastRow="0" w:firstColumn="1" w:lastColumn="0" w:noHBand="0" w:noVBand="0"/>
      </w:tblPr>
      <w:tblGrid>
        <w:gridCol w:w="1231"/>
        <w:gridCol w:w="981"/>
        <w:gridCol w:w="981"/>
        <w:gridCol w:w="981"/>
        <w:gridCol w:w="981"/>
        <w:gridCol w:w="981"/>
        <w:gridCol w:w="981"/>
      </w:tblGrid>
      <w:tr w:rsidR="00C174BF" w:rsidRPr="001915AB">
        <w:trPr>
          <w:jc w:val="center"/>
        </w:trPr>
        <w:tc>
          <w:tcPr>
            <w:tcW w:w="1139"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2"/>
                <w:szCs w:val="22"/>
              </w:rPr>
            </w:pPr>
            <w:r w:rsidRPr="00135AD2">
              <w:rPr>
                <w:sz w:val="22"/>
                <w:szCs w:val="22"/>
              </w:rPr>
              <w:t>Categoría</w:t>
            </w:r>
          </w:p>
        </w:tc>
        <w:tc>
          <w:tcPr>
            <w:tcW w:w="981"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2"/>
                <w:szCs w:val="22"/>
              </w:rPr>
            </w:pPr>
            <w:r w:rsidRPr="00135AD2">
              <w:rPr>
                <w:sz w:val="22"/>
                <w:szCs w:val="22"/>
              </w:rPr>
              <w:t>A</w:t>
            </w:r>
          </w:p>
        </w:tc>
        <w:tc>
          <w:tcPr>
            <w:tcW w:w="981"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2"/>
                <w:szCs w:val="22"/>
              </w:rPr>
            </w:pPr>
            <w:r w:rsidRPr="00135AD2">
              <w:rPr>
                <w:sz w:val="22"/>
                <w:szCs w:val="22"/>
              </w:rPr>
              <w:t>B</w:t>
            </w:r>
          </w:p>
        </w:tc>
        <w:tc>
          <w:tcPr>
            <w:tcW w:w="981"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2"/>
                <w:szCs w:val="22"/>
              </w:rPr>
            </w:pPr>
            <w:r w:rsidRPr="00135AD2">
              <w:rPr>
                <w:sz w:val="22"/>
                <w:szCs w:val="22"/>
              </w:rPr>
              <w:t>C</w:t>
            </w:r>
          </w:p>
        </w:tc>
        <w:tc>
          <w:tcPr>
            <w:tcW w:w="981"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2"/>
                <w:szCs w:val="22"/>
              </w:rPr>
            </w:pPr>
            <w:r w:rsidRPr="00135AD2">
              <w:rPr>
                <w:sz w:val="22"/>
                <w:szCs w:val="22"/>
              </w:rPr>
              <w:t>D</w:t>
            </w:r>
          </w:p>
        </w:tc>
        <w:tc>
          <w:tcPr>
            <w:tcW w:w="981"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2"/>
                <w:szCs w:val="22"/>
              </w:rPr>
            </w:pPr>
            <w:r w:rsidRPr="00135AD2">
              <w:rPr>
                <w:sz w:val="22"/>
                <w:szCs w:val="22"/>
              </w:rPr>
              <w:t>E</w:t>
            </w:r>
          </w:p>
        </w:tc>
        <w:tc>
          <w:tcPr>
            <w:tcW w:w="981" w:type="dxa"/>
          </w:tcPr>
          <w:p w:rsidR="00C174BF" w:rsidRPr="00135AD2" w:rsidRDefault="00C174BF" w:rsidP="009F04EC">
            <w:pPr>
              <w:pStyle w:val="Ttulo5"/>
              <w:tabs>
                <w:tab w:val="center" w:pos="1560"/>
                <w:tab w:val="center" w:pos="3402"/>
                <w:tab w:val="center" w:pos="4962"/>
                <w:tab w:val="center" w:pos="6663"/>
                <w:tab w:val="center" w:pos="8364"/>
              </w:tabs>
              <w:jc w:val="center"/>
              <w:rPr>
                <w:sz w:val="22"/>
                <w:szCs w:val="22"/>
              </w:rPr>
            </w:pPr>
            <w:r w:rsidRPr="00135AD2">
              <w:rPr>
                <w:sz w:val="22"/>
                <w:szCs w:val="22"/>
              </w:rPr>
              <w:t>F</w:t>
            </w:r>
          </w:p>
        </w:tc>
      </w:tr>
      <w:tr w:rsidR="00C174BF" w:rsidRPr="001915AB">
        <w:trPr>
          <w:jc w:val="center"/>
        </w:trPr>
        <w:tc>
          <w:tcPr>
            <w:tcW w:w="1139"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2"/>
                <w:szCs w:val="22"/>
              </w:rPr>
            </w:pPr>
            <w:r w:rsidRPr="00135AD2">
              <w:rPr>
                <w:sz w:val="22"/>
                <w:szCs w:val="22"/>
              </w:rPr>
              <w:t>Año</w:t>
            </w:r>
          </w:p>
        </w:tc>
        <w:tc>
          <w:tcPr>
            <w:tcW w:w="981"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2"/>
                <w:szCs w:val="22"/>
              </w:rPr>
            </w:pPr>
            <w:r w:rsidRPr="00135AD2">
              <w:rPr>
                <w:sz w:val="22"/>
                <w:szCs w:val="22"/>
              </w:rPr>
              <w:t>Hasta 100 cc</w:t>
            </w:r>
          </w:p>
        </w:tc>
        <w:tc>
          <w:tcPr>
            <w:tcW w:w="981"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2"/>
                <w:szCs w:val="22"/>
              </w:rPr>
            </w:pPr>
            <w:r w:rsidRPr="00135AD2">
              <w:rPr>
                <w:sz w:val="22"/>
                <w:szCs w:val="22"/>
              </w:rPr>
              <w:t>Hasta 150 cc</w:t>
            </w:r>
          </w:p>
        </w:tc>
        <w:tc>
          <w:tcPr>
            <w:tcW w:w="981"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2"/>
                <w:szCs w:val="22"/>
              </w:rPr>
            </w:pPr>
            <w:r w:rsidRPr="00135AD2">
              <w:rPr>
                <w:sz w:val="22"/>
                <w:szCs w:val="22"/>
              </w:rPr>
              <w:t>Hasta 300 cc</w:t>
            </w:r>
          </w:p>
        </w:tc>
        <w:tc>
          <w:tcPr>
            <w:tcW w:w="981"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2"/>
                <w:szCs w:val="22"/>
              </w:rPr>
            </w:pPr>
            <w:r w:rsidRPr="00135AD2">
              <w:rPr>
                <w:sz w:val="22"/>
                <w:szCs w:val="22"/>
              </w:rPr>
              <w:t>Hasta 500 cc</w:t>
            </w:r>
          </w:p>
        </w:tc>
        <w:tc>
          <w:tcPr>
            <w:tcW w:w="981"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2"/>
                <w:szCs w:val="22"/>
              </w:rPr>
            </w:pPr>
            <w:r w:rsidRPr="00135AD2">
              <w:rPr>
                <w:sz w:val="22"/>
                <w:szCs w:val="22"/>
              </w:rPr>
              <w:t>Hasta  750cc</w:t>
            </w:r>
          </w:p>
        </w:tc>
        <w:tc>
          <w:tcPr>
            <w:tcW w:w="981" w:type="dxa"/>
          </w:tcPr>
          <w:p w:rsidR="00C174BF" w:rsidRPr="00135AD2" w:rsidRDefault="00C174BF" w:rsidP="009F04EC">
            <w:pPr>
              <w:pStyle w:val="Ttulo5"/>
              <w:tabs>
                <w:tab w:val="center" w:pos="1560"/>
                <w:tab w:val="center" w:pos="3402"/>
                <w:tab w:val="center" w:pos="4962"/>
                <w:tab w:val="center" w:pos="6663"/>
                <w:tab w:val="center" w:pos="8364"/>
              </w:tabs>
              <w:jc w:val="center"/>
              <w:rPr>
                <w:sz w:val="22"/>
                <w:szCs w:val="22"/>
              </w:rPr>
            </w:pPr>
            <w:proofErr w:type="spellStart"/>
            <w:proofErr w:type="gramStart"/>
            <w:r w:rsidRPr="00135AD2">
              <w:rPr>
                <w:sz w:val="22"/>
                <w:szCs w:val="22"/>
              </w:rPr>
              <w:t>Mas</w:t>
            </w:r>
            <w:proofErr w:type="spellEnd"/>
            <w:proofErr w:type="gramEnd"/>
            <w:r w:rsidRPr="00135AD2">
              <w:rPr>
                <w:sz w:val="22"/>
                <w:szCs w:val="22"/>
              </w:rPr>
              <w:t xml:space="preserve"> de 751 cc</w:t>
            </w:r>
          </w:p>
        </w:tc>
      </w:tr>
      <w:tr w:rsidR="00C174BF" w:rsidRPr="001915AB">
        <w:trPr>
          <w:jc w:val="center"/>
        </w:trPr>
        <w:tc>
          <w:tcPr>
            <w:tcW w:w="1139"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2"/>
                <w:szCs w:val="22"/>
              </w:rPr>
            </w:pPr>
            <w:r w:rsidRPr="00135AD2">
              <w:rPr>
                <w:sz w:val="22"/>
                <w:szCs w:val="22"/>
              </w:rPr>
              <w:t>2019</w:t>
            </w:r>
          </w:p>
        </w:tc>
        <w:tc>
          <w:tcPr>
            <w:tcW w:w="981"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2"/>
                <w:szCs w:val="22"/>
              </w:rPr>
            </w:pPr>
            <w:r w:rsidRPr="00135AD2">
              <w:rPr>
                <w:sz w:val="22"/>
                <w:szCs w:val="22"/>
              </w:rPr>
              <w:t>3641</w:t>
            </w:r>
          </w:p>
        </w:tc>
        <w:tc>
          <w:tcPr>
            <w:tcW w:w="981"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2"/>
                <w:szCs w:val="22"/>
              </w:rPr>
            </w:pPr>
            <w:r w:rsidRPr="00135AD2">
              <w:rPr>
                <w:sz w:val="22"/>
                <w:szCs w:val="22"/>
              </w:rPr>
              <w:t>4671</w:t>
            </w:r>
          </w:p>
        </w:tc>
        <w:tc>
          <w:tcPr>
            <w:tcW w:w="981"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2"/>
                <w:szCs w:val="22"/>
              </w:rPr>
            </w:pPr>
            <w:r w:rsidRPr="00135AD2">
              <w:rPr>
                <w:sz w:val="22"/>
                <w:szCs w:val="22"/>
              </w:rPr>
              <w:t>13898</w:t>
            </w:r>
          </w:p>
        </w:tc>
        <w:tc>
          <w:tcPr>
            <w:tcW w:w="981"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2"/>
                <w:szCs w:val="22"/>
              </w:rPr>
            </w:pPr>
            <w:r w:rsidRPr="00135AD2">
              <w:rPr>
                <w:sz w:val="22"/>
                <w:szCs w:val="22"/>
              </w:rPr>
              <w:t>17217</w:t>
            </w:r>
          </w:p>
        </w:tc>
        <w:tc>
          <w:tcPr>
            <w:tcW w:w="981" w:type="dxa"/>
            <w:vAlign w:val="center"/>
          </w:tcPr>
          <w:p w:rsidR="00C174BF" w:rsidRPr="00135AD2" w:rsidRDefault="00C174BF" w:rsidP="009F04EC">
            <w:pPr>
              <w:pStyle w:val="Ttulo5"/>
              <w:tabs>
                <w:tab w:val="center" w:pos="1560"/>
                <w:tab w:val="center" w:pos="3402"/>
                <w:tab w:val="center" w:pos="4962"/>
                <w:tab w:val="center" w:pos="6663"/>
                <w:tab w:val="center" w:pos="8364"/>
              </w:tabs>
              <w:rPr>
                <w:sz w:val="22"/>
                <w:szCs w:val="22"/>
              </w:rPr>
            </w:pPr>
            <w:r w:rsidRPr="00135AD2">
              <w:rPr>
                <w:sz w:val="22"/>
                <w:szCs w:val="22"/>
              </w:rPr>
              <w:t>20523</w:t>
            </w:r>
          </w:p>
        </w:tc>
        <w:tc>
          <w:tcPr>
            <w:tcW w:w="981" w:type="dxa"/>
          </w:tcPr>
          <w:p w:rsidR="00C174BF" w:rsidRPr="00135AD2" w:rsidRDefault="00C174BF" w:rsidP="009F04EC">
            <w:pPr>
              <w:pStyle w:val="Ttulo5"/>
              <w:tabs>
                <w:tab w:val="center" w:pos="1560"/>
                <w:tab w:val="center" w:pos="3402"/>
                <w:tab w:val="center" w:pos="4962"/>
                <w:tab w:val="center" w:pos="6663"/>
                <w:tab w:val="center" w:pos="8364"/>
              </w:tabs>
              <w:jc w:val="center"/>
              <w:rPr>
                <w:sz w:val="22"/>
                <w:szCs w:val="22"/>
              </w:rPr>
            </w:pPr>
            <w:r w:rsidRPr="00135AD2">
              <w:rPr>
                <w:sz w:val="22"/>
                <w:szCs w:val="22"/>
              </w:rPr>
              <w:t>32745</w:t>
            </w:r>
          </w:p>
        </w:tc>
      </w:tr>
      <w:tr w:rsidR="00C174BF" w:rsidRPr="001915AB">
        <w:trPr>
          <w:jc w:val="center"/>
        </w:trPr>
        <w:tc>
          <w:tcPr>
            <w:tcW w:w="1139"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2"/>
                <w:szCs w:val="22"/>
              </w:rPr>
            </w:pPr>
            <w:r w:rsidRPr="00135AD2">
              <w:rPr>
                <w:sz w:val="22"/>
                <w:szCs w:val="22"/>
              </w:rPr>
              <w:t>2018</w:t>
            </w:r>
          </w:p>
        </w:tc>
        <w:tc>
          <w:tcPr>
            <w:tcW w:w="981"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2"/>
                <w:szCs w:val="22"/>
              </w:rPr>
            </w:pPr>
            <w:r w:rsidRPr="00135AD2">
              <w:rPr>
                <w:sz w:val="22"/>
                <w:szCs w:val="22"/>
              </w:rPr>
              <w:t>2697</w:t>
            </w:r>
          </w:p>
        </w:tc>
        <w:tc>
          <w:tcPr>
            <w:tcW w:w="981"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2"/>
                <w:szCs w:val="22"/>
              </w:rPr>
            </w:pPr>
            <w:r w:rsidRPr="00135AD2">
              <w:rPr>
                <w:sz w:val="22"/>
                <w:szCs w:val="22"/>
              </w:rPr>
              <w:t>3469</w:t>
            </w:r>
          </w:p>
        </w:tc>
        <w:tc>
          <w:tcPr>
            <w:tcW w:w="981"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2"/>
                <w:szCs w:val="22"/>
              </w:rPr>
            </w:pPr>
            <w:r w:rsidRPr="00135AD2">
              <w:rPr>
                <w:sz w:val="22"/>
                <w:szCs w:val="22"/>
              </w:rPr>
              <w:t>10295</w:t>
            </w:r>
          </w:p>
        </w:tc>
        <w:tc>
          <w:tcPr>
            <w:tcW w:w="981"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2"/>
                <w:szCs w:val="22"/>
              </w:rPr>
            </w:pPr>
            <w:r w:rsidRPr="00135AD2">
              <w:rPr>
                <w:sz w:val="22"/>
                <w:szCs w:val="22"/>
              </w:rPr>
              <w:t>12753</w:t>
            </w:r>
          </w:p>
        </w:tc>
        <w:tc>
          <w:tcPr>
            <w:tcW w:w="981"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2"/>
                <w:szCs w:val="22"/>
              </w:rPr>
            </w:pPr>
            <w:r w:rsidRPr="00135AD2">
              <w:rPr>
                <w:sz w:val="22"/>
                <w:szCs w:val="22"/>
              </w:rPr>
              <w:t>15202</w:t>
            </w:r>
          </w:p>
        </w:tc>
        <w:tc>
          <w:tcPr>
            <w:tcW w:w="981" w:type="dxa"/>
          </w:tcPr>
          <w:p w:rsidR="00C174BF" w:rsidRPr="00135AD2" w:rsidRDefault="00C174BF" w:rsidP="009F04EC">
            <w:pPr>
              <w:pStyle w:val="Ttulo5"/>
              <w:tabs>
                <w:tab w:val="center" w:pos="1560"/>
                <w:tab w:val="center" w:pos="3402"/>
                <w:tab w:val="center" w:pos="4962"/>
                <w:tab w:val="center" w:pos="6663"/>
                <w:tab w:val="center" w:pos="8364"/>
              </w:tabs>
              <w:jc w:val="center"/>
              <w:rPr>
                <w:sz w:val="22"/>
                <w:szCs w:val="22"/>
              </w:rPr>
            </w:pPr>
            <w:r w:rsidRPr="00135AD2">
              <w:rPr>
                <w:sz w:val="22"/>
                <w:szCs w:val="22"/>
              </w:rPr>
              <w:t>24255</w:t>
            </w:r>
          </w:p>
        </w:tc>
      </w:tr>
      <w:tr w:rsidR="00C174BF" w:rsidRPr="001915AB">
        <w:trPr>
          <w:jc w:val="center"/>
        </w:trPr>
        <w:tc>
          <w:tcPr>
            <w:tcW w:w="1139"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2"/>
                <w:szCs w:val="22"/>
              </w:rPr>
            </w:pPr>
            <w:r w:rsidRPr="00135AD2">
              <w:rPr>
                <w:sz w:val="22"/>
                <w:szCs w:val="22"/>
              </w:rPr>
              <w:t>2017</w:t>
            </w:r>
          </w:p>
        </w:tc>
        <w:tc>
          <w:tcPr>
            <w:tcW w:w="981"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2"/>
                <w:szCs w:val="22"/>
              </w:rPr>
            </w:pPr>
            <w:r w:rsidRPr="00135AD2">
              <w:rPr>
                <w:sz w:val="22"/>
                <w:szCs w:val="22"/>
              </w:rPr>
              <w:t>2238</w:t>
            </w:r>
          </w:p>
        </w:tc>
        <w:tc>
          <w:tcPr>
            <w:tcW w:w="981"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2"/>
                <w:szCs w:val="22"/>
              </w:rPr>
            </w:pPr>
            <w:r w:rsidRPr="00135AD2">
              <w:rPr>
                <w:sz w:val="22"/>
                <w:szCs w:val="22"/>
              </w:rPr>
              <w:t>2884</w:t>
            </w:r>
          </w:p>
        </w:tc>
        <w:tc>
          <w:tcPr>
            <w:tcW w:w="981"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2"/>
                <w:szCs w:val="22"/>
              </w:rPr>
            </w:pPr>
            <w:r w:rsidRPr="00135AD2">
              <w:rPr>
                <w:sz w:val="22"/>
                <w:szCs w:val="22"/>
              </w:rPr>
              <w:t>8577</w:t>
            </w:r>
          </w:p>
        </w:tc>
        <w:tc>
          <w:tcPr>
            <w:tcW w:w="981"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2"/>
                <w:szCs w:val="22"/>
              </w:rPr>
            </w:pPr>
            <w:r w:rsidRPr="00135AD2">
              <w:rPr>
                <w:sz w:val="22"/>
                <w:szCs w:val="22"/>
              </w:rPr>
              <w:t>9503</w:t>
            </w:r>
          </w:p>
        </w:tc>
        <w:tc>
          <w:tcPr>
            <w:tcW w:w="981"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2"/>
                <w:szCs w:val="22"/>
              </w:rPr>
            </w:pPr>
            <w:r w:rsidRPr="00135AD2">
              <w:rPr>
                <w:sz w:val="22"/>
                <w:szCs w:val="22"/>
              </w:rPr>
              <w:t>12668</w:t>
            </w:r>
          </w:p>
        </w:tc>
        <w:tc>
          <w:tcPr>
            <w:tcW w:w="981" w:type="dxa"/>
          </w:tcPr>
          <w:p w:rsidR="00C174BF" w:rsidRPr="00135AD2" w:rsidRDefault="00C174BF" w:rsidP="009F04EC">
            <w:pPr>
              <w:pStyle w:val="Ttulo5"/>
              <w:tabs>
                <w:tab w:val="center" w:pos="1560"/>
                <w:tab w:val="center" w:pos="3402"/>
                <w:tab w:val="center" w:pos="4962"/>
                <w:tab w:val="center" w:pos="6663"/>
                <w:tab w:val="center" w:pos="8364"/>
              </w:tabs>
              <w:jc w:val="center"/>
              <w:rPr>
                <w:sz w:val="22"/>
                <w:szCs w:val="22"/>
              </w:rPr>
            </w:pPr>
            <w:r w:rsidRPr="00135AD2">
              <w:rPr>
                <w:sz w:val="22"/>
                <w:szCs w:val="22"/>
              </w:rPr>
              <w:t>19651</w:t>
            </w:r>
          </w:p>
        </w:tc>
      </w:tr>
      <w:tr w:rsidR="00C174BF" w:rsidRPr="001915AB">
        <w:trPr>
          <w:jc w:val="center"/>
        </w:trPr>
        <w:tc>
          <w:tcPr>
            <w:tcW w:w="1139"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2"/>
                <w:szCs w:val="22"/>
              </w:rPr>
            </w:pPr>
            <w:r w:rsidRPr="00135AD2">
              <w:rPr>
                <w:sz w:val="22"/>
                <w:szCs w:val="22"/>
              </w:rPr>
              <w:t>2016</w:t>
            </w:r>
          </w:p>
        </w:tc>
        <w:tc>
          <w:tcPr>
            <w:tcW w:w="981"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2"/>
                <w:szCs w:val="22"/>
              </w:rPr>
            </w:pPr>
            <w:r w:rsidRPr="00135AD2">
              <w:rPr>
                <w:sz w:val="22"/>
                <w:szCs w:val="22"/>
              </w:rPr>
              <w:t>1598</w:t>
            </w:r>
          </w:p>
        </w:tc>
        <w:tc>
          <w:tcPr>
            <w:tcW w:w="981"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2"/>
                <w:szCs w:val="22"/>
              </w:rPr>
            </w:pPr>
            <w:r w:rsidRPr="00135AD2">
              <w:rPr>
                <w:sz w:val="22"/>
                <w:szCs w:val="22"/>
              </w:rPr>
              <w:t>2059</w:t>
            </w:r>
          </w:p>
        </w:tc>
        <w:tc>
          <w:tcPr>
            <w:tcW w:w="981"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2"/>
                <w:szCs w:val="22"/>
              </w:rPr>
            </w:pPr>
            <w:r w:rsidRPr="00135AD2">
              <w:rPr>
                <w:sz w:val="22"/>
                <w:szCs w:val="22"/>
              </w:rPr>
              <w:t>6129</w:t>
            </w:r>
          </w:p>
        </w:tc>
        <w:tc>
          <w:tcPr>
            <w:tcW w:w="981"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2"/>
                <w:szCs w:val="22"/>
              </w:rPr>
            </w:pPr>
            <w:r w:rsidRPr="00135AD2">
              <w:rPr>
                <w:sz w:val="22"/>
                <w:szCs w:val="22"/>
              </w:rPr>
              <w:t>6788</w:t>
            </w:r>
          </w:p>
        </w:tc>
        <w:tc>
          <w:tcPr>
            <w:tcW w:w="981"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2"/>
                <w:szCs w:val="22"/>
              </w:rPr>
            </w:pPr>
            <w:r w:rsidRPr="00135AD2">
              <w:rPr>
                <w:sz w:val="22"/>
                <w:szCs w:val="22"/>
              </w:rPr>
              <w:t>9049</w:t>
            </w:r>
          </w:p>
        </w:tc>
        <w:tc>
          <w:tcPr>
            <w:tcW w:w="981" w:type="dxa"/>
          </w:tcPr>
          <w:p w:rsidR="00C174BF" w:rsidRPr="00135AD2" w:rsidRDefault="00C174BF" w:rsidP="009F04EC">
            <w:pPr>
              <w:pStyle w:val="Ttulo5"/>
              <w:tabs>
                <w:tab w:val="center" w:pos="1560"/>
                <w:tab w:val="center" w:pos="3402"/>
                <w:tab w:val="center" w:pos="4962"/>
                <w:tab w:val="center" w:pos="6663"/>
                <w:tab w:val="center" w:pos="8364"/>
              </w:tabs>
              <w:jc w:val="center"/>
              <w:rPr>
                <w:sz w:val="22"/>
                <w:szCs w:val="22"/>
              </w:rPr>
            </w:pPr>
            <w:r w:rsidRPr="00135AD2">
              <w:rPr>
                <w:sz w:val="22"/>
                <w:szCs w:val="22"/>
              </w:rPr>
              <w:t>14037</w:t>
            </w:r>
          </w:p>
        </w:tc>
      </w:tr>
      <w:tr w:rsidR="00C174BF" w:rsidRPr="001915AB">
        <w:trPr>
          <w:jc w:val="center"/>
        </w:trPr>
        <w:tc>
          <w:tcPr>
            <w:tcW w:w="1139"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2"/>
                <w:szCs w:val="22"/>
              </w:rPr>
            </w:pPr>
            <w:r w:rsidRPr="00135AD2">
              <w:rPr>
                <w:sz w:val="22"/>
                <w:szCs w:val="22"/>
              </w:rPr>
              <w:t>2015</w:t>
            </w:r>
          </w:p>
        </w:tc>
        <w:tc>
          <w:tcPr>
            <w:tcW w:w="981"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2"/>
                <w:szCs w:val="22"/>
              </w:rPr>
            </w:pPr>
            <w:r w:rsidRPr="00135AD2">
              <w:rPr>
                <w:sz w:val="22"/>
                <w:szCs w:val="22"/>
              </w:rPr>
              <w:t>1230</w:t>
            </w:r>
          </w:p>
        </w:tc>
        <w:tc>
          <w:tcPr>
            <w:tcW w:w="981"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2"/>
                <w:szCs w:val="22"/>
              </w:rPr>
            </w:pPr>
            <w:r w:rsidRPr="00135AD2">
              <w:rPr>
                <w:sz w:val="22"/>
                <w:szCs w:val="22"/>
              </w:rPr>
              <w:t>1582</w:t>
            </w:r>
          </w:p>
        </w:tc>
        <w:tc>
          <w:tcPr>
            <w:tcW w:w="981"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2"/>
                <w:szCs w:val="22"/>
              </w:rPr>
            </w:pPr>
            <w:r w:rsidRPr="00135AD2">
              <w:rPr>
                <w:sz w:val="22"/>
                <w:szCs w:val="22"/>
              </w:rPr>
              <w:t>4715</w:t>
            </w:r>
          </w:p>
        </w:tc>
        <w:tc>
          <w:tcPr>
            <w:tcW w:w="981"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2"/>
                <w:szCs w:val="22"/>
              </w:rPr>
            </w:pPr>
            <w:r w:rsidRPr="00135AD2">
              <w:rPr>
                <w:sz w:val="22"/>
                <w:szCs w:val="22"/>
              </w:rPr>
              <w:t>5222</w:t>
            </w:r>
          </w:p>
        </w:tc>
        <w:tc>
          <w:tcPr>
            <w:tcW w:w="981"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2"/>
                <w:szCs w:val="22"/>
              </w:rPr>
            </w:pPr>
            <w:r w:rsidRPr="00135AD2">
              <w:rPr>
                <w:sz w:val="22"/>
                <w:szCs w:val="22"/>
              </w:rPr>
              <w:t>6861</w:t>
            </w:r>
          </w:p>
        </w:tc>
        <w:tc>
          <w:tcPr>
            <w:tcW w:w="981" w:type="dxa"/>
          </w:tcPr>
          <w:p w:rsidR="00C174BF" w:rsidRPr="00135AD2" w:rsidRDefault="00C174BF" w:rsidP="009F04EC">
            <w:pPr>
              <w:pStyle w:val="Ttulo5"/>
              <w:tabs>
                <w:tab w:val="center" w:pos="1560"/>
                <w:tab w:val="center" w:pos="3402"/>
                <w:tab w:val="center" w:pos="4962"/>
                <w:tab w:val="center" w:pos="6663"/>
                <w:tab w:val="center" w:pos="8364"/>
              </w:tabs>
              <w:jc w:val="center"/>
              <w:rPr>
                <w:sz w:val="22"/>
                <w:szCs w:val="22"/>
              </w:rPr>
            </w:pPr>
            <w:r w:rsidRPr="00135AD2">
              <w:rPr>
                <w:sz w:val="22"/>
                <w:szCs w:val="22"/>
              </w:rPr>
              <w:t>10797</w:t>
            </w:r>
          </w:p>
        </w:tc>
      </w:tr>
      <w:tr w:rsidR="00C174BF" w:rsidRPr="001915AB">
        <w:trPr>
          <w:jc w:val="center"/>
        </w:trPr>
        <w:tc>
          <w:tcPr>
            <w:tcW w:w="1139"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2"/>
                <w:szCs w:val="22"/>
              </w:rPr>
            </w:pPr>
            <w:r w:rsidRPr="00135AD2">
              <w:rPr>
                <w:sz w:val="22"/>
                <w:szCs w:val="22"/>
              </w:rPr>
              <w:t>2014</w:t>
            </w:r>
          </w:p>
        </w:tc>
        <w:tc>
          <w:tcPr>
            <w:tcW w:w="981"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2"/>
                <w:szCs w:val="22"/>
              </w:rPr>
            </w:pPr>
            <w:r w:rsidRPr="00135AD2">
              <w:rPr>
                <w:sz w:val="22"/>
                <w:szCs w:val="22"/>
              </w:rPr>
              <w:t>946</w:t>
            </w:r>
          </w:p>
        </w:tc>
        <w:tc>
          <w:tcPr>
            <w:tcW w:w="981"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2"/>
                <w:szCs w:val="22"/>
              </w:rPr>
            </w:pPr>
            <w:r w:rsidRPr="00135AD2">
              <w:rPr>
                <w:sz w:val="22"/>
                <w:szCs w:val="22"/>
              </w:rPr>
              <w:t>1218</w:t>
            </w:r>
          </w:p>
        </w:tc>
        <w:tc>
          <w:tcPr>
            <w:tcW w:w="981"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2"/>
                <w:szCs w:val="22"/>
              </w:rPr>
            </w:pPr>
            <w:r w:rsidRPr="00135AD2">
              <w:rPr>
                <w:sz w:val="22"/>
                <w:szCs w:val="22"/>
              </w:rPr>
              <w:t>3401</w:t>
            </w:r>
          </w:p>
        </w:tc>
        <w:tc>
          <w:tcPr>
            <w:tcW w:w="981"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2"/>
                <w:szCs w:val="22"/>
              </w:rPr>
            </w:pPr>
            <w:r w:rsidRPr="00135AD2">
              <w:rPr>
                <w:sz w:val="22"/>
                <w:szCs w:val="22"/>
              </w:rPr>
              <w:t>4016</w:t>
            </w:r>
          </w:p>
        </w:tc>
        <w:tc>
          <w:tcPr>
            <w:tcW w:w="981"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2"/>
                <w:szCs w:val="22"/>
              </w:rPr>
            </w:pPr>
            <w:r w:rsidRPr="00135AD2">
              <w:rPr>
                <w:sz w:val="22"/>
                <w:szCs w:val="22"/>
              </w:rPr>
              <w:t>5354</w:t>
            </w:r>
          </w:p>
        </w:tc>
        <w:tc>
          <w:tcPr>
            <w:tcW w:w="981" w:type="dxa"/>
          </w:tcPr>
          <w:p w:rsidR="00C174BF" w:rsidRPr="00135AD2" w:rsidRDefault="00C174BF" w:rsidP="009F04EC">
            <w:pPr>
              <w:pStyle w:val="Ttulo5"/>
              <w:tabs>
                <w:tab w:val="center" w:pos="1560"/>
                <w:tab w:val="center" w:pos="3402"/>
                <w:tab w:val="center" w:pos="4962"/>
                <w:tab w:val="center" w:pos="6663"/>
                <w:tab w:val="center" w:pos="8364"/>
              </w:tabs>
              <w:jc w:val="center"/>
              <w:rPr>
                <w:sz w:val="22"/>
                <w:szCs w:val="22"/>
              </w:rPr>
            </w:pPr>
            <w:r w:rsidRPr="00135AD2">
              <w:rPr>
                <w:sz w:val="22"/>
                <w:szCs w:val="22"/>
              </w:rPr>
              <w:t>8305</w:t>
            </w:r>
          </w:p>
        </w:tc>
      </w:tr>
      <w:tr w:rsidR="00C174BF" w:rsidRPr="001915AB">
        <w:trPr>
          <w:jc w:val="center"/>
        </w:trPr>
        <w:tc>
          <w:tcPr>
            <w:tcW w:w="1139"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2"/>
                <w:szCs w:val="22"/>
              </w:rPr>
            </w:pPr>
            <w:r w:rsidRPr="00135AD2">
              <w:rPr>
                <w:sz w:val="22"/>
                <w:szCs w:val="22"/>
              </w:rPr>
              <w:t>2013</w:t>
            </w:r>
          </w:p>
        </w:tc>
        <w:tc>
          <w:tcPr>
            <w:tcW w:w="981"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2"/>
                <w:szCs w:val="22"/>
              </w:rPr>
            </w:pPr>
            <w:r w:rsidRPr="00135AD2">
              <w:rPr>
                <w:sz w:val="22"/>
                <w:szCs w:val="22"/>
              </w:rPr>
              <w:t>788</w:t>
            </w:r>
          </w:p>
        </w:tc>
        <w:tc>
          <w:tcPr>
            <w:tcW w:w="981"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2"/>
                <w:szCs w:val="22"/>
              </w:rPr>
            </w:pPr>
            <w:r w:rsidRPr="00135AD2">
              <w:rPr>
                <w:sz w:val="22"/>
                <w:szCs w:val="22"/>
              </w:rPr>
              <w:t>1015</w:t>
            </w:r>
          </w:p>
        </w:tc>
        <w:tc>
          <w:tcPr>
            <w:tcW w:w="981"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2"/>
                <w:szCs w:val="22"/>
              </w:rPr>
            </w:pPr>
            <w:r w:rsidRPr="00135AD2">
              <w:rPr>
                <w:sz w:val="22"/>
                <w:szCs w:val="22"/>
              </w:rPr>
              <w:t>2834</w:t>
            </w:r>
          </w:p>
        </w:tc>
        <w:tc>
          <w:tcPr>
            <w:tcW w:w="981"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2"/>
                <w:szCs w:val="22"/>
              </w:rPr>
            </w:pPr>
            <w:r w:rsidRPr="00135AD2">
              <w:rPr>
                <w:sz w:val="22"/>
                <w:szCs w:val="22"/>
              </w:rPr>
              <w:t>3351</w:t>
            </w:r>
          </w:p>
        </w:tc>
        <w:tc>
          <w:tcPr>
            <w:tcW w:w="981"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2"/>
                <w:szCs w:val="22"/>
              </w:rPr>
            </w:pPr>
            <w:r w:rsidRPr="00135AD2">
              <w:rPr>
                <w:sz w:val="22"/>
                <w:szCs w:val="22"/>
              </w:rPr>
              <w:t>4462</w:t>
            </w:r>
          </w:p>
        </w:tc>
        <w:tc>
          <w:tcPr>
            <w:tcW w:w="981" w:type="dxa"/>
          </w:tcPr>
          <w:p w:rsidR="00C174BF" w:rsidRPr="00135AD2" w:rsidRDefault="00C174BF" w:rsidP="009F04EC">
            <w:pPr>
              <w:pStyle w:val="Ttulo5"/>
              <w:tabs>
                <w:tab w:val="center" w:pos="1560"/>
                <w:tab w:val="center" w:pos="3402"/>
                <w:tab w:val="center" w:pos="4962"/>
                <w:tab w:val="center" w:pos="6663"/>
                <w:tab w:val="center" w:pos="8364"/>
              </w:tabs>
              <w:jc w:val="center"/>
              <w:rPr>
                <w:sz w:val="22"/>
                <w:szCs w:val="22"/>
              </w:rPr>
            </w:pPr>
            <w:r w:rsidRPr="00135AD2">
              <w:rPr>
                <w:sz w:val="22"/>
                <w:szCs w:val="22"/>
              </w:rPr>
              <w:t>6923</w:t>
            </w:r>
          </w:p>
        </w:tc>
      </w:tr>
      <w:tr w:rsidR="00C174BF" w:rsidRPr="001915AB">
        <w:trPr>
          <w:jc w:val="center"/>
        </w:trPr>
        <w:tc>
          <w:tcPr>
            <w:tcW w:w="1139"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2"/>
                <w:szCs w:val="22"/>
              </w:rPr>
            </w:pPr>
            <w:r w:rsidRPr="00135AD2">
              <w:rPr>
                <w:sz w:val="22"/>
                <w:szCs w:val="22"/>
              </w:rPr>
              <w:t>2012</w:t>
            </w:r>
          </w:p>
        </w:tc>
        <w:tc>
          <w:tcPr>
            <w:tcW w:w="981"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2"/>
                <w:szCs w:val="22"/>
              </w:rPr>
            </w:pPr>
            <w:r w:rsidRPr="00135AD2">
              <w:rPr>
                <w:sz w:val="22"/>
                <w:szCs w:val="22"/>
              </w:rPr>
              <w:t>687</w:t>
            </w:r>
          </w:p>
        </w:tc>
        <w:tc>
          <w:tcPr>
            <w:tcW w:w="981"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2"/>
                <w:szCs w:val="22"/>
              </w:rPr>
            </w:pPr>
            <w:r w:rsidRPr="00135AD2">
              <w:rPr>
                <w:sz w:val="22"/>
                <w:szCs w:val="22"/>
              </w:rPr>
              <w:t>883</w:t>
            </w:r>
          </w:p>
        </w:tc>
        <w:tc>
          <w:tcPr>
            <w:tcW w:w="981"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2"/>
                <w:szCs w:val="22"/>
              </w:rPr>
            </w:pPr>
            <w:r w:rsidRPr="00135AD2">
              <w:rPr>
                <w:sz w:val="22"/>
                <w:szCs w:val="22"/>
              </w:rPr>
              <w:t>2461</w:t>
            </w:r>
          </w:p>
        </w:tc>
        <w:tc>
          <w:tcPr>
            <w:tcW w:w="981"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2"/>
                <w:szCs w:val="22"/>
              </w:rPr>
            </w:pPr>
            <w:r w:rsidRPr="00135AD2">
              <w:rPr>
                <w:sz w:val="22"/>
                <w:szCs w:val="22"/>
              </w:rPr>
              <w:t>2916</w:t>
            </w:r>
          </w:p>
        </w:tc>
        <w:tc>
          <w:tcPr>
            <w:tcW w:w="981"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2"/>
                <w:szCs w:val="22"/>
              </w:rPr>
            </w:pPr>
            <w:r w:rsidRPr="00135AD2">
              <w:rPr>
                <w:sz w:val="22"/>
                <w:szCs w:val="22"/>
              </w:rPr>
              <w:t>3883</w:t>
            </w:r>
          </w:p>
        </w:tc>
        <w:tc>
          <w:tcPr>
            <w:tcW w:w="981" w:type="dxa"/>
          </w:tcPr>
          <w:p w:rsidR="00C174BF" w:rsidRPr="00135AD2" w:rsidRDefault="00C174BF" w:rsidP="009F04EC">
            <w:pPr>
              <w:pStyle w:val="Ttulo5"/>
              <w:tabs>
                <w:tab w:val="center" w:pos="1560"/>
                <w:tab w:val="center" w:pos="3402"/>
                <w:tab w:val="center" w:pos="4962"/>
                <w:tab w:val="center" w:pos="6663"/>
                <w:tab w:val="center" w:pos="8364"/>
              </w:tabs>
              <w:jc w:val="center"/>
              <w:rPr>
                <w:sz w:val="22"/>
                <w:szCs w:val="22"/>
              </w:rPr>
            </w:pPr>
            <w:r w:rsidRPr="00135AD2">
              <w:rPr>
                <w:sz w:val="22"/>
                <w:szCs w:val="22"/>
              </w:rPr>
              <w:t>6017</w:t>
            </w:r>
          </w:p>
        </w:tc>
      </w:tr>
      <w:tr w:rsidR="00C174BF" w:rsidRPr="001915AB">
        <w:trPr>
          <w:jc w:val="center"/>
        </w:trPr>
        <w:tc>
          <w:tcPr>
            <w:tcW w:w="1139"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2"/>
                <w:szCs w:val="22"/>
              </w:rPr>
            </w:pPr>
            <w:r w:rsidRPr="00135AD2">
              <w:rPr>
                <w:sz w:val="22"/>
                <w:szCs w:val="22"/>
              </w:rPr>
              <w:t>2011</w:t>
            </w:r>
          </w:p>
        </w:tc>
        <w:tc>
          <w:tcPr>
            <w:tcW w:w="981"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2"/>
                <w:szCs w:val="22"/>
              </w:rPr>
            </w:pPr>
            <w:r w:rsidRPr="00135AD2">
              <w:rPr>
                <w:sz w:val="22"/>
                <w:szCs w:val="22"/>
              </w:rPr>
              <w:t>590</w:t>
            </w:r>
          </w:p>
        </w:tc>
        <w:tc>
          <w:tcPr>
            <w:tcW w:w="981"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2"/>
                <w:szCs w:val="22"/>
              </w:rPr>
            </w:pPr>
            <w:r w:rsidRPr="00135AD2">
              <w:rPr>
                <w:sz w:val="22"/>
                <w:szCs w:val="22"/>
              </w:rPr>
              <w:t>767</w:t>
            </w:r>
          </w:p>
        </w:tc>
        <w:tc>
          <w:tcPr>
            <w:tcW w:w="981"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2"/>
                <w:szCs w:val="22"/>
              </w:rPr>
            </w:pPr>
            <w:r w:rsidRPr="00135AD2">
              <w:rPr>
                <w:sz w:val="22"/>
                <w:szCs w:val="22"/>
              </w:rPr>
              <w:t>2144</w:t>
            </w:r>
          </w:p>
        </w:tc>
        <w:tc>
          <w:tcPr>
            <w:tcW w:w="981"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2"/>
                <w:szCs w:val="22"/>
              </w:rPr>
            </w:pPr>
            <w:r w:rsidRPr="00135AD2">
              <w:rPr>
                <w:sz w:val="22"/>
                <w:szCs w:val="22"/>
              </w:rPr>
              <w:t>2534</w:t>
            </w:r>
          </w:p>
        </w:tc>
        <w:tc>
          <w:tcPr>
            <w:tcW w:w="981"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2"/>
                <w:szCs w:val="22"/>
              </w:rPr>
            </w:pPr>
            <w:r w:rsidRPr="00135AD2">
              <w:rPr>
                <w:sz w:val="22"/>
                <w:szCs w:val="22"/>
              </w:rPr>
              <w:t>3372</w:t>
            </w:r>
          </w:p>
        </w:tc>
        <w:tc>
          <w:tcPr>
            <w:tcW w:w="981" w:type="dxa"/>
          </w:tcPr>
          <w:p w:rsidR="00C174BF" w:rsidRPr="00135AD2" w:rsidRDefault="00C174BF" w:rsidP="009F04EC">
            <w:pPr>
              <w:pStyle w:val="Ttulo5"/>
              <w:tabs>
                <w:tab w:val="center" w:pos="1560"/>
                <w:tab w:val="center" w:pos="3402"/>
                <w:tab w:val="center" w:pos="4962"/>
                <w:tab w:val="center" w:pos="6663"/>
                <w:tab w:val="center" w:pos="8364"/>
              </w:tabs>
              <w:jc w:val="center"/>
              <w:rPr>
                <w:sz w:val="22"/>
                <w:szCs w:val="22"/>
              </w:rPr>
            </w:pPr>
            <w:r w:rsidRPr="00135AD2">
              <w:rPr>
                <w:sz w:val="22"/>
                <w:szCs w:val="22"/>
              </w:rPr>
              <w:t>5226</w:t>
            </w:r>
          </w:p>
        </w:tc>
      </w:tr>
      <w:tr w:rsidR="00C174BF" w:rsidRPr="001915AB">
        <w:trPr>
          <w:jc w:val="center"/>
        </w:trPr>
        <w:tc>
          <w:tcPr>
            <w:tcW w:w="1139"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2"/>
                <w:szCs w:val="22"/>
              </w:rPr>
            </w:pPr>
            <w:r w:rsidRPr="00135AD2">
              <w:rPr>
                <w:sz w:val="22"/>
                <w:szCs w:val="22"/>
              </w:rPr>
              <w:t>2010</w:t>
            </w:r>
          </w:p>
        </w:tc>
        <w:tc>
          <w:tcPr>
            <w:tcW w:w="981"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2"/>
                <w:szCs w:val="22"/>
              </w:rPr>
            </w:pPr>
            <w:r w:rsidRPr="00135AD2">
              <w:rPr>
                <w:sz w:val="22"/>
                <w:szCs w:val="22"/>
              </w:rPr>
              <w:t>512</w:t>
            </w:r>
          </w:p>
        </w:tc>
        <w:tc>
          <w:tcPr>
            <w:tcW w:w="981" w:type="dxa"/>
            <w:vAlign w:val="center"/>
          </w:tcPr>
          <w:p w:rsidR="00C174BF" w:rsidRPr="00135AD2" w:rsidRDefault="00C174BF" w:rsidP="009F04EC">
            <w:pPr>
              <w:pStyle w:val="Ttulo5"/>
              <w:tabs>
                <w:tab w:val="center" w:pos="1560"/>
                <w:tab w:val="center" w:pos="3402"/>
                <w:tab w:val="center" w:pos="4962"/>
                <w:tab w:val="center" w:pos="6663"/>
                <w:tab w:val="center" w:pos="8364"/>
              </w:tabs>
              <w:rPr>
                <w:sz w:val="22"/>
                <w:szCs w:val="22"/>
              </w:rPr>
            </w:pPr>
            <w:r w:rsidRPr="00135AD2">
              <w:rPr>
                <w:sz w:val="22"/>
                <w:szCs w:val="22"/>
              </w:rPr>
              <w:t xml:space="preserve">  667</w:t>
            </w:r>
          </w:p>
        </w:tc>
        <w:tc>
          <w:tcPr>
            <w:tcW w:w="981"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2"/>
                <w:szCs w:val="22"/>
              </w:rPr>
            </w:pPr>
            <w:r w:rsidRPr="00135AD2">
              <w:rPr>
                <w:sz w:val="22"/>
                <w:szCs w:val="22"/>
              </w:rPr>
              <w:t>1860</w:t>
            </w:r>
          </w:p>
        </w:tc>
        <w:tc>
          <w:tcPr>
            <w:tcW w:w="981"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2"/>
                <w:szCs w:val="22"/>
              </w:rPr>
            </w:pPr>
            <w:r w:rsidRPr="00135AD2">
              <w:rPr>
                <w:sz w:val="22"/>
                <w:szCs w:val="22"/>
              </w:rPr>
              <w:t>2205</w:t>
            </w:r>
          </w:p>
        </w:tc>
        <w:tc>
          <w:tcPr>
            <w:tcW w:w="981" w:type="dxa"/>
            <w:vAlign w:val="center"/>
          </w:tcPr>
          <w:p w:rsidR="00C174BF" w:rsidRPr="00135AD2" w:rsidRDefault="00C174BF" w:rsidP="009F04EC">
            <w:pPr>
              <w:pStyle w:val="Ttulo5"/>
              <w:tabs>
                <w:tab w:val="center" w:pos="1560"/>
                <w:tab w:val="center" w:pos="3402"/>
                <w:tab w:val="center" w:pos="4962"/>
                <w:tab w:val="center" w:pos="6663"/>
                <w:tab w:val="center" w:pos="8364"/>
              </w:tabs>
              <w:rPr>
                <w:sz w:val="22"/>
                <w:szCs w:val="22"/>
              </w:rPr>
            </w:pPr>
            <w:r w:rsidRPr="00135AD2">
              <w:rPr>
                <w:sz w:val="22"/>
                <w:szCs w:val="22"/>
              </w:rPr>
              <w:t xml:space="preserve">  2927</w:t>
            </w:r>
          </w:p>
        </w:tc>
        <w:tc>
          <w:tcPr>
            <w:tcW w:w="981" w:type="dxa"/>
          </w:tcPr>
          <w:p w:rsidR="00C174BF" w:rsidRPr="00135AD2" w:rsidRDefault="00C174BF" w:rsidP="009F04EC">
            <w:pPr>
              <w:pStyle w:val="Ttulo5"/>
              <w:tabs>
                <w:tab w:val="center" w:pos="1560"/>
                <w:tab w:val="center" w:pos="3402"/>
                <w:tab w:val="center" w:pos="4962"/>
                <w:tab w:val="center" w:pos="6663"/>
                <w:tab w:val="center" w:pos="8364"/>
              </w:tabs>
              <w:jc w:val="center"/>
              <w:rPr>
                <w:sz w:val="22"/>
                <w:szCs w:val="22"/>
              </w:rPr>
            </w:pPr>
            <w:r w:rsidRPr="00135AD2">
              <w:rPr>
                <w:sz w:val="22"/>
                <w:szCs w:val="22"/>
              </w:rPr>
              <w:t>4549</w:t>
            </w:r>
          </w:p>
        </w:tc>
      </w:tr>
      <w:tr w:rsidR="00C174BF" w:rsidRPr="001915AB">
        <w:trPr>
          <w:jc w:val="center"/>
        </w:trPr>
        <w:tc>
          <w:tcPr>
            <w:tcW w:w="1139"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2"/>
                <w:szCs w:val="22"/>
              </w:rPr>
            </w:pPr>
            <w:r w:rsidRPr="00135AD2">
              <w:rPr>
                <w:sz w:val="22"/>
                <w:szCs w:val="22"/>
              </w:rPr>
              <w:t>2009</w:t>
            </w:r>
          </w:p>
        </w:tc>
        <w:tc>
          <w:tcPr>
            <w:tcW w:w="981"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2"/>
                <w:szCs w:val="22"/>
              </w:rPr>
            </w:pPr>
            <w:r w:rsidRPr="00135AD2">
              <w:rPr>
                <w:sz w:val="22"/>
                <w:szCs w:val="22"/>
              </w:rPr>
              <w:t>444</w:t>
            </w:r>
          </w:p>
        </w:tc>
        <w:tc>
          <w:tcPr>
            <w:tcW w:w="981"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2"/>
                <w:szCs w:val="22"/>
              </w:rPr>
            </w:pPr>
            <w:r w:rsidRPr="00135AD2">
              <w:rPr>
                <w:sz w:val="22"/>
                <w:szCs w:val="22"/>
              </w:rPr>
              <w:t>578</w:t>
            </w:r>
          </w:p>
        </w:tc>
        <w:tc>
          <w:tcPr>
            <w:tcW w:w="981"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2"/>
                <w:szCs w:val="22"/>
              </w:rPr>
            </w:pPr>
            <w:r w:rsidRPr="00135AD2">
              <w:rPr>
                <w:sz w:val="22"/>
                <w:szCs w:val="22"/>
              </w:rPr>
              <w:t>1620</w:t>
            </w:r>
          </w:p>
        </w:tc>
        <w:tc>
          <w:tcPr>
            <w:tcW w:w="981"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2"/>
                <w:szCs w:val="22"/>
              </w:rPr>
            </w:pPr>
            <w:r w:rsidRPr="00135AD2">
              <w:rPr>
                <w:sz w:val="22"/>
                <w:szCs w:val="22"/>
              </w:rPr>
              <w:t>1914</w:t>
            </w:r>
          </w:p>
        </w:tc>
        <w:tc>
          <w:tcPr>
            <w:tcW w:w="981"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2"/>
                <w:szCs w:val="22"/>
              </w:rPr>
            </w:pPr>
            <w:r w:rsidRPr="00135AD2">
              <w:rPr>
                <w:sz w:val="22"/>
                <w:szCs w:val="22"/>
              </w:rPr>
              <w:t>2550</w:t>
            </w:r>
          </w:p>
        </w:tc>
        <w:tc>
          <w:tcPr>
            <w:tcW w:w="981" w:type="dxa"/>
          </w:tcPr>
          <w:p w:rsidR="00C174BF" w:rsidRPr="00135AD2" w:rsidRDefault="00C174BF" w:rsidP="009F04EC">
            <w:pPr>
              <w:pStyle w:val="Ttulo5"/>
              <w:tabs>
                <w:tab w:val="center" w:pos="1560"/>
                <w:tab w:val="center" w:pos="3402"/>
                <w:tab w:val="center" w:pos="4962"/>
                <w:tab w:val="center" w:pos="6663"/>
                <w:tab w:val="center" w:pos="8364"/>
              </w:tabs>
              <w:jc w:val="center"/>
              <w:rPr>
                <w:sz w:val="22"/>
                <w:szCs w:val="22"/>
              </w:rPr>
            </w:pPr>
            <w:r w:rsidRPr="00135AD2">
              <w:rPr>
                <w:sz w:val="22"/>
                <w:szCs w:val="22"/>
              </w:rPr>
              <w:t>4034</w:t>
            </w:r>
          </w:p>
        </w:tc>
      </w:tr>
      <w:tr w:rsidR="00C174BF" w:rsidRPr="001915AB">
        <w:trPr>
          <w:jc w:val="center"/>
        </w:trPr>
        <w:tc>
          <w:tcPr>
            <w:tcW w:w="1139"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2"/>
                <w:szCs w:val="22"/>
              </w:rPr>
            </w:pPr>
            <w:r w:rsidRPr="00135AD2">
              <w:rPr>
                <w:sz w:val="22"/>
                <w:szCs w:val="22"/>
              </w:rPr>
              <w:t>2008</w:t>
            </w:r>
          </w:p>
        </w:tc>
        <w:tc>
          <w:tcPr>
            <w:tcW w:w="981"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2"/>
                <w:szCs w:val="22"/>
              </w:rPr>
            </w:pPr>
            <w:r w:rsidRPr="00135AD2">
              <w:rPr>
                <w:sz w:val="22"/>
                <w:szCs w:val="22"/>
              </w:rPr>
              <w:t>386</w:t>
            </w:r>
          </w:p>
        </w:tc>
        <w:tc>
          <w:tcPr>
            <w:tcW w:w="981"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2"/>
                <w:szCs w:val="22"/>
              </w:rPr>
            </w:pPr>
            <w:r w:rsidRPr="00135AD2">
              <w:rPr>
                <w:sz w:val="22"/>
                <w:szCs w:val="22"/>
              </w:rPr>
              <w:t>501</w:t>
            </w:r>
          </w:p>
        </w:tc>
        <w:tc>
          <w:tcPr>
            <w:tcW w:w="981"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2"/>
                <w:szCs w:val="22"/>
              </w:rPr>
            </w:pPr>
            <w:r w:rsidRPr="00135AD2">
              <w:rPr>
                <w:sz w:val="22"/>
                <w:szCs w:val="22"/>
              </w:rPr>
              <w:t>1407</w:t>
            </w:r>
          </w:p>
        </w:tc>
        <w:tc>
          <w:tcPr>
            <w:tcW w:w="981"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2"/>
                <w:szCs w:val="22"/>
              </w:rPr>
            </w:pPr>
            <w:r w:rsidRPr="00135AD2">
              <w:rPr>
                <w:sz w:val="22"/>
                <w:szCs w:val="22"/>
              </w:rPr>
              <w:t>1662</w:t>
            </w:r>
          </w:p>
        </w:tc>
        <w:tc>
          <w:tcPr>
            <w:tcW w:w="981"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2"/>
                <w:szCs w:val="22"/>
              </w:rPr>
            </w:pPr>
            <w:r w:rsidRPr="00135AD2">
              <w:rPr>
                <w:sz w:val="22"/>
                <w:szCs w:val="22"/>
              </w:rPr>
              <w:t>2214</w:t>
            </w:r>
          </w:p>
        </w:tc>
        <w:tc>
          <w:tcPr>
            <w:tcW w:w="981" w:type="dxa"/>
          </w:tcPr>
          <w:p w:rsidR="00C174BF" w:rsidRPr="00135AD2" w:rsidRDefault="00C174BF" w:rsidP="009F04EC">
            <w:pPr>
              <w:pStyle w:val="Ttulo5"/>
              <w:tabs>
                <w:tab w:val="center" w:pos="1560"/>
                <w:tab w:val="center" w:pos="3402"/>
                <w:tab w:val="center" w:pos="4962"/>
                <w:tab w:val="center" w:pos="6663"/>
                <w:tab w:val="center" w:pos="8364"/>
              </w:tabs>
              <w:jc w:val="center"/>
              <w:rPr>
                <w:sz w:val="22"/>
                <w:szCs w:val="22"/>
              </w:rPr>
            </w:pPr>
            <w:r w:rsidRPr="00135AD2">
              <w:rPr>
                <w:sz w:val="22"/>
                <w:szCs w:val="22"/>
              </w:rPr>
              <w:t>3441</w:t>
            </w:r>
          </w:p>
        </w:tc>
      </w:tr>
      <w:tr w:rsidR="00C174BF" w:rsidRPr="001915AB">
        <w:trPr>
          <w:jc w:val="center"/>
        </w:trPr>
        <w:tc>
          <w:tcPr>
            <w:tcW w:w="1139"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2"/>
                <w:szCs w:val="22"/>
              </w:rPr>
            </w:pPr>
            <w:r w:rsidRPr="00135AD2">
              <w:rPr>
                <w:sz w:val="22"/>
                <w:szCs w:val="22"/>
              </w:rPr>
              <w:t>2007</w:t>
            </w:r>
          </w:p>
        </w:tc>
        <w:tc>
          <w:tcPr>
            <w:tcW w:w="981"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2"/>
                <w:szCs w:val="22"/>
              </w:rPr>
            </w:pPr>
            <w:r w:rsidRPr="00135AD2">
              <w:rPr>
                <w:sz w:val="22"/>
                <w:szCs w:val="22"/>
              </w:rPr>
              <w:t>335</w:t>
            </w:r>
          </w:p>
        </w:tc>
        <w:tc>
          <w:tcPr>
            <w:tcW w:w="981"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2"/>
                <w:szCs w:val="22"/>
              </w:rPr>
            </w:pPr>
            <w:r w:rsidRPr="00135AD2">
              <w:rPr>
                <w:sz w:val="22"/>
                <w:szCs w:val="22"/>
              </w:rPr>
              <w:t>391</w:t>
            </w:r>
          </w:p>
        </w:tc>
        <w:tc>
          <w:tcPr>
            <w:tcW w:w="981"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2"/>
                <w:szCs w:val="22"/>
              </w:rPr>
            </w:pPr>
            <w:r w:rsidRPr="00135AD2">
              <w:rPr>
                <w:sz w:val="22"/>
                <w:szCs w:val="22"/>
              </w:rPr>
              <w:t>1226</w:t>
            </w:r>
          </w:p>
        </w:tc>
        <w:tc>
          <w:tcPr>
            <w:tcW w:w="981"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2"/>
                <w:szCs w:val="22"/>
              </w:rPr>
            </w:pPr>
            <w:r w:rsidRPr="00135AD2">
              <w:rPr>
                <w:sz w:val="22"/>
                <w:szCs w:val="22"/>
              </w:rPr>
              <w:t>1451</w:t>
            </w:r>
          </w:p>
        </w:tc>
        <w:tc>
          <w:tcPr>
            <w:tcW w:w="981"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2"/>
                <w:szCs w:val="22"/>
              </w:rPr>
            </w:pPr>
            <w:r w:rsidRPr="00135AD2">
              <w:rPr>
                <w:sz w:val="22"/>
                <w:szCs w:val="22"/>
              </w:rPr>
              <w:t>1929</w:t>
            </w:r>
          </w:p>
        </w:tc>
        <w:tc>
          <w:tcPr>
            <w:tcW w:w="981" w:type="dxa"/>
          </w:tcPr>
          <w:p w:rsidR="00C174BF" w:rsidRPr="00135AD2" w:rsidRDefault="00C174BF" w:rsidP="009F04EC">
            <w:pPr>
              <w:pStyle w:val="Ttulo5"/>
              <w:tabs>
                <w:tab w:val="center" w:pos="1560"/>
                <w:tab w:val="center" w:pos="3402"/>
                <w:tab w:val="center" w:pos="4962"/>
                <w:tab w:val="center" w:pos="6663"/>
                <w:tab w:val="center" w:pos="8364"/>
              </w:tabs>
              <w:jc w:val="center"/>
              <w:rPr>
                <w:sz w:val="22"/>
                <w:szCs w:val="22"/>
              </w:rPr>
            </w:pPr>
            <w:r w:rsidRPr="00135AD2">
              <w:rPr>
                <w:sz w:val="22"/>
                <w:szCs w:val="22"/>
              </w:rPr>
              <w:t>2989</w:t>
            </w:r>
          </w:p>
        </w:tc>
      </w:tr>
      <w:tr w:rsidR="00C174BF" w:rsidRPr="001915AB">
        <w:trPr>
          <w:jc w:val="center"/>
        </w:trPr>
        <w:tc>
          <w:tcPr>
            <w:tcW w:w="1139"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2"/>
                <w:szCs w:val="22"/>
              </w:rPr>
            </w:pPr>
            <w:r w:rsidRPr="00135AD2">
              <w:rPr>
                <w:sz w:val="22"/>
                <w:szCs w:val="22"/>
              </w:rPr>
              <w:t>2006</w:t>
            </w:r>
          </w:p>
        </w:tc>
        <w:tc>
          <w:tcPr>
            <w:tcW w:w="981"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2"/>
                <w:szCs w:val="22"/>
              </w:rPr>
            </w:pPr>
            <w:r w:rsidRPr="00135AD2">
              <w:rPr>
                <w:sz w:val="22"/>
                <w:szCs w:val="22"/>
              </w:rPr>
              <w:t>313</w:t>
            </w:r>
          </w:p>
        </w:tc>
        <w:tc>
          <w:tcPr>
            <w:tcW w:w="981"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2"/>
                <w:szCs w:val="22"/>
              </w:rPr>
            </w:pPr>
            <w:r w:rsidRPr="00135AD2">
              <w:rPr>
                <w:sz w:val="22"/>
                <w:szCs w:val="22"/>
              </w:rPr>
              <w:t>383</w:t>
            </w:r>
          </w:p>
        </w:tc>
        <w:tc>
          <w:tcPr>
            <w:tcW w:w="981"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2"/>
                <w:szCs w:val="22"/>
              </w:rPr>
            </w:pPr>
            <w:r w:rsidRPr="00135AD2">
              <w:rPr>
                <w:sz w:val="22"/>
                <w:szCs w:val="22"/>
              </w:rPr>
              <w:t>1068</w:t>
            </w:r>
          </w:p>
        </w:tc>
        <w:tc>
          <w:tcPr>
            <w:tcW w:w="981"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2"/>
                <w:szCs w:val="22"/>
              </w:rPr>
            </w:pPr>
            <w:r w:rsidRPr="00135AD2">
              <w:rPr>
                <w:sz w:val="22"/>
                <w:szCs w:val="22"/>
              </w:rPr>
              <w:t>1265</w:t>
            </w:r>
          </w:p>
        </w:tc>
        <w:tc>
          <w:tcPr>
            <w:tcW w:w="981"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2"/>
                <w:szCs w:val="22"/>
              </w:rPr>
            </w:pPr>
            <w:r w:rsidRPr="00135AD2">
              <w:rPr>
                <w:sz w:val="22"/>
                <w:szCs w:val="22"/>
              </w:rPr>
              <w:t>1683</w:t>
            </w:r>
          </w:p>
        </w:tc>
        <w:tc>
          <w:tcPr>
            <w:tcW w:w="981" w:type="dxa"/>
          </w:tcPr>
          <w:p w:rsidR="00C174BF" w:rsidRPr="00135AD2" w:rsidRDefault="00C174BF" w:rsidP="009F04EC">
            <w:pPr>
              <w:pStyle w:val="Ttulo5"/>
              <w:tabs>
                <w:tab w:val="center" w:pos="1560"/>
                <w:tab w:val="center" w:pos="3402"/>
                <w:tab w:val="center" w:pos="4962"/>
                <w:tab w:val="center" w:pos="6663"/>
                <w:tab w:val="center" w:pos="8364"/>
              </w:tabs>
              <w:jc w:val="center"/>
              <w:rPr>
                <w:sz w:val="22"/>
                <w:szCs w:val="22"/>
              </w:rPr>
            </w:pPr>
            <w:r w:rsidRPr="00135AD2">
              <w:rPr>
                <w:sz w:val="22"/>
                <w:szCs w:val="22"/>
              </w:rPr>
              <w:t>2607</w:t>
            </w:r>
          </w:p>
        </w:tc>
      </w:tr>
      <w:tr w:rsidR="00C174BF" w:rsidRPr="001915AB">
        <w:trPr>
          <w:jc w:val="center"/>
        </w:trPr>
        <w:tc>
          <w:tcPr>
            <w:tcW w:w="1139"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2"/>
                <w:szCs w:val="22"/>
              </w:rPr>
            </w:pPr>
            <w:r w:rsidRPr="00135AD2">
              <w:rPr>
                <w:sz w:val="22"/>
                <w:szCs w:val="22"/>
              </w:rPr>
              <w:t>2005</w:t>
            </w:r>
          </w:p>
        </w:tc>
        <w:tc>
          <w:tcPr>
            <w:tcW w:w="981"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2"/>
                <w:szCs w:val="22"/>
              </w:rPr>
            </w:pPr>
            <w:r w:rsidRPr="00135AD2">
              <w:rPr>
                <w:sz w:val="22"/>
                <w:szCs w:val="22"/>
              </w:rPr>
              <w:t>254</w:t>
            </w:r>
          </w:p>
        </w:tc>
        <w:tc>
          <w:tcPr>
            <w:tcW w:w="981"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2"/>
                <w:szCs w:val="22"/>
              </w:rPr>
            </w:pPr>
            <w:r w:rsidRPr="00135AD2">
              <w:rPr>
                <w:sz w:val="22"/>
                <w:szCs w:val="22"/>
              </w:rPr>
              <w:t>331</w:t>
            </w:r>
          </w:p>
        </w:tc>
        <w:tc>
          <w:tcPr>
            <w:tcW w:w="981"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2"/>
                <w:szCs w:val="22"/>
              </w:rPr>
            </w:pPr>
            <w:r w:rsidRPr="00135AD2">
              <w:rPr>
                <w:sz w:val="22"/>
                <w:szCs w:val="22"/>
              </w:rPr>
              <w:t>930</w:t>
            </w:r>
          </w:p>
        </w:tc>
        <w:tc>
          <w:tcPr>
            <w:tcW w:w="981"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2"/>
                <w:szCs w:val="22"/>
              </w:rPr>
            </w:pPr>
            <w:r w:rsidRPr="00135AD2">
              <w:rPr>
                <w:sz w:val="22"/>
                <w:szCs w:val="22"/>
              </w:rPr>
              <w:t>1100</w:t>
            </w:r>
          </w:p>
        </w:tc>
        <w:tc>
          <w:tcPr>
            <w:tcW w:w="981"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2"/>
                <w:szCs w:val="22"/>
              </w:rPr>
            </w:pPr>
            <w:r w:rsidRPr="00135AD2">
              <w:rPr>
                <w:sz w:val="22"/>
                <w:szCs w:val="22"/>
              </w:rPr>
              <w:t>1465</w:t>
            </w:r>
          </w:p>
        </w:tc>
        <w:tc>
          <w:tcPr>
            <w:tcW w:w="981" w:type="dxa"/>
          </w:tcPr>
          <w:p w:rsidR="00C174BF" w:rsidRPr="00135AD2" w:rsidRDefault="00C174BF" w:rsidP="009F04EC">
            <w:pPr>
              <w:pStyle w:val="Ttulo5"/>
              <w:tabs>
                <w:tab w:val="center" w:pos="1560"/>
                <w:tab w:val="center" w:pos="3402"/>
                <w:tab w:val="center" w:pos="4962"/>
                <w:tab w:val="center" w:pos="6663"/>
                <w:tab w:val="center" w:pos="8364"/>
              </w:tabs>
              <w:jc w:val="center"/>
              <w:rPr>
                <w:sz w:val="22"/>
                <w:szCs w:val="22"/>
              </w:rPr>
            </w:pPr>
            <w:r w:rsidRPr="00135AD2">
              <w:rPr>
                <w:sz w:val="22"/>
                <w:szCs w:val="22"/>
              </w:rPr>
              <w:t>2261</w:t>
            </w:r>
          </w:p>
        </w:tc>
      </w:tr>
      <w:tr w:rsidR="00C174BF" w:rsidRPr="001915AB">
        <w:trPr>
          <w:jc w:val="center"/>
        </w:trPr>
        <w:tc>
          <w:tcPr>
            <w:tcW w:w="1139"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2"/>
                <w:szCs w:val="22"/>
              </w:rPr>
            </w:pPr>
            <w:r w:rsidRPr="00135AD2">
              <w:rPr>
                <w:sz w:val="22"/>
                <w:szCs w:val="22"/>
              </w:rPr>
              <w:t>2004</w:t>
            </w:r>
          </w:p>
        </w:tc>
        <w:tc>
          <w:tcPr>
            <w:tcW w:w="981"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2"/>
                <w:szCs w:val="22"/>
              </w:rPr>
            </w:pPr>
            <w:r w:rsidRPr="00135AD2">
              <w:rPr>
                <w:sz w:val="22"/>
                <w:szCs w:val="22"/>
              </w:rPr>
              <w:t>220</w:t>
            </w:r>
          </w:p>
        </w:tc>
        <w:tc>
          <w:tcPr>
            <w:tcW w:w="981"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2"/>
                <w:szCs w:val="22"/>
              </w:rPr>
            </w:pPr>
            <w:r w:rsidRPr="00135AD2">
              <w:rPr>
                <w:sz w:val="22"/>
                <w:szCs w:val="22"/>
              </w:rPr>
              <w:t>283</w:t>
            </w:r>
          </w:p>
        </w:tc>
        <w:tc>
          <w:tcPr>
            <w:tcW w:w="981"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2"/>
                <w:szCs w:val="22"/>
              </w:rPr>
            </w:pPr>
            <w:r w:rsidRPr="00135AD2">
              <w:rPr>
                <w:sz w:val="22"/>
                <w:szCs w:val="22"/>
              </w:rPr>
              <w:t>805</w:t>
            </w:r>
          </w:p>
        </w:tc>
        <w:tc>
          <w:tcPr>
            <w:tcW w:w="981"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2"/>
                <w:szCs w:val="22"/>
              </w:rPr>
            </w:pPr>
            <w:r w:rsidRPr="00135AD2">
              <w:rPr>
                <w:sz w:val="22"/>
                <w:szCs w:val="22"/>
              </w:rPr>
              <w:t>996</w:t>
            </w:r>
          </w:p>
        </w:tc>
        <w:tc>
          <w:tcPr>
            <w:tcW w:w="981" w:type="dxa"/>
            <w:vAlign w:val="center"/>
          </w:tcPr>
          <w:p w:rsidR="00C174BF" w:rsidRPr="00135AD2" w:rsidRDefault="00C174BF" w:rsidP="009F04EC">
            <w:pPr>
              <w:pStyle w:val="Ttulo5"/>
              <w:tabs>
                <w:tab w:val="center" w:pos="1560"/>
                <w:tab w:val="center" w:pos="3402"/>
                <w:tab w:val="center" w:pos="4962"/>
                <w:tab w:val="center" w:pos="6663"/>
                <w:tab w:val="center" w:pos="8364"/>
              </w:tabs>
              <w:rPr>
                <w:sz w:val="22"/>
                <w:szCs w:val="22"/>
              </w:rPr>
            </w:pPr>
            <w:r w:rsidRPr="00135AD2">
              <w:rPr>
                <w:sz w:val="22"/>
                <w:szCs w:val="22"/>
              </w:rPr>
              <w:t>1269</w:t>
            </w:r>
          </w:p>
        </w:tc>
        <w:tc>
          <w:tcPr>
            <w:tcW w:w="981" w:type="dxa"/>
          </w:tcPr>
          <w:p w:rsidR="00C174BF" w:rsidRPr="00135AD2" w:rsidRDefault="00C174BF" w:rsidP="009F04EC">
            <w:pPr>
              <w:pStyle w:val="Ttulo5"/>
              <w:tabs>
                <w:tab w:val="center" w:pos="1560"/>
                <w:tab w:val="center" w:pos="3402"/>
                <w:tab w:val="center" w:pos="4962"/>
                <w:tab w:val="center" w:pos="6663"/>
                <w:tab w:val="center" w:pos="8364"/>
              </w:tabs>
              <w:jc w:val="center"/>
              <w:rPr>
                <w:sz w:val="22"/>
                <w:szCs w:val="22"/>
              </w:rPr>
            </w:pPr>
            <w:r w:rsidRPr="00135AD2">
              <w:rPr>
                <w:sz w:val="22"/>
                <w:szCs w:val="22"/>
              </w:rPr>
              <w:t>1968</w:t>
            </w:r>
          </w:p>
        </w:tc>
      </w:tr>
      <w:tr w:rsidR="00C174BF" w:rsidRPr="001915AB">
        <w:trPr>
          <w:jc w:val="center"/>
        </w:trPr>
        <w:tc>
          <w:tcPr>
            <w:tcW w:w="1139"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2"/>
                <w:szCs w:val="22"/>
              </w:rPr>
            </w:pPr>
            <w:r w:rsidRPr="00135AD2">
              <w:rPr>
                <w:sz w:val="22"/>
                <w:szCs w:val="22"/>
              </w:rPr>
              <w:lastRenderedPageBreak/>
              <w:t>2003</w:t>
            </w:r>
          </w:p>
        </w:tc>
        <w:tc>
          <w:tcPr>
            <w:tcW w:w="981"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2"/>
                <w:szCs w:val="22"/>
              </w:rPr>
            </w:pPr>
            <w:r w:rsidRPr="00135AD2">
              <w:rPr>
                <w:sz w:val="22"/>
                <w:szCs w:val="22"/>
              </w:rPr>
              <w:t>177</w:t>
            </w:r>
          </w:p>
        </w:tc>
        <w:tc>
          <w:tcPr>
            <w:tcW w:w="981"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2"/>
                <w:szCs w:val="22"/>
              </w:rPr>
            </w:pPr>
            <w:r w:rsidRPr="00135AD2">
              <w:rPr>
                <w:sz w:val="22"/>
                <w:szCs w:val="22"/>
              </w:rPr>
              <w:t>238</w:t>
            </w:r>
          </w:p>
        </w:tc>
        <w:tc>
          <w:tcPr>
            <w:tcW w:w="981"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2"/>
                <w:szCs w:val="22"/>
              </w:rPr>
            </w:pPr>
            <w:r w:rsidRPr="00135AD2">
              <w:rPr>
                <w:sz w:val="22"/>
                <w:szCs w:val="22"/>
              </w:rPr>
              <w:t>698</w:t>
            </w:r>
          </w:p>
        </w:tc>
        <w:tc>
          <w:tcPr>
            <w:tcW w:w="981"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2"/>
                <w:szCs w:val="22"/>
              </w:rPr>
            </w:pPr>
            <w:r w:rsidRPr="00135AD2">
              <w:rPr>
                <w:sz w:val="22"/>
                <w:szCs w:val="22"/>
              </w:rPr>
              <w:t>788</w:t>
            </w:r>
          </w:p>
        </w:tc>
        <w:tc>
          <w:tcPr>
            <w:tcW w:w="981"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2"/>
                <w:szCs w:val="22"/>
              </w:rPr>
            </w:pPr>
            <w:r w:rsidRPr="00135AD2">
              <w:rPr>
                <w:sz w:val="22"/>
                <w:szCs w:val="22"/>
              </w:rPr>
              <w:t>1118</w:t>
            </w:r>
          </w:p>
        </w:tc>
        <w:tc>
          <w:tcPr>
            <w:tcW w:w="981" w:type="dxa"/>
          </w:tcPr>
          <w:p w:rsidR="00C174BF" w:rsidRPr="00135AD2" w:rsidRDefault="00C174BF" w:rsidP="009F04EC">
            <w:pPr>
              <w:pStyle w:val="Ttulo5"/>
              <w:tabs>
                <w:tab w:val="center" w:pos="1560"/>
                <w:tab w:val="center" w:pos="3402"/>
                <w:tab w:val="center" w:pos="4962"/>
                <w:tab w:val="center" w:pos="6663"/>
                <w:tab w:val="center" w:pos="8364"/>
              </w:tabs>
              <w:jc w:val="center"/>
              <w:rPr>
                <w:sz w:val="22"/>
                <w:szCs w:val="22"/>
              </w:rPr>
            </w:pPr>
            <w:r w:rsidRPr="00135AD2">
              <w:rPr>
                <w:sz w:val="22"/>
                <w:szCs w:val="22"/>
              </w:rPr>
              <w:t>1700</w:t>
            </w:r>
          </w:p>
        </w:tc>
      </w:tr>
      <w:tr w:rsidR="00C174BF" w:rsidRPr="001915AB">
        <w:trPr>
          <w:jc w:val="center"/>
        </w:trPr>
        <w:tc>
          <w:tcPr>
            <w:tcW w:w="1139"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2"/>
                <w:szCs w:val="22"/>
              </w:rPr>
            </w:pPr>
            <w:r w:rsidRPr="00135AD2">
              <w:rPr>
                <w:sz w:val="22"/>
                <w:szCs w:val="22"/>
              </w:rPr>
              <w:t>2002</w:t>
            </w:r>
          </w:p>
        </w:tc>
        <w:tc>
          <w:tcPr>
            <w:tcW w:w="981"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2"/>
                <w:szCs w:val="22"/>
              </w:rPr>
            </w:pPr>
            <w:r w:rsidRPr="00135AD2">
              <w:rPr>
                <w:sz w:val="22"/>
                <w:szCs w:val="22"/>
              </w:rPr>
              <w:t>100</w:t>
            </w:r>
          </w:p>
        </w:tc>
        <w:tc>
          <w:tcPr>
            <w:tcW w:w="981"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2"/>
                <w:szCs w:val="22"/>
              </w:rPr>
            </w:pPr>
            <w:r w:rsidRPr="00135AD2">
              <w:rPr>
                <w:sz w:val="22"/>
                <w:szCs w:val="22"/>
              </w:rPr>
              <w:t>169</w:t>
            </w:r>
          </w:p>
        </w:tc>
        <w:tc>
          <w:tcPr>
            <w:tcW w:w="981"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2"/>
                <w:szCs w:val="22"/>
              </w:rPr>
            </w:pPr>
            <w:r w:rsidRPr="00135AD2">
              <w:rPr>
                <w:sz w:val="22"/>
                <w:szCs w:val="22"/>
              </w:rPr>
              <w:t>532</w:t>
            </w:r>
          </w:p>
        </w:tc>
        <w:tc>
          <w:tcPr>
            <w:tcW w:w="981"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2"/>
                <w:szCs w:val="22"/>
              </w:rPr>
            </w:pPr>
            <w:r w:rsidRPr="00135AD2">
              <w:rPr>
                <w:sz w:val="22"/>
                <w:szCs w:val="22"/>
              </w:rPr>
              <w:t>714</w:t>
            </w:r>
          </w:p>
        </w:tc>
        <w:tc>
          <w:tcPr>
            <w:tcW w:w="981"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2"/>
                <w:szCs w:val="22"/>
              </w:rPr>
            </w:pPr>
            <w:r w:rsidRPr="00135AD2">
              <w:rPr>
                <w:sz w:val="22"/>
                <w:szCs w:val="22"/>
              </w:rPr>
              <w:t>1004</w:t>
            </w:r>
          </w:p>
        </w:tc>
        <w:tc>
          <w:tcPr>
            <w:tcW w:w="981" w:type="dxa"/>
          </w:tcPr>
          <w:p w:rsidR="00C174BF" w:rsidRPr="00135AD2" w:rsidRDefault="00C174BF" w:rsidP="009F04EC">
            <w:pPr>
              <w:pStyle w:val="Ttulo5"/>
              <w:tabs>
                <w:tab w:val="center" w:pos="1560"/>
                <w:tab w:val="center" w:pos="3402"/>
                <w:tab w:val="center" w:pos="4962"/>
                <w:tab w:val="center" w:pos="6663"/>
                <w:tab w:val="center" w:pos="8364"/>
              </w:tabs>
              <w:jc w:val="center"/>
              <w:rPr>
                <w:sz w:val="22"/>
                <w:szCs w:val="22"/>
              </w:rPr>
            </w:pPr>
            <w:r w:rsidRPr="00135AD2">
              <w:rPr>
                <w:sz w:val="22"/>
                <w:szCs w:val="22"/>
              </w:rPr>
              <w:t>1542</w:t>
            </w:r>
          </w:p>
        </w:tc>
      </w:tr>
      <w:tr w:rsidR="00C174BF" w:rsidRPr="001915AB">
        <w:trPr>
          <w:jc w:val="center"/>
        </w:trPr>
        <w:tc>
          <w:tcPr>
            <w:tcW w:w="1139"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2"/>
                <w:szCs w:val="22"/>
              </w:rPr>
            </w:pPr>
            <w:r w:rsidRPr="00135AD2">
              <w:rPr>
                <w:sz w:val="22"/>
                <w:szCs w:val="22"/>
              </w:rPr>
              <w:t>2001</w:t>
            </w:r>
          </w:p>
        </w:tc>
        <w:tc>
          <w:tcPr>
            <w:tcW w:w="981"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2"/>
                <w:szCs w:val="22"/>
              </w:rPr>
            </w:pPr>
            <w:r w:rsidRPr="00135AD2">
              <w:rPr>
                <w:sz w:val="22"/>
                <w:szCs w:val="22"/>
              </w:rPr>
              <w:t>89</w:t>
            </w:r>
          </w:p>
        </w:tc>
        <w:tc>
          <w:tcPr>
            <w:tcW w:w="981"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2"/>
                <w:szCs w:val="22"/>
              </w:rPr>
            </w:pPr>
            <w:r w:rsidRPr="00135AD2">
              <w:rPr>
                <w:sz w:val="22"/>
                <w:szCs w:val="22"/>
              </w:rPr>
              <w:t>163</w:t>
            </w:r>
          </w:p>
        </w:tc>
        <w:tc>
          <w:tcPr>
            <w:tcW w:w="981"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2"/>
                <w:szCs w:val="22"/>
              </w:rPr>
            </w:pPr>
            <w:r w:rsidRPr="00135AD2">
              <w:rPr>
                <w:sz w:val="22"/>
                <w:szCs w:val="22"/>
              </w:rPr>
              <w:t>475</w:t>
            </w:r>
          </w:p>
        </w:tc>
        <w:tc>
          <w:tcPr>
            <w:tcW w:w="981"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2"/>
                <w:szCs w:val="22"/>
              </w:rPr>
            </w:pPr>
            <w:r w:rsidRPr="00135AD2">
              <w:rPr>
                <w:sz w:val="22"/>
                <w:szCs w:val="22"/>
              </w:rPr>
              <w:t>641</w:t>
            </w:r>
          </w:p>
        </w:tc>
        <w:tc>
          <w:tcPr>
            <w:tcW w:w="981"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2"/>
                <w:szCs w:val="22"/>
              </w:rPr>
            </w:pPr>
            <w:r w:rsidRPr="00135AD2">
              <w:rPr>
                <w:sz w:val="22"/>
                <w:szCs w:val="22"/>
              </w:rPr>
              <w:t>917</w:t>
            </w:r>
          </w:p>
        </w:tc>
        <w:tc>
          <w:tcPr>
            <w:tcW w:w="981" w:type="dxa"/>
          </w:tcPr>
          <w:p w:rsidR="00C174BF" w:rsidRPr="00135AD2" w:rsidRDefault="00C174BF" w:rsidP="009F04EC">
            <w:pPr>
              <w:pStyle w:val="Ttulo5"/>
              <w:tabs>
                <w:tab w:val="center" w:pos="1560"/>
                <w:tab w:val="center" w:pos="3402"/>
                <w:tab w:val="center" w:pos="4962"/>
                <w:tab w:val="center" w:pos="6663"/>
                <w:tab w:val="center" w:pos="8364"/>
              </w:tabs>
              <w:jc w:val="center"/>
              <w:rPr>
                <w:sz w:val="22"/>
                <w:szCs w:val="22"/>
              </w:rPr>
            </w:pPr>
            <w:r w:rsidRPr="00135AD2">
              <w:rPr>
                <w:sz w:val="22"/>
                <w:szCs w:val="22"/>
              </w:rPr>
              <w:t>1417</w:t>
            </w:r>
          </w:p>
        </w:tc>
      </w:tr>
      <w:tr w:rsidR="00C174BF" w:rsidRPr="001915AB">
        <w:trPr>
          <w:jc w:val="center"/>
        </w:trPr>
        <w:tc>
          <w:tcPr>
            <w:tcW w:w="1139"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2"/>
                <w:szCs w:val="22"/>
              </w:rPr>
            </w:pPr>
            <w:r w:rsidRPr="00135AD2">
              <w:rPr>
                <w:sz w:val="22"/>
                <w:szCs w:val="22"/>
              </w:rPr>
              <w:t>2000</w:t>
            </w:r>
          </w:p>
        </w:tc>
        <w:tc>
          <w:tcPr>
            <w:tcW w:w="981"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2"/>
                <w:szCs w:val="22"/>
              </w:rPr>
            </w:pPr>
            <w:r w:rsidRPr="00135AD2">
              <w:rPr>
                <w:sz w:val="22"/>
                <w:szCs w:val="22"/>
              </w:rPr>
              <w:t>86</w:t>
            </w:r>
          </w:p>
        </w:tc>
        <w:tc>
          <w:tcPr>
            <w:tcW w:w="981"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2"/>
                <w:szCs w:val="22"/>
              </w:rPr>
            </w:pPr>
            <w:r w:rsidRPr="00135AD2">
              <w:rPr>
                <w:sz w:val="22"/>
                <w:szCs w:val="22"/>
              </w:rPr>
              <w:t>138</w:t>
            </w:r>
          </w:p>
        </w:tc>
        <w:tc>
          <w:tcPr>
            <w:tcW w:w="981"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2"/>
                <w:szCs w:val="22"/>
              </w:rPr>
            </w:pPr>
            <w:r w:rsidRPr="00135AD2">
              <w:rPr>
                <w:sz w:val="22"/>
                <w:szCs w:val="22"/>
              </w:rPr>
              <w:t>432</w:t>
            </w:r>
          </w:p>
        </w:tc>
        <w:tc>
          <w:tcPr>
            <w:tcW w:w="981"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2"/>
                <w:szCs w:val="22"/>
              </w:rPr>
            </w:pPr>
            <w:r w:rsidRPr="00135AD2">
              <w:rPr>
                <w:sz w:val="22"/>
                <w:szCs w:val="22"/>
              </w:rPr>
              <w:t>503</w:t>
            </w:r>
          </w:p>
        </w:tc>
        <w:tc>
          <w:tcPr>
            <w:tcW w:w="981"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2"/>
                <w:szCs w:val="22"/>
              </w:rPr>
            </w:pPr>
            <w:r w:rsidRPr="00135AD2">
              <w:rPr>
                <w:sz w:val="22"/>
                <w:szCs w:val="22"/>
              </w:rPr>
              <w:t>827</w:t>
            </w:r>
          </w:p>
        </w:tc>
        <w:tc>
          <w:tcPr>
            <w:tcW w:w="981" w:type="dxa"/>
          </w:tcPr>
          <w:p w:rsidR="00C174BF" w:rsidRPr="00135AD2" w:rsidRDefault="00C174BF" w:rsidP="009F04EC">
            <w:pPr>
              <w:pStyle w:val="Ttulo5"/>
              <w:tabs>
                <w:tab w:val="center" w:pos="1560"/>
                <w:tab w:val="center" w:pos="3402"/>
                <w:tab w:val="center" w:pos="4962"/>
                <w:tab w:val="center" w:pos="6663"/>
                <w:tab w:val="center" w:pos="8364"/>
              </w:tabs>
              <w:jc w:val="center"/>
              <w:rPr>
                <w:sz w:val="22"/>
                <w:szCs w:val="22"/>
              </w:rPr>
            </w:pPr>
            <w:r w:rsidRPr="00135AD2">
              <w:rPr>
                <w:sz w:val="22"/>
                <w:szCs w:val="22"/>
              </w:rPr>
              <w:t>1269</w:t>
            </w:r>
          </w:p>
        </w:tc>
      </w:tr>
      <w:tr w:rsidR="00C174BF" w:rsidRPr="001915AB">
        <w:trPr>
          <w:jc w:val="center"/>
        </w:trPr>
        <w:tc>
          <w:tcPr>
            <w:tcW w:w="1139"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2"/>
                <w:szCs w:val="22"/>
              </w:rPr>
            </w:pPr>
            <w:r w:rsidRPr="00135AD2">
              <w:rPr>
                <w:sz w:val="22"/>
                <w:szCs w:val="22"/>
              </w:rPr>
              <w:t>1999</w:t>
            </w:r>
          </w:p>
        </w:tc>
        <w:tc>
          <w:tcPr>
            <w:tcW w:w="981"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2"/>
                <w:szCs w:val="22"/>
              </w:rPr>
            </w:pPr>
            <w:r w:rsidRPr="00135AD2">
              <w:rPr>
                <w:sz w:val="22"/>
                <w:szCs w:val="22"/>
              </w:rPr>
              <w:t>78</w:t>
            </w:r>
          </w:p>
        </w:tc>
        <w:tc>
          <w:tcPr>
            <w:tcW w:w="981"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2"/>
                <w:szCs w:val="22"/>
              </w:rPr>
            </w:pPr>
            <w:r w:rsidRPr="00135AD2">
              <w:rPr>
                <w:sz w:val="22"/>
                <w:szCs w:val="22"/>
              </w:rPr>
              <w:t>136</w:t>
            </w:r>
          </w:p>
        </w:tc>
        <w:tc>
          <w:tcPr>
            <w:tcW w:w="981"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2"/>
                <w:szCs w:val="22"/>
              </w:rPr>
            </w:pPr>
            <w:r w:rsidRPr="00135AD2">
              <w:rPr>
                <w:sz w:val="22"/>
                <w:szCs w:val="22"/>
              </w:rPr>
              <w:t>386</w:t>
            </w:r>
          </w:p>
        </w:tc>
        <w:tc>
          <w:tcPr>
            <w:tcW w:w="981"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2"/>
                <w:szCs w:val="22"/>
              </w:rPr>
            </w:pPr>
            <w:r w:rsidRPr="00135AD2">
              <w:rPr>
                <w:sz w:val="22"/>
                <w:szCs w:val="22"/>
              </w:rPr>
              <w:t>522</w:t>
            </w:r>
          </w:p>
        </w:tc>
        <w:tc>
          <w:tcPr>
            <w:tcW w:w="981"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2"/>
                <w:szCs w:val="22"/>
              </w:rPr>
            </w:pPr>
            <w:r w:rsidRPr="00135AD2">
              <w:rPr>
                <w:sz w:val="22"/>
                <w:szCs w:val="22"/>
              </w:rPr>
              <w:t>737</w:t>
            </w:r>
          </w:p>
        </w:tc>
        <w:tc>
          <w:tcPr>
            <w:tcW w:w="981" w:type="dxa"/>
          </w:tcPr>
          <w:p w:rsidR="00C174BF" w:rsidRPr="00135AD2" w:rsidRDefault="00C174BF" w:rsidP="009F04EC">
            <w:pPr>
              <w:pStyle w:val="Ttulo5"/>
              <w:tabs>
                <w:tab w:val="center" w:pos="1560"/>
                <w:tab w:val="center" w:pos="3402"/>
                <w:tab w:val="center" w:pos="4962"/>
                <w:tab w:val="center" w:pos="6663"/>
                <w:tab w:val="center" w:pos="8364"/>
              </w:tabs>
              <w:jc w:val="center"/>
              <w:rPr>
                <w:sz w:val="22"/>
                <w:szCs w:val="22"/>
              </w:rPr>
            </w:pPr>
            <w:r w:rsidRPr="00135AD2">
              <w:rPr>
                <w:sz w:val="22"/>
                <w:szCs w:val="22"/>
              </w:rPr>
              <w:t>1143</w:t>
            </w:r>
          </w:p>
        </w:tc>
      </w:tr>
    </w:tbl>
    <w:p w:rsidR="00C174BF" w:rsidRPr="001915AB" w:rsidRDefault="00C174BF" w:rsidP="009F04EC">
      <w:pPr>
        <w:tabs>
          <w:tab w:val="center" w:pos="2552"/>
          <w:tab w:val="center" w:pos="6804"/>
        </w:tabs>
        <w:outlineLvl w:val="0"/>
        <w:rPr>
          <w:sz w:val="14"/>
          <w:szCs w:val="14"/>
        </w:rPr>
      </w:pPr>
      <w:r w:rsidRPr="001915AB">
        <w:rPr>
          <w:sz w:val="14"/>
          <w:szCs w:val="14"/>
        </w:rPr>
        <w:tab/>
      </w:r>
    </w:p>
    <w:p w:rsidR="00C174BF" w:rsidRPr="001915AB" w:rsidRDefault="00C174BF" w:rsidP="009F04EC">
      <w:pPr>
        <w:tabs>
          <w:tab w:val="center" w:pos="2552"/>
          <w:tab w:val="center" w:pos="6804"/>
        </w:tabs>
        <w:outlineLvl w:val="0"/>
        <w:rPr>
          <w:sz w:val="12"/>
          <w:szCs w:val="12"/>
        </w:rPr>
      </w:pPr>
    </w:p>
    <w:p w:rsidR="00C174BF" w:rsidRDefault="00C174BF" w:rsidP="0097179B">
      <w:pPr>
        <w:tabs>
          <w:tab w:val="center" w:pos="2552"/>
          <w:tab w:val="center" w:pos="6804"/>
        </w:tabs>
        <w:spacing w:line="360" w:lineRule="auto"/>
        <w:outlineLvl w:val="0"/>
        <w:rPr>
          <w:rFonts w:ascii="Casablanca" w:hAnsi="Casablanca" w:cs="Casablanca"/>
          <w:sz w:val="26"/>
          <w:szCs w:val="26"/>
        </w:rPr>
      </w:pPr>
    </w:p>
    <w:p w:rsidR="009F04EC" w:rsidRPr="001915AB" w:rsidRDefault="009F04EC" w:rsidP="0097179B">
      <w:pPr>
        <w:tabs>
          <w:tab w:val="center" w:pos="2552"/>
          <w:tab w:val="center" w:pos="6804"/>
        </w:tabs>
        <w:spacing w:line="360" w:lineRule="auto"/>
        <w:outlineLvl w:val="0"/>
        <w:rPr>
          <w:rFonts w:ascii="Casablanca" w:hAnsi="Casablanca" w:cs="Casablanca"/>
          <w:sz w:val="26"/>
          <w:szCs w:val="26"/>
        </w:rPr>
      </w:pPr>
    </w:p>
    <w:p w:rsidR="00C174BF" w:rsidRPr="009F04EC" w:rsidRDefault="009F04EC" w:rsidP="009F04EC">
      <w:pPr>
        <w:tabs>
          <w:tab w:val="center" w:pos="2552"/>
          <w:tab w:val="center" w:pos="6804"/>
        </w:tabs>
        <w:jc w:val="both"/>
        <w:outlineLvl w:val="0"/>
        <w:rPr>
          <w:b/>
          <w:bCs/>
          <w:sz w:val="16"/>
          <w:szCs w:val="26"/>
        </w:rPr>
      </w:pPr>
      <w:r>
        <w:rPr>
          <w:rFonts w:ascii="Casablanca" w:hAnsi="Casablanca" w:cs="Casablanca"/>
          <w:b/>
          <w:bCs/>
          <w:sz w:val="26"/>
          <w:szCs w:val="26"/>
        </w:rPr>
        <w:tab/>
      </w:r>
      <w:r w:rsidRPr="009F04EC">
        <w:rPr>
          <w:b/>
          <w:bCs/>
          <w:sz w:val="16"/>
          <w:szCs w:val="26"/>
        </w:rPr>
        <w:t>MAURO MARTINEZ HOLLEY</w:t>
      </w:r>
      <w:r w:rsidRPr="009F04EC">
        <w:rPr>
          <w:b/>
          <w:bCs/>
          <w:sz w:val="16"/>
          <w:szCs w:val="26"/>
        </w:rPr>
        <w:tab/>
        <w:t>DANIEL RUBÉN BOILLOS</w:t>
      </w:r>
    </w:p>
    <w:p w:rsidR="009F04EC" w:rsidRPr="009F04EC" w:rsidRDefault="009F04EC" w:rsidP="009F04EC">
      <w:pPr>
        <w:tabs>
          <w:tab w:val="center" w:pos="2552"/>
          <w:tab w:val="center" w:pos="6804"/>
        </w:tabs>
        <w:jc w:val="both"/>
        <w:outlineLvl w:val="0"/>
        <w:rPr>
          <w:b/>
          <w:bCs/>
          <w:sz w:val="14"/>
          <w:szCs w:val="26"/>
        </w:rPr>
      </w:pPr>
      <w:r w:rsidRPr="009F04EC">
        <w:rPr>
          <w:b/>
          <w:bCs/>
          <w:sz w:val="26"/>
          <w:szCs w:val="26"/>
        </w:rPr>
        <w:tab/>
      </w:r>
      <w:r w:rsidRPr="009F04EC">
        <w:rPr>
          <w:b/>
          <w:bCs/>
          <w:sz w:val="14"/>
          <w:szCs w:val="26"/>
        </w:rPr>
        <w:t>SECRETARIO LEGISLATIVO</w:t>
      </w:r>
      <w:r w:rsidRPr="009F04EC">
        <w:rPr>
          <w:b/>
          <w:bCs/>
          <w:sz w:val="14"/>
          <w:szCs w:val="26"/>
        </w:rPr>
        <w:tab/>
        <w:t>PRESIDENTE</w:t>
      </w:r>
    </w:p>
    <w:p w:rsidR="009F04EC" w:rsidRPr="009F04EC" w:rsidRDefault="009F04EC" w:rsidP="009F04EC">
      <w:pPr>
        <w:tabs>
          <w:tab w:val="center" w:pos="2552"/>
          <w:tab w:val="center" w:pos="6804"/>
        </w:tabs>
        <w:jc w:val="both"/>
        <w:outlineLvl w:val="0"/>
        <w:rPr>
          <w:b/>
          <w:bCs/>
          <w:sz w:val="12"/>
          <w:szCs w:val="26"/>
        </w:rPr>
      </w:pPr>
      <w:r w:rsidRPr="009F04EC">
        <w:rPr>
          <w:b/>
          <w:bCs/>
          <w:sz w:val="26"/>
          <w:szCs w:val="26"/>
        </w:rPr>
        <w:tab/>
      </w:r>
      <w:r w:rsidRPr="009F04EC">
        <w:rPr>
          <w:b/>
          <w:bCs/>
          <w:sz w:val="12"/>
          <w:szCs w:val="26"/>
        </w:rPr>
        <w:t>CONCEJO DELIBERANTE</w:t>
      </w:r>
      <w:r w:rsidRPr="009F04EC">
        <w:rPr>
          <w:b/>
          <w:bCs/>
          <w:sz w:val="12"/>
          <w:szCs w:val="26"/>
        </w:rPr>
        <w:tab/>
        <w:t>CONCEJO DELIBERANTE</w:t>
      </w:r>
    </w:p>
    <w:p w:rsidR="009F04EC" w:rsidRPr="009F04EC" w:rsidRDefault="009F04EC" w:rsidP="009F04EC">
      <w:pPr>
        <w:tabs>
          <w:tab w:val="center" w:pos="2552"/>
          <w:tab w:val="center" w:pos="6804"/>
        </w:tabs>
        <w:jc w:val="both"/>
        <w:outlineLvl w:val="0"/>
        <w:rPr>
          <w:b/>
          <w:bCs/>
          <w:sz w:val="26"/>
          <w:szCs w:val="26"/>
        </w:rPr>
      </w:pPr>
    </w:p>
    <w:p w:rsidR="009F04EC" w:rsidRPr="001915AB" w:rsidRDefault="009F04EC" w:rsidP="009F04EC">
      <w:pPr>
        <w:tabs>
          <w:tab w:val="center" w:pos="2552"/>
          <w:tab w:val="center" w:pos="6804"/>
        </w:tabs>
        <w:spacing w:line="360" w:lineRule="auto"/>
        <w:jc w:val="both"/>
        <w:outlineLvl w:val="0"/>
        <w:rPr>
          <w:rFonts w:ascii="Casablanca" w:hAnsi="Casablanca" w:cs="Casablanca"/>
          <w:b/>
          <w:bCs/>
          <w:sz w:val="26"/>
          <w:szCs w:val="26"/>
        </w:rPr>
      </w:pPr>
    </w:p>
    <w:p w:rsidR="00C174BF" w:rsidRDefault="00C174BF" w:rsidP="0097179B">
      <w:pPr>
        <w:pStyle w:val="Encabezado"/>
        <w:tabs>
          <w:tab w:val="clear" w:pos="4252"/>
          <w:tab w:val="clear" w:pos="8504"/>
          <w:tab w:val="center" w:pos="2552"/>
          <w:tab w:val="center" w:pos="6804"/>
        </w:tabs>
        <w:spacing w:line="360" w:lineRule="auto"/>
        <w:jc w:val="both"/>
        <w:rPr>
          <w:b/>
          <w:bCs/>
          <w:sz w:val="16"/>
          <w:szCs w:val="16"/>
        </w:rPr>
      </w:pPr>
      <w:r>
        <w:rPr>
          <w:b/>
          <w:bCs/>
          <w:sz w:val="16"/>
          <w:szCs w:val="16"/>
        </w:rPr>
        <w:tab/>
      </w:r>
    </w:p>
    <w:p w:rsidR="00C174BF" w:rsidRDefault="00C174BF" w:rsidP="0097179B">
      <w:pPr>
        <w:pStyle w:val="Encabezado"/>
        <w:tabs>
          <w:tab w:val="clear" w:pos="4252"/>
          <w:tab w:val="clear" w:pos="8504"/>
          <w:tab w:val="center" w:pos="2552"/>
          <w:tab w:val="center" w:pos="6804"/>
        </w:tabs>
        <w:spacing w:line="360" w:lineRule="auto"/>
        <w:jc w:val="both"/>
        <w:rPr>
          <w:sz w:val="14"/>
          <w:szCs w:val="14"/>
        </w:rPr>
      </w:pPr>
      <w:r>
        <w:rPr>
          <w:b/>
          <w:bCs/>
          <w:sz w:val="16"/>
          <w:szCs w:val="16"/>
        </w:rPr>
        <w:br w:type="page"/>
      </w:r>
    </w:p>
    <w:p w:rsidR="00C174BF" w:rsidRPr="001915AB" w:rsidRDefault="00C174BF" w:rsidP="0097179B">
      <w:pPr>
        <w:tabs>
          <w:tab w:val="center" w:pos="2552"/>
          <w:tab w:val="center" w:pos="6804"/>
        </w:tabs>
        <w:spacing w:line="360" w:lineRule="auto"/>
        <w:jc w:val="center"/>
        <w:outlineLvl w:val="0"/>
        <w:rPr>
          <w:b/>
          <w:bCs/>
          <w:u w:val="single"/>
        </w:rPr>
      </w:pPr>
      <w:r w:rsidRPr="001915AB">
        <w:rPr>
          <w:b/>
          <w:bCs/>
          <w:u w:val="single"/>
        </w:rPr>
        <w:lastRenderedPageBreak/>
        <w:t>ANEXO -IV-</w:t>
      </w:r>
    </w:p>
    <w:p w:rsidR="00C174BF" w:rsidRDefault="00C174BF" w:rsidP="0097179B">
      <w:pPr>
        <w:tabs>
          <w:tab w:val="left" w:pos="864"/>
          <w:tab w:val="left" w:pos="2155"/>
          <w:tab w:val="left" w:pos="3744"/>
          <w:tab w:val="left" w:pos="5328"/>
          <w:tab w:val="left" w:pos="7344"/>
        </w:tabs>
        <w:spacing w:line="360" w:lineRule="auto"/>
        <w:jc w:val="center"/>
        <w:outlineLvl w:val="0"/>
        <w:rPr>
          <w:b/>
          <w:bCs/>
          <w:u w:val="single"/>
        </w:rPr>
      </w:pPr>
    </w:p>
    <w:p w:rsidR="00C174BF" w:rsidRPr="001915AB" w:rsidRDefault="00C174BF" w:rsidP="0097179B">
      <w:pPr>
        <w:tabs>
          <w:tab w:val="left" w:pos="864"/>
          <w:tab w:val="left" w:pos="2155"/>
          <w:tab w:val="left" w:pos="3744"/>
          <w:tab w:val="left" w:pos="5328"/>
          <w:tab w:val="left" w:pos="7344"/>
        </w:tabs>
        <w:spacing w:line="360" w:lineRule="auto"/>
        <w:jc w:val="center"/>
        <w:outlineLvl w:val="0"/>
        <w:rPr>
          <w:b/>
          <w:bCs/>
          <w:u w:val="single"/>
        </w:rPr>
      </w:pPr>
      <w:r w:rsidRPr="001915AB">
        <w:rPr>
          <w:b/>
          <w:bCs/>
          <w:u w:val="single"/>
        </w:rPr>
        <w:t>RODADOS</w:t>
      </w:r>
    </w:p>
    <w:p w:rsidR="00C174BF" w:rsidRPr="001915AB" w:rsidRDefault="00C174BF" w:rsidP="0097179B">
      <w:pPr>
        <w:tabs>
          <w:tab w:val="left" w:pos="864"/>
          <w:tab w:val="left" w:pos="2155"/>
          <w:tab w:val="left" w:pos="3744"/>
          <w:tab w:val="left" w:pos="5328"/>
          <w:tab w:val="left" w:pos="7344"/>
          <w:tab w:val="left" w:pos="8496"/>
        </w:tabs>
        <w:spacing w:line="360" w:lineRule="auto"/>
        <w:jc w:val="center"/>
        <w:outlineLvl w:val="0"/>
        <w:rPr>
          <w:u w:val="single"/>
        </w:rPr>
      </w:pPr>
      <w:r w:rsidRPr="001915AB">
        <w:rPr>
          <w:b/>
          <w:bCs/>
          <w:u w:val="single"/>
        </w:rPr>
        <w:t>GRUPO 4 ACOPLADOS Y SEMIRREMOLQUES</w:t>
      </w:r>
    </w:p>
    <w:p w:rsidR="00C174BF" w:rsidRPr="001915AB" w:rsidRDefault="00C174BF" w:rsidP="0097179B">
      <w:pPr>
        <w:tabs>
          <w:tab w:val="left" w:pos="864"/>
          <w:tab w:val="left" w:pos="2155"/>
          <w:tab w:val="left" w:pos="3744"/>
          <w:tab w:val="left" w:pos="5328"/>
          <w:tab w:val="left" w:pos="7344"/>
          <w:tab w:val="left" w:pos="8496"/>
        </w:tabs>
        <w:spacing w:line="360" w:lineRule="auto"/>
        <w:jc w:val="both"/>
      </w:pPr>
    </w:p>
    <w:tbl>
      <w:tblPr>
        <w:tblW w:w="0" w:type="auto"/>
        <w:tblInd w:w="-106" w:type="dxa"/>
        <w:tblLook w:val="00A0" w:firstRow="1" w:lastRow="0" w:firstColumn="1" w:lastColumn="0" w:noHBand="0" w:noVBand="0"/>
      </w:tblPr>
      <w:tblGrid>
        <w:gridCol w:w="1139"/>
        <w:gridCol w:w="839"/>
        <w:gridCol w:w="842"/>
        <w:gridCol w:w="870"/>
        <w:gridCol w:w="872"/>
        <w:gridCol w:w="920"/>
        <w:gridCol w:w="873"/>
        <w:gridCol w:w="873"/>
        <w:gridCol w:w="873"/>
        <w:gridCol w:w="873"/>
      </w:tblGrid>
      <w:tr w:rsidR="00C174BF" w:rsidRPr="001915AB">
        <w:tc>
          <w:tcPr>
            <w:tcW w:w="1140"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Categoría</w:t>
            </w:r>
          </w:p>
        </w:tc>
        <w:tc>
          <w:tcPr>
            <w:tcW w:w="972"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A</w:t>
            </w:r>
          </w:p>
        </w:tc>
        <w:tc>
          <w:tcPr>
            <w:tcW w:w="969"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B</w:t>
            </w:r>
          </w:p>
        </w:tc>
        <w:tc>
          <w:tcPr>
            <w:tcW w:w="968"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C</w:t>
            </w:r>
          </w:p>
        </w:tc>
        <w:tc>
          <w:tcPr>
            <w:tcW w:w="972"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D</w:t>
            </w:r>
          </w:p>
        </w:tc>
        <w:tc>
          <w:tcPr>
            <w:tcW w:w="973"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E</w:t>
            </w:r>
          </w:p>
        </w:tc>
        <w:tc>
          <w:tcPr>
            <w:tcW w:w="973"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F</w:t>
            </w:r>
          </w:p>
        </w:tc>
        <w:tc>
          <w:tcPr>
            <w:tcW w:w="974"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G</w:t>
            </w:r>
          </w:p>
        </w:tc>
        <w:tc>
          <w:tcPr>
            <w:tcW w:w="974"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H</w:t>
            </w:r>
          </w:p>
        </w:tc>
        <w:tc>
          <w:tcPr>
            <w:tcW w:w="974"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I</w:t>
            </w:r>
          </w:p>
        </w:tc>
      </w:tr>
      <w:tr w:rsidR="00C174BF" w:rsidRPr="001915AB">
        <w:tc>
          <w:tcPr>
            <w:tcW w:w="1140"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18"/>
                <w:szCs w:val="18"/>
              </w:rPr>
            </w:pPr>
            <w:r w:rsidRPr="00135AD2">
              <w:rPr>
                <w:sz w:val="18"/>
                <w:szCs w:val="18"/>
              </w:rPr>
              <w:t>Año</w:t>
            </w:r>
          </w:p>
        </w:tc>
        <w:tc>
          <w:tcPr>
            <w:tcW w:w="972"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18"/>
                <w:szCs w:val="18"/>
              </w:rPr>
            </w:pPr>
            <w:r w:rsidRPr="00135AD2">
              <w:rPr>
                <w:sz w:val="18"/>
                <w:szCs w:val="18"/>
              </w:rPr>
              <w:t>Hasta 1200</w:t>
            </w:r>
          </w:p>
        </w:tc>
        <w:tc>
          <w:tcPr>
            <w:tcW w:w="969"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18"/>
                <w:szCs w:val="18"/>
              </w:rPr>
            </w:pPr>
            <w:r w:rsidRPr="00135AD2">
              <w:rPr>
                <w:sz w:val="18"/>
                <w:szCs w:val="18"/>
              </w:rPr>
              <w:t>De 1201 a2500</w:t>
            </w:r>
          </w:p>
        </w:tc>
        <w:tc>
          <w:tcPr>
            <w:tcW w:w="968"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18"/>
                <w:szCs w:val="18"/>
              </w:rPr>
            </w:pPr>
            <w:r w:rsidRPr="00135AD2">
              <w:rPr>
                <w:sz w:val="18"/>
                <w:szCs w:val="18"/>
              </w:rPr>
              <w:t>De 2501 a4000</w:t>
            </w:r>
          </w:p>
        </w:tc>
        <w:tc>
          <w:tcPr>
            <w:tcW w:w="972"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18"/>
                <w:szCs w:val="18"/>
              </w:rPr>
            </w:pPr>
            <w:r w:rsidRPr="00135AD2">
              <w:rPr>
                <w:sz w:val="18"/>
                <w:szCs w:val="18"/>
              </w:rPr>
              <w:t>De 4.001 a7.000</w:t>
            </w:r>
          </w:p>
        </w:tc>
        <w:tc>
          <w:tcPr>
            <w:tcW w:w="973"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18"/>
                <w:szCs w:val="18"/>
              </w:rPr>
            </w:pPr>
            <w:r w:rsidRPr="00135AD2">
              <w:rPr>
                <w:sz w:val="18"/>
                <w:szCs w:val="18"/>
              </w:rPr>
              <w:t>De 7.001 a10.000</w:t>
            </w:r>
          </w:p>
        </w:tc>
        <w:tc>
          <w:tcPr>
            <w:tcW w:w="973"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18"/>
                <w:szCs w:val="18"/>
              </w:rPr>
            </w:pPr>
            <w:r w:rsidRPr="00135AD2">
              <w:rPr>
                <w:sz w:val="18"/>
                <w:szCs w:val="18"/>
              </w:rPr>
              <w:t>De 10.001 a 13.000</w:t>
            </w:r>
          </w:p>
        </w:tc>
        <w:tc>
          <w:tcPr>
            <w:tcW w:w="974" w:type="dxa"/>
            <w:vAlign w:val="center"/>
          </w:tcPr>
          <w:p w:rsidR="00C174BF" w:rsidRPr="001915AB" w:rsidRDefault="00C174BF" w:rsidP="009F04EC">
            <w:pPr>
              <w:rPr>
                <w:b/>
                <w:bCs/>
                <w:i/>
                <w:iCs/>
                <w:sz w:val="18"/>
                <w:szCs w:val="18"/>
              </w:rPr>
            </w:pPr>
          </w:p>
          <w:p w:rsidR="00C174BF" w:rsidRPr="001915AB" w:rsidRDefault="00C174BF" w:rsidP="009F04EC">
            <w:pPr>
              <w:rPr>
                <w:b/>
                <w:bCs/>
                <w:i/>
                <w:iCs/>
                <w:sz w:val="18"/>
                <w:szCs w:val="18"/>
              </w:rPr>
            </w:pPr>
            <w:r w:rsidRPr="001915AB">
              <w:rPr>
                <w:b/>
                <w:bCs/>
                <w:i/>
                <w:iCs/>
                <w:sz w:val="18"/>
                <w:szCs w:val="18"/>
              </w:rPr>
              <w:t>De 13.001 a 16.000</w:t>
            </w:r>
          </w:p>
        </w:tc>
        <w:tc>
          <w:tcPr>
            <w:tcW w:w="974"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18"/>
                <w:szCs w:val="18"/>
              </w:rPr>
            </w:pPr>
            <w:r w:rsidRPr="00135AD2">
              <w:rPr>
                <w:sz w:val="18"/>
                <w:szCs w:val="18"/>
              </w:rPr>
              <w:t>De 16.001 a 20.000</w:t>
            </w:r>
          </w:p>
        </w:tc>
        <w:tc>
          <w:tcPr>
            <w:tcW w:w="974"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18"/>
                <w:szCs w:val="18"/>
              </w:rPr>
            </w:pPr>
            <w:proofErr w:type="spellStart"/>
            <w:proofErr w:type="gramStart"/>
            <w:r w:rsidRPr="00135AD2">
              <w:rPr>
                <w:sz w:val="18"/>
                <w:szCs w:val="18"/>
              </w:rPr>
              <w:t>Mas</w:t>
            </w:r>
            <w:proofErr w:type="spellEnd"/>
            <w:proofErr w:type="gramEnd"/>
            <w:r w:rsidRPr="00135AD2">
              <w:rPr>
                <w:sz w:val="18"/>
                <w:szCs w:val="18"/>
              </w:rPr>
              <w:t xml:space="preserve"> de 20.001</w:t>
            </w:r>
          </w:p>
        </w:tc>
      </w:tr>
      <w:tr w:rsidR="00C174BF" w:rsidRPr="001915AB">
        <w:tc>
          <w:tcPr>
            <w:tcW w:w="1140"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2019</w:t>
            </w:r>
          </w:p>
        </w:tc>
        <w:tc>
          <w:tcPr>
            <w:tcW w:w="972"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4285</w:t>
            </w:r>
          </w:p>
        </w:tc>
        <w:tc>
          <w:tcPr>
            <w:tcW w:w="969"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7510</w:t>
            </w:r>
          </w:p>
        </w:tc>
        <w:tc>
          <w:tcPr>
            <w:tcW w:w="968"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12796</w:t>
            </w:r>
          </w:p>
        </w:tc>
        <w:tc>
          <w:tcPr>
            <w:tcW w:w="972"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24381</w:t>
            </w:r>
          </w:p>
        </w:tc>
        <w:tc>
          <w:tcPr>
            <w:tcW w:w="973"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34903</w:t>
            </w:r>
          </w:p>
        </w:tc>
        <w:tc>
          <w:tcPr>
            <w:tcW w:w="973"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40614</w:t>
            </w:r>
          </w:p>
        </w:tc>
        <w:tc>
          <w:tcPr>
            <w:tcW w:w="974"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52280</w:t>
            </w:r>
          </w:p>
        </w:tc>
        <w:tc>
          <w:tcPr>
            <w:tcW w:w="974"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55686</w:t>
            </w:r>
          </w:p>
        </w:tc>
        <w:tc>
          <w:tcPr>
            <w:tcW w:w="974"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68889</w:t>
            </w:r>
          </w:p>
        </w:tc>
      </w:tr>
      <w:tr w:rsidR="00C174BF" w:rsidRPr="001915AB">
        <w:tc>
          <w:tcPr>
            <w:tcW w:w="1140"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2018</w:t>
            </w:r>
          </w:p>
        </w:tc>
        <w:tc>
          <w:tcPr>
            <w:tcW w:w="972"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3174</w:t>
            </w:r>
          </w:p>
        </w:tc>
        <w:tc>
          <w:tcPr>
            <w:tcW w:w="969"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5563</w:t>
            </w:r>
          </w:p>
        </w:tc>
        <w:tc>
          <w:tcPr>
            <w:tcW w:w="968"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9478</w:t>
            </w:r>
          </w:p>
        </w:tc>
        <w:tc>
          <w:tcPr>
            <w:tcW w:w="972"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18060</w:t>
            </w:r>
          </w:p>
        </w:tc>
        <w:tc>
          <w:tcPr>
            <w:tcW w:w="973"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25854</w:t>
            </w:r>
          </w:p>
        </w:tc>
        <w:tc>
          <w:tcPr>
            <w:tcW w:w="973"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30085</w:t>
            </w:r>
          </w:p>
        </w:tc>
        <w:tc>
          <w:tcPr>
            <w:tcW w:w="974"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38726</w:t>
            </w:r>
          </w:p>
        </w:tc>
        <w:tc>
          <w:tcPr>
            <w:tcW w:w="974"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41249</w:t>
            </w:r>
          </w:p>
        </w:tc>
        <w:tc>
          <w:tcPr>
            <w:tcW w:w="974"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51029</w:t>
            </w:r>
          </w:p>
        </w:tc>
      </w:tr>
      <w:tr w:rsidR="00C174BF" w:rsidRPr="001915AB">
        <w:tc>
          <w:tcPr>
            <w:tcW w:w="1140"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2017</w:t>
            </w:r>
          </w:p>
        </w:tc>
        <w:tc>
          <w:tcPr>
            <w:tcW w:w="972"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2645</w:t>
            </w:r>
          </w:p>
        </w:tc>
        <w:tc>
          <w:tcPr>
            <w:tcW w:w="969"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4636</w:t>
            </w:r>
          </w:p>
        </w:tc>
        <w:tc>
          <w:tcPr>
            <w:tcW w:w="968" w:type="dxa"/>
            <w:vAlign w:val="center"/>
          </w:tcPr>
          <w:p w:rsidR="00C174BF" w:rsidRPr="00135AD2" w:rsidRDefault="00C174BF" w:rsidP="009F04EC">
            <w:pPr>
              <w:pStyle w:val="Ttulo5"/>
              <w:tabs>
                <w:tab w:val="center" w:pos="1560"/>
                <w:tab w:val="center" w:pos="3402"/>
                <w:tab w:val="center" w:pos="4962"/>
                <w:tab w:val="center" w:pos="6663"/>
                <w:tab w:val="center" w:pos="8364"/>
              </w:tabs>
              <w:rPr>
                <w:sz w:val="20"/>
                <w:szCs w:val="20"/>
              </w:rPr>
            </w:pPr>
            <w:r w:rsidRPr="00135AD2">
              <w:rPr>
                <w:sz w:val="20"/>
                <w:szCs w:val="20"/>
              </w:rPr>
              <w:t>7899</w:t>
            </w:r>
          </w:p>
        </w:tc>
        <w:tc>
          <w:tcPr>
            <w:tcW w:w="972"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15050</w:t>
            </w:r>
          </w:p>
        </w:tc>
        <w:tc>
          <w:tcPr>
            <w:tcW w:w="973"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21545</w:t>
            </w:r>
          </w:p>
        </w:tc>
        <w:tc>
          <w:tcPr>
            <w:tcW w:w="973"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25071</w:t>
            </w:r>
          </w:p>
        </w:tc>
        <w:tc>
          <w:tcPr>
            <w:tcW w:w="974"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32272</w:t>
            </w:r>
          </w:p>
        </w:tc>
        <w:tc>
          <w:tcPr>
            <w:tcW w:w="974"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34374</w:t>
            </w:r>
          </w:p>
        </w:tc>
        <w:tc>
          <w:tcPr>
            <w:tcW w:w="974"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38013</w:t>
            </w:r>
          </w:p>
        </w:tc>
      </w:tr>
      <w:tr w:rsidR="00C174BF" w:rsidRPr="001915AB">
        <w:tc>
          <w:tcPr>
            <w:tcW w:w="1140"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2016</w:t>
            </w:r>
          </w:p>
        </w:tc>
        <w:tc>
          <w:tcPr>
            <w:tcW w:w="972"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1889</w:t>
            </w:r>
          </w:p>
        </w:tc>
        <w:tc>
          <w:tcPr>
            <w:tcW w:w="969"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3312</w:t>
            </w:r>
          </w:p>
        </w:tc>
        <w:tc>
          <w:tcPr>
            <w:tcW w:w="968"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5643</w:t>
            </w:r>
          </w:p>
        </w:tc>
        <w:tc>
          <w:tcPr>
            <w:tcW w:w="972"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10750</w:t>
            </w:r>
          </w:p>
        </w:tc>
        <w:tc>
          <w:tcPr>
            <w:tcW w:w="973"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15389</w:t>
            </w:r>
          </w:p>
        </w:tc>
        <w:tc>
          <w:tcPr>
            <w:tcW w:w="973"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17908</w:t>
            </w:r>
          </w:p>
        </w:tc>
        <w:tc>
          <w:tcPr>
            <w:tcW w:w="974"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23053</w:t>
            </w:r>
          </w:p>
        </w:tc>
        <w:tc>
          <w:tcPr>
            <w:tcW w:w="974"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24552</w:t>
            </w:r>
          </w:p>
        </w:tc>
        <w:tc>
          <w:tcPr>
            <w:tcW w:w="974"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27153</w:t>
            </w:r>
          </w:p>
        </w:tc>
      </w:tr>
      <w:tr w:rsidR="00C174BF" w:rsidRPr="001915AB">
        <w:tc>
          <w:tcPr>
            <w:tcW w:w="1140"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2015</w:t>
            </w:r>
          </w:p>
        </w:tc>
        <w:tc>
          <w:tcPr>
            <w:tcW w:w="972"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1453</w:t>
            </w:r>
          </w:p>
        </w:tc>
        <w:tc>
          <w:tcPr>
            <w:tcW w:w="969"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2546</w:t>
            </w:r>
          </w:p>
        </w:tc>
        <w:tc>
          <w:tcPr>
            <w:tcW w:w="968"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4342</w:t>
            </w:r>
          </w:p>
        </w:tc>
        <w:tc>
          <w:tcPr>
            <w:tcW w:w="972"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8269</w:t>
            </w:r>
          </w:p>
        </w:tc>
        <w:tc>
          <w:tcPr>
            <w:tcW w:w="973"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11837</w:t>
            </w:r>
          </w:p>
        </w:tc>
        <w:tc>
          <w:tcPr>
            <w:tcW w:w="973"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13777</w:t>
            </w:r>
          </w:p>
        </w:tc>
        <w:tc>
          <w:tcPr>
            <w:tcW w:w="974"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17730</w:t>
            </w:r>
          </w:p>
        </w:tc>
        <w:tc>
          <w:tcPr>
            <w:tcW w:w="974"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18888</w:t>
            </w:r>
          </w:p>
        </w:tc>
        <w:tc>
          <w:tcPr>
            <w:tcW w:w="974"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20887</w:t>
            </w:r>
          </w:p>
        </w:tc>
      </w:tr>
      <w:tr w:rsidR="00C174BF" w:rsidRPr="001915AB">
        <w:tc>
          <w:tcPr>
            <w:tcW w:w="1140"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2014</w:t>
            </w:r>
          </w:p>
        </w:tc>
        <w:tc>
          <w:tcPr>
            <w:tcW w:w="972"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1121</w:t>
            </w:r>
          </w:p>
        </w:tc>
        <w:tc>
          <w:tcPr>
            <w:tcW w:w="969"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2002</w:t>
            </w:r>
          </w:p>
        </w:tc>
        <w:tc>
          <w:tcPr>
            <w:tcW w:w="968"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3338</w:t>
            </w:r>
          </w:p>
        </w:tc>
        <w:tc>
          <w:tcPr>
            <w:tcW w:w="972"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6361</w:t>
            </w:r>
          </w:p>
        </w:tc>
        <w:tc>
          <w:tcPr>
            <w:tcW w:w="973"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9107</w:t>
            </w:r>
          </w:p>
        </w:tc>
        <w:tc>
          <w:tcPr>
            <w:tcW w:w="973"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10596</w:t>
            </w:r>
          </w:p>
        </w:tc>
        <w:tc>
          <w:tcPr>
            <w:tcW w:w="974"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13642</w:t>
            </w:r>
          </w:p>
        </w:tc>
        <w:tc>
          <w:tcPr>
            <w:tcW w:w="974"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14526</w:t>
            </w:r>
          </w:p>
        </w:tc>
        <w:tc>
          <w:tcPr>
            <w:tcW w:w="974"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16069</w:t>
            </w:r>
          </w:p>
        </w:tc>
      </w:tr>
      <w:tr w:rsidR="00C174BF" w:rsidRPr="001915AB">
        <w:tc>
          <w:tcPr>
            <w:tcW w:w="1140"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2013</w:t>
            </w:r>
          </w:p>
        </w:tc>
        <w:tc>
          <w:tcPr>
            <w:tcW w:w="972"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934</w:t>
            </w:r>
          </w:p>
        </w:tc>
        <w:tc>
          <w:tcPr>
            <w:tcW w:w="969"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1633</w:t>
            </w:r>
          </w:p>
        </w:tc>
        <w:tc>
          <w:tcPr>
            <w:tcW w:w="968"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2784</w:t>
            </w:r>
          </w:p>
        </w:tc>
        <w:tc>
          <w:tcPr>
            <w:tcW w:w="972"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5291</w:t>
            </w:r>
          </w:p>
        </w:tc>
        <w:tc>
          <w:tcPr>
            <w:tcW w:w="973" w:type="dxa"/>
            <w:vAlign w:val="center"/>
          </w:tcPr>
          <w:p w:rsidR="00C174BF" w:rsidRPr="00135AD2" w:rsidRDefault="00C174BF" w:rsidP="009F04EC">
            <w:pPr>
              <w:pStyle w:val="Ttulo5"/>
              <w:tabs>
                <w:tab w:val="center" w:pos="1560"/>
                <w:tab w:val="center" w:pos="3402"/>
                <w:tab w:val="center" w:pos="4962"/>
                <w:tab w:val="center" w:pos="6663"/>
                <w:tab w:val="center" w:pos="8364"/>
              </w:tabs>
              <w:rPr>
                <w:sz w:val="20"/>
                <w:szCs w:val="20"/>
              </w:rPr>
            </w:pPr>
            <w:r w:rsidRPr="00135AD2">
              <w:rPr>
                <w:sz w:val="20"/>
                <w:szCs w:val="20"/>
              </w:rPr>
              <w:t>7588</w:t>
            </w:r>
          </w:p>
        </w:tc>
        <w:tc>
          <w:tcPr>
            <w:tcW w:w="973"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8828</w:t>
            </w:r>
          </w:p>
        </w:tc>
        <w:tc>
          <w:tcPr>
            <w:tcW w:w="974"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11364</w:t>
            </w:r>
          </w:p>
        </w:tc>
        <w:tc>
          <w:tcPr>
            <w:tcW w:w="974"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12101</w:t>
            </w:r>
          </w:p>
        </w:tc>
        <w:tc>
          <w:tcPr>
            <w:tcW w:w="974"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13388</w:t>
            </w:r>
          </w:p>
        </w:tc>
      </w:tr>
      <w:tr w:rsidR="00C174BF" w:rsidRPr="001915AB">
        <w:tc>
          <w:tcPr>
            <w:tcW w:w="1140"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2012</w:t>
            </w:r>
          </w:p>
        </w:tc>
        <w:tc>
          <w:tcPr>
            <w:tcW w:w="972"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807</w:t>
            </w:r>
          </w:p>
        </w:tc>
        <w:tc>
          <w:tcPr>
            <w:tcW w:w="969"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1417</w:t>
            </w:r>
          </w:p>
        </w:tc>
        <w:tc>
          <w:tcPr>
            <w:tcW w:w="968"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2416</w:t>
            </w:r>
          </w:p>
        </w:tc>
        <w:tc>
          <w:tcPr>
            <w:tcW w:w="972"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4616</w:t>
            </w:r>
          </w:p>
        </w:tc>
        <w:tc>
          <w:tcPr>
            <w:tcW w:w="973"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6599</w:t>
            </w:r>
          </w:p>
        </w:tc>
        <w:tc>
          <w:tcPr>
            <w:tcW w:w="973"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7676</w:t>
            </w:r>
          </w:p>
        </w:tc>
        <w:tc>
          <w:tcPr>
            <w:tcW w:w="974"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9879</w:t>
            </w:r>
          </w:p>
        </w:tc>
        <w:tc>
          <w:tcPr>
            <w:tcW w:w="974"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10535</w:t>
            </w:r>
          </w:p>
        </w:tc>
        <w:tc>
          <w:tcPr>
            <w:tcW w:w="974"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11645</w:t>
            </w:r>
          </w:p>
        </w:tc>
      </w:tr>
      <w:tr w:rsidR="00C174BF" w:rsidRPr="001915AB">
        <w:tc>
          <w:tcPr>
            <w:tcW w:w="1140"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2011</w:t>
            </w:r>
          </w:p>
        </w:tc>
        <w:tc>
          <w:tcPr>
            <w:tcW w:w="972"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753</w:t>
            </w:r>
          </w:p>
        </w:tc>
        <w:tc>
          <w:tcPr>
            <w:tcW w:w="969"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1315</w:t>
            </w:r>
          </w:p>
        </w:tc>
        <w:tc>
          <w:tcPr>
            <w:tcW w:w="968"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2233</w:t>
            </w:r>
          </w:p>
        </w:tc>
        <w:tc>
          <w:tcPr>
            <w:tcW w:w="972"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4258</w:t>
            </w:r>
          </w:p>
        </w:tc>
        <w:tc>
          <w:tcPr>
            <w:tcW w:w="973"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6091</w:t>
            </w:r>
          </w:p>
        </w:tc>
        <w:tc>
          <w:tcPr>
            <w:tcW w:w="973"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7082</w:t>
            </w:r>
          </w:p>
        </w:tc>
        <w:tc>
          <w:tcPr>
            <w:tcW w:w="974"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9112</w:t>
            </w:r>
          </w:p>
        </w:tc>
        <w:tc>
          <w:tcPr>
            <w:tcW w:w="974"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9724</w:t>
            </w:r>
          </w:p>
        </w:tc>
        <w:tc>
          <w:tcPr>
            <w:tcW w:w="974"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10755</w:t>
            </w:r>
          </w:p>
        </w:tc>
      </w:tr>
      <w:tr w:rsidR="00C174BF" w:rsidRPr="001915AB">
        <w:tc>
          <w:tcPr>
            <w:tcW w:w="1140"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2010</w:t>
            </w:r>
          </w:p>
        </w:tc>
        <w:tc>
          <w:tcPr>
            <w:tcW w:w="972"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599</w:t>
            </w:r>
          </w:p>
        </w:tc>
        <w:tc>
          <w:tcPr>
            <w:tcW w:w="969"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1043</w:t>
            </w:r>
          </w:p>
        </w:tc>
        <w:tc>
          <w:tcPr>
            <w:tcW w:w="968"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1775</w:t>
            </w:r>
          </w:p>
        </w:tc>
        <w:tc>
          <w:tcPr>
            <w:tcW w:w="972"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3397</w:t>
            </w:r>
          </w:p>
        </w:tc>
        <w:tc>
          <w:tcPr>
            <w:tcW w:w="973"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4853</w:t>
            </w:r>
          </w:p>
        </w:tc>
        <w:tc>
          <w:tcPr>
            <w:tcW w:w="973"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5638</w:t>
            </w:r>
          </w:p>
        </w:tc>
        <w:tc>
          <w:tcPr>
            <w:tcW w:w="974"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7266</w:t>
            </w:r>
          </w:p>
        </w:tc>
        <w:tc>
          <w:tcPr>
            <w:tcW w:w="974"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7752</w:t>
            </w:r>
          </w:p>
        </w:tc>
        <w:tc>
          <w:tcPr>
            <w:tcW w:w="974"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8562</w:t>
            </w:r>
          </w:p>
        </w:tc>
      </w:tr>
      <w:tr w:rsidR="00C174BF" w:rsidRPr="001915AB">
        <w:tc>
          <w:tcPr>
            <w:tcW w:w="1140"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2009</w:t>
            </w:r>
          </w:p>
        </w:tc>
        <w:tc>
          <w:tcPr>
            <w:tcW w:w="972"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470</w:t>
            </w:r>
          </w:p>
        </w:tc>
        <w:tc>
          <w:tcPr>
            <w:tcW w:w="969"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807</w:t>
            </w:r>
          </w:p>
        </w:tc>
        <w:tc>
          <w:tcPr>
            <w:tcW w:w="968"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1405</w:t>
            </w:r>
          </w:p>
        </w:tc>
        <w:tc>
          <w:tcPr>
            <w:tcW w:w="972"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2681</w:t>
            </w:r>
          </w:p>
        </w:tc>
        <w:tc>
          <w:tcPr>
            <w:tcW w:w="973"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4069</w:t>
            </w:r>
          </w:p>
        </w:tc>
        <w:tc>
          <w:tcPr>
            <w:tcW w:w="973"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4462</w:t>
            </w:r>
          </w:p>
        </w:tc>
        <w:tc>
          <w:tcPr>
            <w:tcW w:w="974"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5748</w:t>
            </w:r>
          </w:p>
        </w:tc>
        <w:tc>
          <w:tcPr>
            <w:tcW w:w="974"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6124</w:t>
            </w:r>
          </w:p>
        </w:tc>
        <w:tc>
          <w:tcPr>
            <w:tcW w:w="974"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6770</w:t>
            </w:r>
          </w:p>
        </w:tc>
      </w:tr>
      <w:tr w:rsidR="00C174BF" w:rsidRPr="001915AB">
        <w:tc>
          <w:tcPr>
            <w:tcW w:w="1140"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2008</w:t>
            </w:r>
          </w:p>
        </w:tc>
        <w:tc>
          <w:tcPr>
            <w:tcW w:w="972"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408</w:t>
            </w:r>
          </w:p>
        </w:tc>
        <w:tc>
          <w:tcPr>
            <w:tcW w:w="969"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715</w:t>
            </w:r>
          </w:p>
        </w:tc>
        <w:tc>
          <w:tcPr>
            <w:tcW w:w="968"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1223</w:t>
            </w:r>
          </w:p>
        </w:tc>
        <w:tc>
          <w:tcPr>
            <w:tcW w:w="972"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2338</w:t>
            </w:r>
          </w:p>
        </w:tc>
        <w:tc>
          <w:tcPr>
            <w:tcW w:w="973"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3334</w:t>
            </w:r>
          </w:p>
        </w:tc>
        <w:tc>
          <w:tcPr>
            <w:tcW w:w="973"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3883</w:t>
            </w:r>
          </w:p>
        </w:tc>
        <w:tc>
          <w:tcPr>
            <w:tcW w:w="974"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4995</w:t>
            </w:r>
          </w:p>
        </w:tc>
        <w:tc>
          <w:tcPr>
            <w:tcW w:w="974"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5328</w:t>
            </w:r>
          </w:p>
        </w:tc>
        <w:tc>
          <w:tcPr>
            <w:tcW w:w="974"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5890</w:t>
            </w:r>
          </w:p>
        </w:tc>
      </w:tr>
      <w:tr w:rsidR="00C174BF" w:rsidRPr="001915AB">
        <w:tc>
          <w:tcPr>
            <w:tcW w:w="1140"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2007</w:t>
            </w:r>
          </w:p>
        </w:tc>
        <w:tc>
          <w:tcPr>
            <w:tcW w:w="972"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316</w:t>
            </w:r>
          </w:p>
        </w:tc>
        <w:tc>
          <w:tcPr>
            <w:tcW w:w="969"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625</w:t>
            </w:r>
          </w:p>
        </w:tc>
        <w:tc>
          <w:tcPr>
            <w:tcW w:w="968"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1064</w:t>
            </w:r>
          </w:p>
        </w:tc>
        <w:tc>
          <w:tcPr>
            <w:tcW w:w="972"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2032</w:t>
            </w:r>
          </w:p>
        </w:tc>
        <w:tc>
          <w:tcPr>
            <w:tcW w:w="973"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2898</w:t>
            </w:r>
          </w:p>
        </w:tc>
        <w:tc>
          <w:tcPr>
            <w:tcW w:w="973"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3372</w:t>
            </w:r>
          </w:p>
        </w:tc>
        <w:tc>
          <w:tcPr>
            <w:tcW w:w="974"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4343</w:t>
            </w:r>
          </w:p>
        </w:tc>
        <w:tc>
          <w:tcPr>
            <w:tcW w:w="974"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4628</w:t>
            </w:r>
          </w:p>
        </w:tc>
        <w:tc>
          <w:tcPr>
            <w:tcW w:w="974"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5125</w:t>
            </w:r>
          </w:p>
        </w:tc>
      </w:tr>
      <w:tr w:rsidR="00C174BF" w:rsidRPr="001915AB">
        <w:tc>
          <w:tcPr>
            <w:tcW w:w="1140"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2006</w:t>
            </w:r>
          </w:p>
        </w:tc>
        <w:tc>
          <w:tcPr>
            <w:tcW w:w="972"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306</w:t>
            </w:r>
          </w:p>
        </w:tc>
        <w:tc>
          <w:tcPr>
            <w:tcW w:w="969"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549</w:t>
            </w:r>
          </w:p>
        </w:tc>
        <w:tc>
          <w:tcPr>
            <w:tcW w:w="968"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929</w:t>
            </w:r>
          </w:p>
        </w:tc>
        <w:tc>
          <w:tcPr>
            <w:tcW w:w="972"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1767</w:t>
            </w:r>
          </w:p>
        </w:tc>
        <w:tc>
          <w:tcPr>
            <w:tcW w:w="973"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2519</w:t>
            </w:r>
          </w:p>
        </w:tc>
        <w:tc>
          <w:tcPr>
            <w:tcW w:w="973"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2938</w:t>
            </w:r>
          </w:p>
        </w:tc>
        <w:tc>
          <w:tcPr>
            <w:tcW w:w="974"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3397</w:t>
            </w:r>
          </w:p>
        </w:tc>
        <w:tc>
          <w:tcPr>
            <w:tcW w:w="974" w:type="dxa"/>
            <w:vAlign w:val="center"/>
          </w:tcPr>
          <w:p w:rsidR="00C174BF" w:rsidRPr="00135AD2" w:rsidRDefault="00C174BF" w:rsidP="009F04EC">
            <w:pPr>
              <w:pStyle w:val="Ttulo5"/>
              <w:tabs>
                <w:tab w:val="center" w:pos="1560"/>
                <w:tab w:val="center" w:pos="3402"/>
                <w:tab w:val="center" w:pos="4962"/>
                <w:tab w:val="center" w:pos="6663"/>
                <w:tab w:val="center" w:pos="8364"/>
              </w:tabs>
              <w:rPr>
                <w:sz w:val="20"/>
                <w:szCs w:val="20"/>
              </w:rPr>
            </w:pPr>
            <w:r w:rsidRPr="00135AD2">
              <w:rPr>
                <w:sz w:val="20"/>
                <w:szCs w:val="20"/>
              </w:rPr>
              <w:t>2812</w:t>
            </w:r>
          </w:p>
        </w:tc>
        <w:tc>
          <w:tcPr>
            <w:tcW w:w="974"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4458</w:t>
            </w:r>
          </w:p>
        </w:tc>
      </w:tr>
      <w:tr w:rsidR="00C174BF" w:rsidRPr="001915AB">
        <w:tc>
          <w:tcPr>
            <w:tcW w:w="1140"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2005</w:t>
            </w:r>
          </w:p>
        </w:tc>
        <w:tc>
          <w:tcPr>
            <w:tcW w:w="972"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274</w:t>
            </w:r>
          </w:p>
        </w:tc>
        <w:tc>
          <w:tcPr>
            <w:tcW w:w="969"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478</w:t>
            </w:r>
          </w:p>
        </w:tc>
        <w:tc>
          <w:tcPr>
            <w:tcW w:w="968"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805</w:t>
            </w:r>
          </w:p>
        </w:tc>
        <w:tc>
          <w:tcPr>
            <w:tcW w:w="972"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1532</w:t>
            </w:r>
          </w:p>
        </w:tc>
        <w:tc>
          <w:tcPr>
            <w:tcW w:w="973"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2188</w:t>
            </w:r>
          </w:p>
        </w:tc>
        <w:tc>
          <w:tcPr>
            <w:tcW w:w="973"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2557</w:t>
            </w:r>
          </w:p>
        </w:tc>
        <w:tc>
          <w:tcPr>
            <w:tcW w:w="974"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3287</w:t>
            </w:r>
          </w:p>
        </w:tc>
        <w:tc>
          <w:tcPr>
            <w:tcW w:w="974"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3502</w:t>
            </w:r>
          </w:p>
        </w:tc>
        <w:tc>
          <w:tcPr>
            <w:tcW w:w="974"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3872</w:t>
            </w:r>
          </w:p>
        </w:tc>
      </w:tr>
      <w:tr w:rsidR="00C174BF" w:rsidRPr="001915AB">
        <w:tc>
          <w:tcPr>
            <w:tcW w:w="1140"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2004</w:t>
            </w:r>
          </w:p>
        </w:tc>
        <w:tc>
          <w:tcPr>
            <w:tcW w:w="972"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238</w:t>
            </w:r>
          </w:p>
        </w:tc>
        <w:tc>
          <w:tcPr>
            <w:tcW w:w="969"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413</w:t>
            </w:r>
          </w:p>
        </w:tc>
        <w:tc>
          <w:tcPr>
            <w:tcW w:w="968"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698</w:t>
            </w:r>
          </w:p>
        </w:tc>
        <w:tc>
          <w:tcPr>
            <w:tcW w:w="972"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1377</w:t>
            </w:r>
          </w:p>
        </w:tc>
        <w:tc>
          <w:tcPr>
            <w:tcW w:w="973"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1905</w:t>
            </w:r>
          </w:p>
        </w:tc>
        <w:tc>
          <w:tcPr>
            <w:tcW w:w="973"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2227</w:t>
            </w:r>
          </w:p>
        </w:tc>
        <w:tc>
          <w:tcPr>
            <w:tcW w:w="974"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2859</w:t>
            </w:r>
          </w:p>
        </w:tc>
        <w:tc>
          <w:tcPr>
            <w:tcW w:w="974"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3043</w:t>
            </w:r>
          </w:p>
        </w:tc>
        <w:tc>
          <w:tcPr>
            <w:tcW w:w="974"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3363</w:t>
            </w:r>
          </w:p>
        </w:tc>
      </w:tr>
      <w:tr w:rsidR="00C174BF" w:rsidRPr="001915AB">
        <w:tc>
          <w:tcPr>
            <w:tcW w:w="1140"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lastRenderedPageBreak/>
              <w:t>2003</w:t>
            </w:r>
          </w:p>
        </w:tc>
        <w:tc>
          <w:tcPr>
            <w:tcW w:w="972"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200</w:t>
            </w:r>
          </w:p>
        </w:tc>
        <w:tc>
          <w:tcPr>
            <w:tcW w:w="969"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354</w:t>
            </w:r>
          </w:p>
        </w:tc>
        <w:tc>
          <w:tcPr>
            <w:tcW w:w="968"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597</w:t>
            </w:r>
          </w:p>
        </w:tc>
        <w:tc>
          <w:tcPr>
            <w:tcW w:w="972"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1141</w:t>
            </w:r>
          </w:p>
        </w:tc>
        <w:tc>
          <w:tcPr>
            <w:tcW w:w="973"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1651</w:t>
            </w:r>
          </w:p>
        </w:tc>
        <w:tc>
          <w:tcPr>
            <w:tcW w:w="973"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1929</w:t>
            </w:r>
          </w:p>
        </w:tc>
        <w:tc>
          <w:tcPr>
            <w:tcW w:w="974"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2445</w:t>
            </w:r>
          </w:p>
        </w:tc>
        <w:tc>
          <w:tcPr>
            <w:tcW w:w="974"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2618</w:t>
            </w:r>
          </w:p>
        </w:tc>
        <w:tc>
          <w:tcPr>
            <w:tcW w:w="974"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2921</w:t>
            </w:r>
          </w:p>
        </w:tc>
      </w:tr>
      <w:tr w:rsidR="00C174BF" w:rsidRPr="001915AB">
        <w:tc>
          <w:tcPr>
            <w:tcW w:w="1140"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2002</w:t>
            </w:r>
          </w:p>
        </w:tc>
        <w:tc>
          <w:tcPr>
            <w:tcW w:w="972"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177</w:t>
            </w:r>
          </w:p>
        </w:tc>
        <w:tc>
          <w:tcPr>
            <w:tcW w:w="969"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331</w:t>
            </w:r>
          </w:p>
        </w:tc>
        <w:tc>
          <w:tcPr>
            <w:tcW w:w="968"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549</w:t>
            </w:r>
          </w:p>
        </w:tc>
        <w:tc>
          <w:tcPr>
            <w:tcW w:w="972"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1022</w:t>
            </w:r>
          </w:p>
        </w:tc>
        <w:tc>
          <w:tcPr>
            <w:tcW w:w="973"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1509</w:t>
            </w:r>
          </w:p>
        </w:tc>
        <w:tc>
          <w:tcPr>
            <w:tcW w:w="973"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1740</w:t>
            </w:r>
          </w:p>
        </w:tc>
        <w:tc>
          <w:tcPr>
            <w:tcW w:w="974"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2094</w:t>
            </w:r>
          </w:p>
        </w:tc>
        <w:tc>
          <w:tcPr>
            <w:tcW w:w="974"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2438</w:t>
            </w:r>
          </w:p>
        </w:tc>
        <w:tc>
          <w:tcPr>
            <w:tcW w:w="974"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2649</w:t>
            </w:r>
          </w:p>
        </w:tc>
      </w:tr>
      <w:tr w:rsidR="00C174BF" w:rsidRPr="001915AB">
        <w:tc>
          <w:tcPr>
            <w:tcW w:w="1140"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2001</w:t>
            </w:r>
          </w:p>
        </w:tc>
        <w:tc>
          <w:tcPr>
            <w:tcW w:w="972"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162</w:t>
            </w:r>
          </w:p>
        </w:tc>
        <w:tc>
          <w:tcPr>
            <w:tcW w:w="969"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297</w:t>
            </w:r>
          </w:p>
        </w:tc>
        <w:tc>
          <w:tcPr>
            <w:tcW w:w="968"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499</w:t>
            </w:r>
          </w:p>
        </w:tc>
        <w:tc>
          <w:tcPr>
            <w:tcW w:w="972"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934</w:t>
            </w:r>
          </w:p>
        </w:tc>
        <w:tc>
          <w:tcPr>
            <w:tcW w:w="973"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1362</w:t>
            </w:r>
          </w:p>
        </w:tc>
        <w:tc>
          <w:tcPr>
            <w:tcW w:w="973"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1431</w:t>
            </w:r>
          </w:p>
        </w:tc>
        <w:tc>
          <w:tcPr>
            <w:tcW w:w="974"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2032</w:t>
            </w:r>
          </w:p>
        </w:tc>
        <w:tc>
          <w:tcPr>
            <w:tcW w:w="974"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2225</w:t>
            </w:r>
          </w:p>
        </w:tc>
        <w:tc>
          <w:tcPr>
            <w:tcW w:w="974"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2411</w:t>
            </w:r>
          </w:p>
        </w:tc>
      </w:tr>
      <w:tr w:rsidR="00C174BF" w:rsidRPr="001915AB">
        <w:tc>
          <w:tcPr>
            <w:tcW w:w="1140"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2000</w:t>
            </w:r>
          </w:p>
        </w:tc>
        <w:tc>
          <w:tcPr>
            <w:tcW w:w="972"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146</w:t>
            </w:r>
          </w:p>
        </w:tc>
        <w:tc>
          <w:tcPr>
            <w:tcW w:w="969"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267</w:t>
            </w:r>
          </w:p>
        </w:tc>
        <w:tc>
          <w:tcPr>
            <w:tcW w:w="968"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450</w:t>
            </w:r>
          </w:p>
        </w:tc>
        <w:tc>
          <w:tcPr>
            <w:tcW w:w="972"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840</w:t>
            </w:r>
          </w:p>
        </w:tc>
        <w:tc>
          <w:tcPr>
            <w:tcW w:w="973"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1226</w:t>
            </w:r>
          </w:p>
        </w:tc>
        <w:tc>
          <w:tcPr>
            <w:tcW w:w="973"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1288</w:t>
            </w:r>
          </w:p>
        </w:tc>
        <w:tc>
          <w:tcPr>
            <w:tcW w:w="974"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1829</w:t>
            </w:r>
          </w:p>
        </w:tc>
        <w:tc>
          <w:tcPr>
            <w:tcW w:w="974"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2002</w:t>
            </w:r>
          </w:p>
        </w:tc>
        <w:tc>
          <w:tcPr>
            <w:tcW w:w="974"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2169</w:t>
            </w:r>
          </w:p>
        </w:tc>
      </w:tr>
      <w:tr w:rsidR="00C174BF" w:rsidRPr="001915AB">
        <w:tc>
          <w:tcPr>
            <w:tcW w:w="1140"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1999</w:t>
            </w:r>
          </w:p>
        </w:tc>
        <w:tc>
          <w:tcPr>
            <w:tcW w:w="972"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131</w:t>
            </w:r>
          </w:p>
        </w:tc>
        <w:tc>
          <w:tcPr>
            <w:tcW w:w="969"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240</w:t>
            </w:r>
          </w:p>
        </w:tc>
        <w:tc>
          <w:tcPr>
            <w:tcW w:w="968"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405</w:t>
            </w:r>
          </w:p>
        </w:tc>
        <w:tc>
          <w:tcPr>
            <w:tcW w:w="972"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757</w:t>
            </w:r>
          </w:p>
        </w:tc>
        <w:tc>
          <w:tcPr>
            <w:tcW w:w="973"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1103</w:t>
            </w:r>
          </w:p>
        </w:tc>
        <w:tc>
          <w:tcPr>
            <w:tcW w:w="973"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1160</w:t>
            </w:r>
          </w:p>
        </w:tc>
        <w:tc>
          <w:tcPr>
            <w:tcW w:w="974"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1646</w:t>
            </w:r>
          </w:p>
        </w:tc>
        <w:tc>
          <w:tcPr>
            <w:tcW w:w="974"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1802</w:t>
            </w:r>
          </w:p>
        </w:tc>
        <w:tc>
          <w:tcPr>
            <w:tcW w:w="974" w:type="dxa"/>
            <w:vAlign w:val="center"/>
          </w:tcPr>
          <w:p w:rsidR="00C174BF" w:rsidRPr="00135AD2" w:rsidRDefault="00C174BF" w:rsidP="009F04EC">
            <w:pPr>
              <w:pStyle w:val="Ttulo5"/>
              <w:tabs>
                <w:tab w:val="center" w:pos="1560"/>
                <w:tab w:val="center" w:pos="3402"/>
                <w:tab w:val="center" w:pos="4962"/>
                <w:tab w:val="center" w:pos="6663"/>
                <w:tab w:val="center" w:pos="8364"/>
              </w:tabs>
              <w:jc w:val="center"/>
              <w:rPr>
                <w:sz w:val="20"/>
                <w:szCs w:val="20"/>
              </w:rPr>
            </w:pPr>
            <w:r w:rsidRPr="00135AD2">
              <w:rPr>
                <w:sz w:val="20"/>
                <w:szCs w:val="20"/>
              </w:rPr>
              <w:t>1952</w:t>
            </w:r>
          </w:p>
        </w:tc>
      </w:tr>
    </w:tbl>
    <w:p w:rsidR="00C174BF" w:rsidRDefault="00C174BF" w:rsidP="0097179B">
      <w:pPr>
        <w:tabs>
          <w:tab w:val="center" w:pos="2552"/>
          <w:tab w:val="center" w:pos="6804"/>
        </w:tabs>
        <w:spacing w:line="360" w:lineRule="auto"/>
        <w:jc w:val="center"/>
        <w:rPr>
          <w:b/>
          <w:bCs/>
          <w:u w:val="single"/>
        </w:rPr>
      </w:pPr>
    </w:p>
    <w:p w:rsidR="00C174BF" w:rsidRDefault="00C174BF" w:rsidP="0097179B">
      <w:pPr>
        <w:tabs>
          <w:tab w:val="center" w:pos="2552"/>
          <w:tab w:val="center" w:pos="6804"/>
        </w:tabs>
        <w:spacing w:line="360" w:lineRule="auto"/>
        <w:jc w:val="center"/>
        <w:rPr>
          <w:b/>
          <w:bCs/>
          <w:u w:val="single"/>
        </w:rPr>
      </w:pPr>
    </w:p>
    <w:p w:rsidR="009F04EC" w:rsidRDefault="009F04EC" w:rsidP="001A6F80">
      <w:pPr>
        <w:tabs>
          <w:tab w:val="center" w:pos="2552"/>
          <w:tab w:val="center" w:pos="6804"/>
        </w:tabs>
        <w:spacing w:line="360" w:lineRule="auto"/>
        <w:jc w:val="center"/>
        <w:rPr>
          <w:b/>
          <w:bCs/>
        </w:rPr>
      </w:pPr>
    </w:p>
    <w:p w:rsidR="009F04EC" w:rsidRDefault="009F04EC" w:rsidP="009F04EC">
      <w:pPr>
        <w:tabs>
          <w:tab w:val="left" w:pos="780"/>
          <w:tab w:val="center" w:pos="2552"/>
          <w:tab w:val="center" w:pos="6804"/>
        </w:tabs>
        <w:rPr>
          <w:sz w:val="16"/>
        </w:rPr>
      </w:pPr>
      <w:r>
        <w:tab/>
      </w:r>
      <w:r>
        <w:rPr>
          <w:sz w:val="26"/>
        </w:rPr>
        <w:tab/>
      </w:r>
      <w:r>
        <w:rPr>
          <w:b/>
          <w:sz w:val="16"/>
        </w:rPr>
        <w:t>MAURO MARTINEZ HOLLEY</w:t>
      </w:r>
      <w:r>
        <w:rPr>
          <w:b/>
          <w:sz w:val="16"/>
        </w:rPr>
        <w:tab/>
        <w:t>DANIEL RUBÉN BOILLOS</w:t>
      </w:r>
    </w:p>
    <w:p w:rsidR="009F04EC" w:rsidRDefault="009F04EC" w:rsidP="009F04EC">
      <w:pPr>
        <w:tabs>
          <w:tab w:val="left" w:pos="780"/>
          <w:tab w:val="center" w:pos="2552"/>
          <w:tab w:val="center" w:pos="6804"/>
        </w:tabs>
        <w:rPr>
          <w:sz w:val="14"/>
        </w:rPr>
      </w:pPr>
      <w:r>
        <w:tab/>
      </w:r>
      <w:r>
        <w:tab/>
      </w:r>
      <w:r>
        <w:rPr>
          <w:sz w:val="14"/>
        </w:rPr>
        <w:t>SECRETARIO LEGISLATIVO</w:t>
      </w:r>
      <w:r>
        <w:rPr>
          <w:sz w:val="14"/>
        </w:rPr>
        <w:tab/>
        <w:t>PRESIDENTE</w:t>
      </w:r>
    </w:p>
    <w:p w:rsidR="009F04EC" w:rsidRDefault="009F04EC" w:rsidP="009F04EC">
      <w:pPr>
        <w:tabs>
          <w:tab w:val="left" w:pos="780"/>
          <w:tab w:val="center" w:pos="2552"/>
          <w:tab w:val="center" w:pos="6804"/>
        </w:tabs>
        <w:rPr>
          <w:sz w:val="12"/>
        </w:rPr>
      </w:pPr>
      <w:r>
        <w:tab/>
      </w:r>
      <w:r>
        <w:tab/>
      </w:r>
      <w:r>
        <w:rPr>
          <w:sz w:val="12"/>
        </w:rPr>
        <w:t>CONCEJO DELIBERANTE</w:t>
      </w:r>
      <w:r>
        <w:rPr>
          <w:sz w:val="12"/>
        </w:rPr>
        <w:tab/>
        <w:t>CONCEJO DELIBERANTE</w:t>
      </w:r>
    </w:p>
    <w:p w:rsidR="009F04EC" w:rsidRDefault="009F04EC" w:rsidP="009F04EC">
      <w:pPr>
        <w:tabs>
          <w:tab w:val="left" w:pos="780"/>
          <w:tab w:val="center" w:pos="2552"/>
          <w:tab w:val="center" w:pos="6804"/>
        </w:tabs>
        <w:spacing w:line="360" w:lineRule="auto"/>
        <w:rPr>
          <w:rFonts w:ascii="Casablanca" w:hAnsi="Casablanca"/>
          <w:sz w:val="26"/>
        </w:rPr>
      </w:pPr>
    </w:p>
    <w:p w:rsidR="009F04EC" w:rsidRDefault="009F04EC" w:rsidP="009F04EC">
      <w:pPr>
        <w:tabs>
          <w:tab w:val="left" w:pos="780"/>
          <w:tab w:val="center" w:pos="2552"/>
          <w:tab w:val="center" w:pos="6804"/>
        </w:tabs>
        <w:spacing w:line="360" w:lineRule="auto"/>
      </w:pPr>
      <w:r>
        <w:tab/>
      </w:r>
    </w:p>
    <w:p w:rsidR="00C174BF" w:rsidRPr="001915AB" w:rsidRDefault="00C174BF" w:rsidP="0097179B">
      <w:pPr>
        <w:tabs>
          <w:tab w:val="center" w:pos="2552"/>
          <w:tab w:val="center" w:pos="6804"/>
        </w:tabs>
        <w:spacing w:line="360" w:lineRule="auto"/>
        <w:jc w:val="center"/>
        <w:rPr>
          <w:b/>
          <w:bCs/>
          <w:u w:val="single"/>
        </w:rPr>
      </w:pPr>
      <w:r w:rsidRPr="009F04EC">
        <w:br w:type="page"/>
      </w:r>
      <w:r w:rsidRPr="001915AB">
        <w:rPr>
          <w:b/>
          <w:bCs/>
          <w:u w:val="single"/>
        </w:rPr>
        <w:lastRenderedPageBreak/>
        <w:t>ANEXO -V-</w:t>
      </w:r>
    </w:p>
    <w:p w:rsidR="00C174BF" w:rsidRPr="001915AB" w:rsidRDefault="00C174BF" w:rsidP="0097179B">
      <w:pPr>
        <w:pStyle w:val="Ttulo1"/>
        <w:tabs>
          <w:tab w:val="left" w:pos="864"/>
          <w:tab w:val="left" w:pos="2155"/>
          <w:tab w:val="left" w:pos="3744"/>
          <w:tab w:val="left" w:pos="5328"/>
          <w:tab w:val="left" w:pos="7344"/>
          <w:tab w:val="left" w:pos="8496"/>
        </w:tabs>
        <w:jc w:val="center"/>
        <w:rPr>
          <w:rFonts w:ascii="Arial" w:hAnsi="Arial" w:cs="Arial"/>
          <w:sz w:val="24"/>
          <w:szCs w:val="24"/>
          <w:lang w:val="es-ES"/>
        </w:rPr>
      </w:pPr>
      <w:r w:rsidRPr="001915AB">
        <w:rPr>
          <w:rFonts w:ascii="Arial" w:hAnsi="Arial" w:cs="Arial"/>
          <w:sz w:val="24"/>
          <w:szCs w:val="24"/>
          <w:lang w:val="es-ES"/>
        </w:rPr>
        <w:t>IMPUESTO SOBRE LOS INGRESOS BRUTOS</w:t>
      </w:r>
    </w:p>
    <w:p w:rsidR="00C174BF" w:rsidRPr="001915AB" w:rsidRDefault="00C174BF" w:rsidP="0097179B">
      <w:pPr>
        <w:spacing w:line="360" w:lineRule="auto"/>
        <w:jc w:val="both"/>
      </w:pPr>
    </w:p>
    <w:p w:rsidR="00C174BF" w:rsidRPr="001915AB" w:rsidRDefault="00C174BF" w:rsidP="0097179B">
      <w:pPr>
        <w:spacing w:line="360" w:lineRule="auto"/>
        <w:jc w:val="both"/>
      </w:pPr>
      <w:r w:rsidRPr="001915AB">
        <w:t xml:space="preserve">Establézcanse los importes mínimos mensuales en concepto de Impuesto sobre los Ingresos Brutos que deberán abonar los contribuyentes </w:t>
      </w:r>
      <w:proofErr w:type="spellStart"/>
      <w:r w:rsidRPr="001915AB">
        <w:t>Monotributistas</w:t>
      </w:r>
      <w:proofErr w:type="spellEnd"/>
      <w:r w:rsidRPr="001915AB">
        <w:t xml:space="preserve"> según su situación de revista ante </w:t>
      </w:r>
      <w:r>
        <w:t>Administración Federal de Ingresos Públicos (AFIP)</w:t>
      </w:r>
      <w:r w:rsidRPr="001915AB">
        <w:t xml:space="preserve">. </w:t>
      </w:r>
    </w:p>
    <w:p w:rsidR="00C174BF" w:rsidRPr="001915AB" w:rsidRDefault="00C174BF" w:rsidP="0097179B">
      <w:pPr>
        <w:spacing w:line="360" w:lineRule="auto"/>
        <w:jc w:val="both"/>
      </w:pPr>
    </w:p>
    <w:tbl>
      <w:tblPr>
        <w:tblpPr w:leftFromText="141" w:rightFromText="141" w:vertAnchor="text" w:horzAnchor="page" w:tblpX="3252" w:tblpY="409"/>
        <w:tblW w:w="5470" w:type="dxa"/>
        <w:tblCellMar>
          <w:left w:w="70" w:type="dxa"/>
          <w:right w:w="70" w:type="dxa"/>
        </w:tblCellMar>
        <w:tblLook w:val="0000" w:firstRow="0" w:lastRow="0" w:firstColumn="0" w:lastColumn="0" w:noHBand="0" w:noVBand="0"/>
      </w:tblPr>
      <w:tblGrid>
        <w:gridCol w:w="2590"/>
        <w:gridCol w:w="2880"/>
      </w:tblGrid>
      <w:tr w:rsidR="00C174BF" w:rsidRPr="001915AB">
        <w:trPr>
          <w:trHeight w:val="660"/>
        </w:trPr>
        <w:tc>
          <w:tcPr>
            <w:tcW w:w="2590" w:type="dxa"/>
            <w:tcBorders>
              <w:top w:val="single" w:sz="4" w:space="0" w:color="auto"/>
              <w:left w:val="single" w:sz="4" w:space="0" w:color="auto"/>
              <w:bottom w:val="single" w:sz="4" w:space="0" w:color="auto"/>
              <w:right w:val="single" w:sz="4" w:space="0" w:color="auto"/>
            </w:tcBorders>
            <w:noWrap/>
            <w:vAlign w:val="bottom"/>
          </w:tcPr>
          <w:p w:rsidR="00C174BF" w:rsidRPr="001915AB" w:rsidRDefault="00C174BF" w:rsidP="0097179B">
            <w:pPr>
              <w:spacing w:line="360" w:lineRule="auto"/>
              <w:jc w:val="center"/>
              <w:rPr>
                <w:b/>
                <w:bCs/>
                <w:lang w:eastAsia="es-ES"/>
              </w:rPr>
            </w:pPr>
            <w:proofErr w:type="spellStart"/>
            <w:r w:rsidRPr="001915AB">
              <w:rPr>
                <w:b/>
                <w:bCs/>
                <w:lang w:eastAsia="es-ES"/>
              </w:rPr>
              <w:t>Monotributo</w:t>
            </w:r>
            <w:proofErr w:type="spellEnd"/>
          </w:p>
        </w:tc>
        <w:tc>
          <w:tcPr>
            <w:tcW w:w="2880" w:type="dxa"/>
            <w:tcBorders>
              <w:top w:val="single" w:sz="4" w:space="0" w:color="auto"/>
              <w:left w:val="nil"/>
              <w:bottom w:val="single" w:sz="4" w:space="0" w:color="auto"/>
              <w:right w:val="single" w:sz="4" w:space="0" w:color="auto"/>
            </w:tcBorders>
            <w:vAlign w:val="bottom"/>
          </w:tcPr>
          <w:p w:rsidR="00C174BF" w:rsidRPr="001915AB" w:rsidRDefault="00C174BF" w:rsidP="0097179B">
            <w:pPr>
              <w:spacing w:line="360" w:lineRule="auto"/>
              <w:jc w:val="center"/>
              <w:rPr>
                <w:b/>
                <w:bCs/>
                <w:lang w:eastAsia="es-ES"/>
              </w:rPr>
            </w:pPr>
            <w:r w:rsidRPr="001915AB">
              <w:rPr>
                <w:b/>
                <w:bCs/>
                <w:lang w:eastAsia="es-ES"/>
              </w:rPr>
              <w:t xml:space="preserve">Mínimo </w:t>
            </w:r>
            <w:proofErr w:type="spellStart"/>
            <w:r w:rsidRPr="001915AB">
              <w:rPr>
                <w:b/>
                <w:bCs/>
                <w:lang w:eastAsia="es-ES"/>
              </w:rPr>
              <w:t>Mens</w:t>
            </w:r>
            <w:proofErr w:type="spellEnd"/>
            <w:r w:rsidRPr="001915AB">
              <w:rPr>
                <w:b/>
                <w:bCs/>
                <w:lang w:eastAsia="es-ES"/>
              </w:rPr>
              <w:t>.</w:t>
            </w:r>
          </w:p>
        </w:tc>
      </w:tr>
      <w:tr w:rsidR="00C174BF" w:rsidRPr="001915AB">
        <w:trPr>
          <w:trHeight w:val="465"/>
        </w:trPr>
        <w:tc>
          <w:tcPr>
            <w:tcW w:w="2590" w:type="dxa"/>
            <w:tcBorders>
              <w:top w:val="nil"/>
              <w:left w:val="single" w:sz="4" w:space="0" w:color="auto"/>
              <w:bottom w:val="single" w:sz="4" w:space="0" w:color="auto"/>
              <w:right w:val="single" w:sz="4" w:space="0" w:color="auto"/>
            </w:tcBorders>
            <w:noWrap/>
            <w:vAlign w:val="bottom"/>
          </w:tcPr>
          <w:p w:rsidR="00C174BF" w:rsidRPr="001915AB" w:rsidRDefault="00C174BF" w:rsidP="0097179B">
            <w:pPr>
              <w:spacing w:line="360" w:lineRule="auto"/>
              <w:jc w:val="center"/>
              <w:rPr>
                <w:lang w:eastAsia="es-ES"/>
              </w:rPr>
            </w:pPr>
            <w:r>
              <w:rPr>
                <w:lang w:eastAsia="es-ES"/>
              </w:rPr>
              <w:t>Categoría A</w:t>
            </w:r>
          </w:p>
        </w:tc>
        <w:tc>
          <w:tcPr>
            <w:tcW w:w="2880" w:type="dxa"/>
            <w:tcBorders>
              <w:top w:val="nil"/>
              <w:left w:val="nil"/>
              <w:bottom w:val="single" w:sz="4" w:space="0" w:color="auto"/>
              <w:right w:val="single" w:sz="4" w:space="0" w:color="auto"/>
            </w:tcBorders>
            <w:noWrap/>
            <w:vAlign w:val="bottom"/>
          </w:tcPr>
          <w:p w:rsidR="00C174BF" w:rsidRPr="001915AB" w:rsidRDefault="00C174BF" w:rsidP="0097179B">
            <w:pPr>
              <w:spacing w:line="360" w:lineRule="auto"/>
              <w:jc w:val="center"/>
              <w:rPr>
                <w:lang w:eastAsia="es-ES"/>
              </w:rPr>
            </w:pPr>
            <w:r>
              <w:rPr>
                <w:lang w:eastAsia="es-ES"/>
              </w:rPr>
              <w:t>$ 200,00</w:t>
            </w:r>
          </w:p>
        </w:tc>
      </w:tr>
      <w:tr w:rsidR="00C174BF" w:rsidRPr="001915AB">
        <w:trPr>
          <w:trHeight w:val="465"/>
        </w:trPr>
        <w:tc>
          <w:tcPr>
            <w:tcW w:w="2590" w:type="dxa"/>
            <w:tcBorders>
              <w:top w:val="nil"/>
              <w:left w:val="single" w:sz="4" w:space="0" w:color="auto"/>
              <w:bottom w:val="single" w:sz="4" w:space="0" w:color="auto"/>
              <w:right w:val="single" w:sz="4" w:space="0" w:color="auto"/>
            </w:tcBorders>
            <w:noWrap/>
            <w:vAlign w:val="bottom"/>
          </w:tcPr>
          <w:p w:rsidR="00C174BF" w:rsidRPr="001915AB" w:rsidRDefault="00C174BF" w:rsidP="0097179B">
            <w:pPr>
              <w:spacing w:line="360" w:lineRule="auto"/>
              <w:jc w:val="center"/>
              <w:rPr>
                <w:lang w:eastAsia="es-ES"/>
              </w:rPr>
            </w:pPr>
            <w:r w:rsidRPr="001915AB">
              <w:rPr>
                <w:lang w:eastAsia="es-ES"/>
              </w:rPr>
              <w:t>Categoría B</w:t>
            </w:r>
          </w:p>
        </w:tc>
        <w:tc>
          <w:tcPr>
            <w:tcW w:w="2880" w:type="dxa"/>
            <w:tcBorders>
              <w:top w:val="nil"/>
              <w:left w:val="nil"/>
              <w:bottom w:val="single" w:sz="4" w:space="0" w:color="auto"/>
              <w:right w:val="single" w:sz="4" w:space="0" w:color="auto"/>
            </w:tcBorders>
            <w:noWrap/>
            <w:vAlign w:val="bottom"/>
          </w:tcPr>
          <w:p w:rsidR="00C174BF" w:rsidRPr="001915AB" w:rsidRDefault="00C174BF" w:rsidP="0097179B">
            <w:pPr>
              <w:spacing w:line="360" w:lineRule="auto"/>
              <w:jc w:val="center"/>
              <w:rPr>
                <w:lang w:eastAsia="es-ES"/>
              </w:rPr>
            </w:pPr>
            <w:r w:rsidRPr="001915AB">
              <w:rPr>
                <w:lang w:eastAsia="es-ES"/>
              </w:rPr>
              <w:t xml:space="preserve">   $ </w:t>
            </w:r>
            <w:r>
              <w:rPr>
                <w:lang w:eastAsia="es-ES"/>
              </w:rPr>
              <w:t>230</w:t>
            </w:r>
            <w:r w:rsidRPr="001915AB">
              <w:rPr>
                <w:lang w:eastAsia="es-ES"/>
              </w:rPr>
              <w:t>,</w:t>
            </w:r>
            <w:r>
              <w:rPr>
                <w:lang w:eastAsia="es-ES"/>
              </w:rPr>
              <w:t>00</w:t>
            </w:r>
          </w:p>
        </w:tc>
      </w:tr>
      <w:tr w:rsidR="00C174BF" w:rsidRPr="001915AB">
        <w:trPr>
          <w:trHeight w:val="465"/>
        </w:trPr>
        <w:tc>
          <w:tcPr>
            <w:tcW w:w="2590" w:type="dxa"/>
            <w:tcBorders>
              <w:top w:val="nil"/>
              <w:left w:val="single" w:sz="4" w:space="0" w:color="auto"/>
              <w:bottom w:val="single" w:sz="4" w:space="0" w:color="auto"/>
              <w:right w:val="single" w:sz="4" w:space="0" w:color="auto"/>
            </w:tcBorders>
            <w:noWrap/>
            <w:vAlign w:val="bottom"/>
          </w:tcPr>
          <w:p w:rsidR="00C174BF" w:rsidRPr="001915AB" w:rsidRDefault="00C174BF" w:rsidP="0097179B">
            <w:pPr>
              <w:spacing w:line="360" w:lineRule="auto"/>
              <w:jc w:val="center"/>
              <w:rPr>
                <w:lang w:eastAsia="es-ES"/>
              </w:rPr>
            </w:pPr>
            <w:r w:rsidRPr="001915AB">
              <w:rPr>
                <w:lang w:eastAsia="es-ES"/>
              </w:rPr>
              <w:t>Categoría C</w:t>
            </w:r>
          </w:p>
        </w:tc>
        <w:tc>
          <w:tcPr>
            <w:tcW w:w="2880" w:type="dxa"/>
            <w:tcBorders>
              <w:top w:val="nil"/>
              <w:left w:val="nil"/>
              <w:bottom w:val="single" w:sz="4" w:space="0" w:color="auto"/>
              <w:right w:val="single" w:sz="4" w:space="0" w:color="auto"/>
            </w:tcBorders>
            <w:noWrap/>
            <w:vAlign w:val="bottom"/>
          </w:tcPr>
          <w:p w:rsidR="00C174BF" w:rsidRPr="001915AB" w:rsidRDefault="00C174BF" w:rsidP="0097179B">
            <w:pPr>
              <w:spacing w:line="360" w:lineRule="auto"/>
              <w:jc w:val="center"/>
              <w:rPr>
                <w:lang w:eastAsia="es-ES"/>
              </w:rPr>
            </w:pPr>
            <w:r w:rsidRPr="001915AB">
              <w:rPr>
                <w:lang w:eastAsia="es-ES"/>
              </w:rPr>
              <w:t xml:space="preserve">  $</w:t>
            </w:r>
            <w:r>
              <w:rPr>
                <w:lang w:eastAsia="es-ES"/>
              </w:rPr>
              <w:t xml:space="preserve"> 260</w:t>
            </w:r>
            <w:r w:rsidRPr="001915AB">
              <w:rPr>
                <w:lang w:eastAsia="es-ES"/>
              </w:rPr>
              <w:t>,</w:t>
            </w:r>
            <w:r>
              <w:rPr>
                <w:lang w:eastAsia="es-ES"/>
              </w:rPr>
              <w:t>00</w:t>
            </w:r>
          </w:p>
        </w:tc>
      </w:tr>
      <w:tr w:rsidR="00C174BF" w:rsidRPr="001915AB">
        <w:trPr>
          <w:trHeight w:val="465"/>
        </w:trPr>
        <w:tc>
          <w:tcPr>
            <w:tcW w:w="2590" w:type="dxa"/>
            <w:tcBorders>
              <w:top w:val="nil"/>
              <w:left w:val="single" w:sz="4" w:space="0" w:color="auto"/>
              <w:bottom w:val="single" w:sz="4" w:space="0" w:color="auto"/>
              <w:right w:val="single" w:sz="4" w:space="0" w:color="auto"/>
            </w:tcBorders>
            <w:noWrap/>
            <w:vAlign w:val="bottom"/>
          </w:tcPr>
          <w:p w:rsidR="00C174BF" w:rsidRPr="001915AB" w:rsidRDefault="00C174BF" w:rsidP="0097179B">
            <w:pPr>
              <w:spacing w:line="360" w:lineRule="auto"/>
              <w:jc w:val="center"/>
              <w:rPr>
                <w:lang w:eastAsia="es-ES"/>
              </w:rPr>
            </w:pPr>
            <w:r w:rsidRPr="001915AB">
              <w:rPr>
                <w:lang w:eastAsia="es-ES"/>
              </w:rPr>
              <w:t>Categoría D</w:t>
            </w:r>
          </w:p>
        </w:tc>
        <w:tc>
          <w:tcPr>
            <w:tcW w:w="2880" w:type="dxa"/>
            <w:tcBorders>
              <w:top w:val="nil"/>
              <w:left w:val="nil"/>
              <w:bottom w:val="single" w:sz="4" w:space="0" w:color="auto"/>
              <w:right w:val="single" w:sz="4" w:space="0" w:color="auto"/>
            </w:tcBorders>
            <w:noWrap/>
            <w:vAlign w:val="bottom"/>
          </w:tcPr>
          <w:p w:rsidR="00C174BF" w:rsidRPr="001915AB" w:rsidRDefault="00C174BF" w:rsidP="0097179B">
            <w:pPr>
              <w:spacing w:line="360" w:lineRule="auto"/>
              <w:jc w:val="center"/>
              <w:rPr>
                <w:lang w:eastAsia="es-ES"/>
              </w:rPr>
            </w:pPr>
            <w:r w:rsidRPr="001915AB">
              <w:rPr>
                <w:lang w:eastAsia="es-ES"/>
              </w:rPr>
              <w:t xml:space="preserve">  $ </w:t>
            </w:r>
            <w:r>
              <w:rPr>
                <w:lang w:eastAsia="es-ES"/>
              </w:rPr>
              <w:t>300</w:t>
            </w:r>
            <w:r w:rsidRPr="001915AB">
              <w:rPr>
                <w:lang w:eastAsia="es-ES"/>
              </w:rPr>
              <w:t>,</w:t>
            </w:r>
            <w:r>
              <w:rPr>
                <w:lang w:eastAsia="es-ES"/>
              </w:rPr>
              <w:t>00</w:t>
            </w:r>
          </w:p>
        </w:tc>
      </w:tr>
      <w:tr w:rsidR="00C174BF" w:rsidRPr="001915AB">
        <w:trPr>
          <w:trHeight w:val="465"/>
        </w:trPr>
        <w:tc>
          <w:tcPr>
            <w:tcW w:w="2590" w:type="dxa"/>
            <w:tcBorders>
              <w:top w:val="nil"/>
              <w:left w:val="single" w:sz="4" w:space="0" w:color="auto"/>
              <w:bottom w:val="single" w:sz="4" w:space="0" w:color="auto"/>
              <w:right w:val="single" w:sz="4" w:space="0" w:color="auto"/>
            </w:tcBorders>
            <w:noWrap/>
            <w:vAlign w:val="bottom"/>
          </w:tcPr>
          <w:p w:rsidR="00C174BF" w:rsidRPr="001915AB" w:rsidRDefault="00C174BF" w:rsidP="0097179B">
            <w:pPr>
              <w:spacing w:line="360" w:lineRule="auto"/>
              <w:jc w:val="center"/>
              <w:rPr>
                <w:lang w:eastAsia="es-ES"/>
              </w:rPr>
            </w:pPr>
            <w:r w:rsidRPr="001915AB">
              <w:rPr>
                <w:lang w:eastAsia="es-ES"/>
              </w:rPr>
              <w:t>Categoría E</w:t>
            </w:r>
          </w:p>
        </w:tc>
        <w:tc>
          <w:tcPr>
            <w:tcW w:w="2880" w:type="dxa"/>
            <w:tcBorders>
              <w:top w:val="nil"/>
              <w:left w:val="nil"/>
              <w:bottom w:val="single" w:sz="4" w:space="0" w:color="auto"/>
              <w:right w:val="single" w:sz="4" w:space="0" w:color="auto"/>
            </w:tcBorders>
            <w:noWrap/>
            <w:vAlign w:val="bottom"/>
          </w:tcPr>
          <w:p w:rsidR="00C174BF" w:rsidRPr="001915AB" w:rsidRDefault="00C174BF" w:rsidP="0097179B">
            <w:pPr>
              <w:spacing w:line="360" w:lineRule="auto"/>
              <w:jc w:val="center"/>
              <w:rPr>
                <w:lang w:eastAsia="es-ES"/>
              </w:rPr>
            </w:pPr>
            <w:r>
              <w:rPr>
                <w:lang w:eastAsia="es-ES"/>
              </w:rPr>
              <w:t xml:space="preserve">  $ 360</w:t>
            </w:r>
            <w:r w:rsidRPr="001915AB">
              <w:rPr>
                <w:lang w:eastAsia="es-ES"/>
              </w:rPr>
              <w:t>,</w:t>
            </w:r>
            <w:r>
              <w:rPr>
                <w:lang w:eastAsia="es-ES"/>
              </w:rPr>
              <w:t>0</w:t>
            </w:r>
            <w:r w:rsidRPr="001915AB">
              <w:rPr>
                <w:lang w:eastAsia="es-ES"/>
              </w:rPr>
              <w:t xml:space="preserve">0 </w:t>
            </w:r>
          </w:p>
        </w:tc>
      </w:tr>
      <w:tr w:rsidR="00C174BF" w:rsidRPr="001915AB">
        <w:trPr>
          <w:trHeight w:val="465"/>
        </w:trPr>
        <w:tc>
          <w:tcPr>
            <w:tcW w:w="2590" w:type="dxa"/>
            <w:tcBorders>
              <w:top w:val="nil"/>
              <w:left w:val="single" w:sz="4" w:space="0" w:color="auto"/>
              <w:bottom w:val="single" w:sz="4" w:space="0" w:color="auto"/>
              <w:right w:val="single" w:sz="4" w:space="0" w:color="auto"/>
            </w:tcBorders>
            <w:noWrap/>
            <w:vAlign w:val="bottom"/>
          </w:tcPr>
          <w:p w:rsidR="00C174BF" w:rsidRPr="001915AB" w:rsidRDefault="00C174BF" w:rsidP="0097179B">
            <w:pPr>
              <w:spacing w:line="360" w:lineRule="auto"/>
              <w:jc w:val="center"/>
              <w:rPr>
                <w:lang w:eastAsia="es-ES"/>
              </w:rPr>
            </w:pPr>
            <w:r w:rsidRPr="001915AB">
              <w:rPr>
                <w:lang w:eastAsia="es-ES"/>
              </w:rPr>
              <w:t>Categoría F</w:t>
            </w:r>
          </w:p>
        </w:tc>
        <w:tc>
          <w:tcPr>
            <w:tcW w:w="2880" w:type="dxa"/>
            <w:tcBorders>
              <w:top w:val="nil"/>
              <w:left w:val="nil"/>
              <w:bottom w:val="single" w:sz="4" w:space="0" w:color="auto"/>
              <w:right w:val="single" w:sz="4" w:space="0" w:color="auto"/>
            </w:tcBorders>
            <w:noWrap/>
            <w:vAlign w:val="bottom"/>
          </w:tcPr>
          <w:p w:rsidR="00C174BF" w:rsidRPr="001915AB" w:rsidRDefault="00C174BF" w:rsidP="0097179B">
            <w:pPr>
              <w:spacing w:line="360" w:lineRule="auto"/>
              <w:jc w:val="center"/>
              <w:rPr>
                <w:lang w:eastAsia="es-ES"/>
              </w:rPr>
            </w:pPr>
            <w:r w:rsidRPr="001915AB">
              <w:rPr>
                <w:lang w:eastAsia="es-ES"/>
              </w:rPr>
              <w:t xml:space="preserve">  $ </w:t>
            </w:r>
            <w:r>
              <w:rPr>
                <w:lang w:eastAsia="es-ES"/>
              </w:rPr>
              <w:t>400</w:t>
            </w:r>
            <w:r w:rsidRPr="001915AB">
              <w:rPr>
                <w:lang w:eastAsia="es-ES"/>
              </w:rPr>
              <w:t>,</w:t>
            </w:r>
            <w:r>
              <w:rPr>
                <w:lang w:eastAsia="es-ES"/>
              </w:rPr>
              <w:t>00</w:t>
            </w:r>
          </w:p>
        </w:tc>
      </w:tr>
      <w:tr w:rsidR="00C174BF" w:rsidRPr="001915AB">
        <w:trPr>
          <w:trHeight w:val="465"/>
        </w:trPr>
        <w:tc>
          <w:tcPr>
            <w:tcW w:w="2590" w:type="dxa"/>
            <w:tcBorders>
              <w:top w:val="nil"/>
              <w:left w:val="single" w:sz="4" w:space="0" w:color="auto"/>
              <w:bottom w:val="single" w:sz="4" w:space="0" w:color="auto"/>
              <w:right w:val="single" w:sz="4" w:space="0" w:color="auto"/>
            </w:tcBorders>
            <w:noWrap/>
            <w:vAlign w:val="bottom"/>
          </w:tcPr>
          <w:p w:rsidR="00C174BF" w:rsidRPr="001915AB" w:rsidRDefault="00C174BF" w:rsidP="0097179B">
            <w:pPr>
              <w:spacing w:line="360" w:lineRule="auto"/>
              <w:jc w:val="center"/>
              <w:rPr>
                <w:lang w:eastAsia="es-ES"/>
              </w:rPr>
            </w:pPr>
            <w:r w:rsidRPr="001915AB">
              <w:rPr>
                <w:lang w:eastAsia="es-ES"/>
              </w:rPr>
              <w:t>Categoría G</w:t>
            </w:r>
          </w:p>
        </w:tc>
        <w:tc>
          <w:tcPr>
            <w:tcW w:w="2880" w:type="dxa"/>
            <w:tcBorders>
              <w:top w:val="nil"/>
              <w:left w:val="nil"/>
              <w:bottom w:val="single" w:sz="4" w:space="0" w:color="auto"/>
              <w:right w:val="single" w:sz="4" w:space="0" w:color="auto"/>
            </w:tcBorders>
            <w:noWrap/>
            <w:vAlign w:val="bottom"/>
          </w:tcPr>
          <w:p w:rsidR="00C174BF" w:rsidRPr="001915AB" w:rsidRDefault="00C174BF" w:rsidP="0097179B">
            <w:pPr>
              <w:spacing w:line="360" w:lineRule="auto"/>
              <w:jc w:val="center"/>
              <w:rPr>
                <w:lang w:eastAsia="es-ES"/>
              </w:rPr>
            </w:pPr>
            <w:r w:rsidRPr="001915AB">
              <w:rPr>
                <w:lang w:eastAsia="es-ES"/>
              </w:rPr>
              <w:t xml:space="preserve">  $ </w:t>
            </w:r>
            <w:r>
              <w:rPr>
                <w:lang w:eastAsia="es-ES"/>
              </w:rPr>
              <w:t>440</w:t>
            </w:r>
            <w:r w:rsidRPr="001915AB">
              <w:rPr>
                <w:lang w:eastAsia="es-ES"/>
              </w:rPr>
              <w:t>,</w:t>
            </w:r>
            <w:r>
              <w:rPr>
                <w:lang w:eastAsia="es-ES"/>
              </w:rPr>
              <w:t>00</w:t>
            </w:r>
          </w:p>
        </w:tc>
      </w:tr>
      <w:tr w:rsidR="00C174BF" w:rsidRPr="001915AB">
        <w:trPr>
          <w:trHeight w:val="465"/>
        </w:trPr>
        <w:tc>
          <w:tcPr>
            <w:tcW w:w="2590" w:type="dxa"/>
            <w:tcBorders>
              <w:top w:val="nil"/>
              <w:left w:val="single" w:sz="4" w:space="0" w:color="auto"/>
              <w:bottom w:val="single" w:sz="4" w:space="0" w:color="auto"/>
              <w:right w:val="single" w:sz="4" w:space="0" w:color="auto"/>
            </w:tcBorders>
            <w:noWrap/>
            <w:vAlign w:val="bottom"/>
          </w:tcPr>
          <w:p w:rsidR="00C174BF" w:rsidRPr="001915AB" w:rsidRDefault="00C174BF" w:rsidP="0097179B">
            <w:pPr>
              <w:spacing w:line="360" w:lineRule="auto"/>
              <w:jc w:val="center"/>
              <w:rPr>
                <w:lang w:eastAsia="es-ES"/>
              </w:rPr>
            </w:pPr>
            <w:r w:rsidRPr="001915AB">
              <w:rPr>
                <w:lang w:eastAsia="es-ES"/>
              </w:rPr>
              <w:t>Categoría H</w:t>
            </w:r>
          </w:p>
        </w:tc>
        <w:tc>
          <w:tcPr>
            <w:tcW w:w="2880" w:type="dxa"/>
            <w:tcBorders>
              <w:top w:val="nil"/>
              <w:left w:val="nil"/>
              <w:bottom w:val="single" w:sz="4" w:space="0" w:color="auto"/>
              <w:right w:val="single" w:sz="4" w:space="0" w:color="auto"/>
            </w:tcBorders>
            <w:noWrap/>
            <w:vAlign w:val="bottom"/>
          </w:tcPr>
          <w:p w:rsidR="00C174BF" w:rsidRPr="001915AB" w:rsidRDefault="00C174BF" w:rsidP="0097179B">
            <w:pPr>
              <w:spacing w:line="360" w:lineRule="auto"/>
              <w:jc w:val="center"/>
              <w:rPr>
                <w:lang w:eastAsia="es-ES"/>
              </w:rPr>
            </w:pPr>
            <w:r w:rsidRPr="001915AB">
              <w:rPr>
                <w:lang w:eastAsia="es-ES"/>
              </w:rPr>
              <w:t xml:space="preserve"> $ </w:t>
            </w:r>
            <w:r>
              <w:rPr>
                <w:lang w:eastAsia="es-ES"/>
              </w:rPr>
              <w:t>470</w:t>
            </w:r>
            <w:r w:rsidRPr="001915AB">
              <w:rPr>
                <w:lang w:eastAsia="es-ES"/>
              </w:rPr>
              <w:t>,</w:t>
            </w:r>
            <w:r>
              <w:rPr>
                <w:lang w:eastAsia="es-ES"/>
              </w:rPr>
              <w:t>00</w:t>
            </w:r>
          </w:p>
        </w:tc>
      </w:tr>
      <w:tr w:rsidR="00C174BF" w:rsidRPr="001915AB">
        <w:trPr>
          <w:trHeight w:val="465"/>
        </w:trPr>
        <w:tc>
          <w:tcPr>
            <w:tcW w:w="2590" w:type="dxa"/>
            <w:tcBorders>
              <w:top w:val="nil"/>
              <w:left w:val="single" w:sz="4" w:space="0" w:color="auto"/>
              <w:bottom w:val="single" w:sz="4" w:space="0" w:color="auto"/>
              <w:right w:val="single" w:sz="4" w:space="0" w:color="auto"/>
            </w:tcBorders>
            <w:noWrap/>
            <w:vAlign w:val="bottom"/>
          </w:tcPr>
          <w:p w:rsidR="00C174BF" w:rsidRPr="001915AB" w:rsidRDefault="00C174BF" w:rsidP="0097179B">
            <w:pPr>
              <w:spacing w:line="360" w:lineRule="auto"/>
              <w:jc w:val="center"/>
              <w:rPr>
                <w:lang w:eastAsia="es-ES"/>
              </w:rPr>
            </w:pPr>
            <w:r w:rsidRPr="001915AB">
              <w:rPr>
                <w:lang w:eastAsia="es-ES"/>
              </w:rPr>
              <w:t>Categoría I</w:t>
            </w:r>
          </w:p>
        </w:tc>
        <w:tc>
          <w:tcPr>
            <w:tcW w:w="2880" w:type="dxa"/>
            <w:tcBorders>
              <w:top w:val="nil"/>
              <w:left w:val="nil"/>
              <w:bottom w:val="single" w:sz="4" w:space="0" w:color="auto"/>
              <w:right w:val="single" w:sz="4" w:space="0" w:color="auto"/>
            </w:tcBorders>
            <w:noWrap/>
            <w:vAlign w:val="bottom"/>
          </w:tcPr>
          <w:p w:rsidR="00C174BF" w:rsidRPr="001915AB" w:rsidRDefault="00C174BF" w:rsidP="0097179B">
            <w:pPr>
              <w:spacing w:line="360" w:lineRule="auto"/>
              <w:jc w:val="center"/>
              <w:rPr>
                <w:lang w:eastAsia="es-ES"/>
              </w:rPr>
            </w:pPr>
            <w:r w:rsidRPr="001915AB">
              <w:rPr>
                <w:lang w:eastAsia="es-ES"/>
              </w:rPr>
              <w:t xml:space="preserve">$ </w:t>
            </w:r>
            <w:r>
              <w:rPr>
                <w:lang w:eastAsia="es-ES"/>
              </w:rPr>
              <w:t>500</w:t>
            </w:r>
            <w:r w:rsidRPr="001915AB">
              <w:rPr>
                <w:lang w:eastAsia="es-ES"/>
              </w:rPr>
              <w:t>,</w:t>
            </w:r>
            <w:r>
              <w:rPr>
                <w:lang w:eastAsia="es-ES"/>
              </w:rPr>
              <w:t>00</w:t>
            </w:r>
          </w:p>
        </w:tc>
      </w:tr>
      <w:tr w:rsidR="00C174BF" w:rsidRPr="001915AB">
        <w:trPr>
          <w:trHeight w:val="465"/>
        </w:trPr>
        <w:tc>
          <w:tcPr>
            <w:tcW w:w="2590" w:type="dxa"/>
            <w:tcBorders>
              <w:top w:val="nil"/>
              <w:left w:val="single" w:sz="4" w:space="0" w:color="auto"/>
              <w:bottom w:val="single" w:sz="4" w:space="0" w:color="auto"/>
              <w:right w:val="single" w:sz="4" w:space="0" w:color="auto"/>
            </w:tcBorders>
            <w:noWrap/>
            <w:vAlign w:val="bottom"/>
          </w:tcPr>
          <w:p w:rsidR="00C174BF" w:rsidRPr="001915AB" w:rsidRDefault="00C174BF" w:rsidP="0097179B">
            <w:pPr>
              <w:spacing w:line="360" w:lineRule="auto"/>
              <w:jc w:val="center"/>
              <w:rPr>
                <w:lang w:eastAsia="es-ES"/>
              </w:rPr>
            </w:pPr>
            <w:r w:rsidRPr="001915AB">
              <w:rPr>
                <w:lang w:eastAsia="es-ES"/>
              </w:rPr>
              <w:t>Categoría J</w:t>
            </w:r>
          </w:p>
        </w:tc>
        <w:tc>
          <w:tcPr>
            <w:tcW w:w="2880" w:type="dxa"/>
            <w:tcBorders>
              <w:top w:val="nil"/>
              <w:left w:val="nil"/>
              <w:bottom w:val="single" w:sz="4" w:space="0" w:color="auto"/>
              <w:right w:val="single" w:sz="4" w:space="0" w:color="auto"/>
            </w:tcBorders>
            <w:noWrap/>
            <w:vAlign w:val="bottom"/>
          </w:tcPr>
          <w:p w:rsidR="00C174BF" w:rsidRPr="001915AB" w:rsidRDefault="00C174BF" w:rsidP="0097179B">
            <w:pPr>
              <w:spacing w:line="360" w:lineRule="auto"/>
              <w:jc w:val="center"/>
              <w:rPr>
                <w:lang w:eastAsia="es-ES"/>
              </w:rPr>
            </w:pPr>
            <w:r w:rsidRPr="001915AB">
              <w:rPr>
                <w:lang w:eastAsia="es-ES"/>
              </w:rPr>
              <w:t xml:space="preserve">$ </w:t>
            </w:r>
            <w:r>
              <w:rPr>
                <w:lang w:eastAsia="es-ES"/>
              </w:rPr>
              <w:t>530</w:t>
            </w:r>
            <w:r w:rsidRPr="001915AB">
              <w:rPr>
                <w:lang w:eastAsia="es-ES"/>
              </w:rPr>
              <w:t>,</w:t>
            </w:r>
            <w:r>
              <w:rPr>
                <w:lang w:eastAsia="es-ES"/>
              </w:rPr>
              <w:t>00</w:t>
            </w:r>
          </w:p>
        </w:tc>
      </w:tr>
      <w:tr w:rsidR="00C174BF" w:rsidRPr="001915AB">
        <w:trPr>
          <w:trHeight w:val="465"/>
        </w:trPr>
        <w:tc>
          <w:tcPr>
            <w:tcW w:w="2590" w:type="dxa"/>
            <w:tcBorders>
              <w:top w:val="nil"/>
              <w:left w:val="single" w:sz="4" w:space="0" w:color="auto"/>
              <w:bottom w:val="single" w:sz="4" w:space="0" w:color="auto"/>
              <w:right w:val="single" w:sz="4" w:space="0" w:color="auto"/>
            </w:tcBorders>
            <w:noWrap/>
            <w:vAlign w:val="bottom"/>
          </w:tcPr>
          <w:p w:rsidR="00C174BF" w:rsidRPr="001915AB" w:rsidRDefault="00C174BF" w:rsidP="0097179B">
            <w:pPr>
              <w:spacing w:line="360" w:lineRule="auto"/>
              <w:jc w:val="center"/>
              <w:rPr>
                <w:lang w:eastAsia="es-ES"/>
              </w:rPr>
            </w:pPr>
            <w:r w:rsidRPr="001915AB">
              <w:rPr>
                <w:lang w:eastAsia="es-ES"/>
              </w:rPr>
              <w:t>Categoría K</w:t>
            </w:r>
          </w:p>
        </w:tc>
        <w:tc>
          <w:tcPr>
            <w:tcW w:w="2880" w:type="dxa"/>
            <w:tcBorders>
              <w:top w:val="nil"/>
              <w:left w:val="nil"/>
              <w:bottom w:val="single" w:sz="4" w:space="0" w:color="auto"/>
              <w:right w:val="single" w:sz="4" w:space="0" w:color="auto"/>
            </w:tcBorders>
            <w:noWrap/>
            <w:vAlign w:val="bottom"/>
          </w:tcPr>
          <w:p w:rsidR="00C174BF" w:rsidRPr="001915AB" w:rsidRDefault="00C174BF" w:rsidP="0097179B">
            <w:pPr>
              <w:spacing w:line="360" w:lineRule="auto"/>
              <w:jc w:val="center"/>
              <w:rPr>
                <w:lang w:eastAsia="es-ES"/>
              </w:rPr>
            </w:pPr>
            <w:r w:rsidRPr="001915AB">
              <w:rPr>
                <w:lang w:eastAsia="es-ES"/>
              </w:rPr>
              <w:t xml:space="preserve"> $ </w:t>
            </w:r>
            <w:r>
              <w:rPr>
                <w:lang w:eastAsia="es-ES"/>
              </w:rPr>
              <w:t>580</w:t>
            </w:r>
            <w:r w:rsidRPr="001915AB">
              <w:rPr>
                <w:lang w:eastAsia="es-ES"/>
              </w:rPr>
              <w:t>,</w:t>
            </w:r>
            <w:r>
              <w:rPr>
                <w:lang w:eastAsia="es-ES"/>
              </w:rPr>
              <w:t>00</w:t>
            </w:r>
          </w:p>
        </w:tc>
      </w:tr>
      <w:tr w:rsidR="00C174BF" w:rsidRPr="00100AAD">
        <w:trPr>
          <w:trHeight w:val="465"/>
        </w:trPr>
        <w:tc>
          <w:tcPr>
            <w:tcW w:w="2590" w:type="dxa"/>
            <w:tcBorders>
              <w:top w:val="nil"/>
              <w:left w:val="single" w:sz="4" w:space="0" w:color="auto"/>
              <w:bottom w:val="single" w:sz="4" w:space="0" w:color="auto"/>
              <w:right w:val="single" w:sz="4" w:space="0" w:color="auto"/>
            </w:tcBorders>
            <w:noWrap/>
            <w:vAlign w:val="bottom"/>
          </w:tcPr>
          <w:p w:rsidR="00C174BF" w:rsidRPr="001915AB" w:rsidRDefault="00C174BF" w:rsidP="0097179B">
            <w:pPr>
              <w:spacing w:line="360" w:lineRule="auto"/>
              <w:jc w:val="center"/>
              <w:rPr>
                <w:lang w:eastAsia="es-ES"/>
              </w:rPr>
            </w:pPr>
            <w:r w:rsidRPr="001915AB">
              <w:rPr>
                <w:lang w:eastAsia="es-ES"/>
              </w:rPr>
              <w:t>Responsable Inscripto</w:t>
            </w:r>
          </w:p>
        </w:tc>
        <w:tc>
          <w:tcPr>
            <w:tcW w:w="2880" w:type="dxa"/>
            <w:tcBorders>
              <w:top w:val="nil"/>
              <w:left w:val="nil"/>
              <w:bottom w:val="single" w:sz="4" w:space="0" w:color="auto"/>
              <w:right w:val="single" w:sz="4" w:space="0" w:color="auto"/>
            </w:tcBorders>
            <w:noWrap/>
            <w:vAlign w:val="bottom"/>
          </w:tcPr>
          <w:p w:rsidR="00C174BF" w:rsidRPr="00BF5B21" w:rsidRDefault="00C174BF" w:rsidP="0097179B">
            <w:pPr>
              <w:spacing w:line="360" w:lineRule="auto"/>
              <w:jc w:val="center"/>
              <w:rPr>
                <w:lang w:eastAsia="es-ES"/>
              </w:rPr>
            </w:pPr>
            <w:r w:rsidRPr="001915AB">
              <w:rPr>
                <w:lang w:eastAsia="es-ES"/>
              </w:rPr>
              <w:t xml:space="preserve">$ </w:t>
            </w:r>
            <w:r>
              <w:rPr>
                <w:lang w:eastAsia="es-ES"/>
              </w:rPr>
              <w:t>700</w:t>
            </w:r>
            <w:r w:rsidRPr="001915AB">
              <w:rPr>
                <w:lang w:eastAsia="es-ES"/>
              </w:rPr>
              <w:t>,0</w:t>
            </w:r>
            <w:r>
              <w:rPr>
                <w:lang w:eastAsia="es-ES"/>
              </w:rPr>
              <w:t>0</w:t>
            </w:r>
          </w:p>
        </w:tc>
      </w:tr>
    </w:tbl>
    <w:p w:rsidR="00C174BF" w:rsidRPr="00BA60DD" w:rsidRDefault="00C174BF" w:rsidP="0097179B">
      <w:pPr>
        <w:spacing w:line="360" w:lineRule="auto"/>
        <w:ind w:right="-180"/>
        <w:rPr>
          <w:color w:val="FF6600"/>
        </w:rPr>
      </w:pPr>
    </w:p>
    <w:p w:rsidR="00C174BF" w:rsidRDefault="00C174BF" w:rsidP="001A6F80">
      <w:pPr>
        <w:tabs>
          <w:tab w:val="center" w:pos="2552"/>
          <w:tab w:val="center" w:pos="6804"/>
        </w:tabs>
        <w:spacing w:line="360" w:lineRule="auto"/>
        <w:ind w:right="-180" w:hanging="180"/>
        <w:jc w:val="both"/>
        <w:rPr>
          <w:color w:val="FF0000"/>
        </w:rPr>
      </w:pPr>
    </w:p>
    <w:p w:rsidR="00C174BF" w:rsidRDefault="00C174BF" w:rsidP="0097179B">
      <w:pPr>
        <w:tabs>
          <w:tab w:val="center" w:pos="2552"/>
          <w:tab w:val="center" w:pos="6804"/>
        </w:tabs>
        <w:spacing w:line="360" w:lineRule="auto"/>
        <w:jc w:val="both"/>
      </w:pPr>
    </w:p>
    <w:p w:rsidR="009F04EC" w:rsidRDefault="009F04EC" w:rsidP="001A6F80">
      <w:pPr>
        <w:tabs>
          <w:tab w:val="center" w:pos="2552"/>
          <w:tab w:val="center" w:pos="6804"/>
        </w:tabs>
        <w:spacing w:line="360" w:lineRule="auto"/>
        <w:jc w:val="both"/>
      </w:pPr>
    </w:p>
    <w:p w:rsidR="009F04EC" w:rsidRPr="009F04EC" w:rsidRDefault="009F04EC" w:rsidP="009F04EC"/>
    <w:p w:rsidR="009F04EC" w:rsidRPr="009F04EC" w:rsidRDefault="009F04EC" w:rsidP="009F04EC"/>
    <w:p w:rsidR="009F04EC" w:rsidRPr="009F04EC" w:rsidRDefault="009F04EC" w:rsidP="009F04EC"/>
    <w:p w:rsidR="009F04EC" w:rsidRPr="009F04EC" w:rsidRDefault="009F04EC" w:rsidP="009F04EC"/>
    <w:p w:rsidR="009F04EC" w:rsidRPr="009F04EC" w:rsidRDefault="009F04EC" w:rsidP="009F04EC"/>
    <w:p w:rsidR="009F04EC" w:rsidRPr="009F04EC" w:rsidRDefault="009F04EC" w:rsidP="009F04EC"/>
    <w:p w:rsidR="009F04EC" w:rsidRPr="009F04EC" w:rsidRDefault="009F04EC" w:rsidP="009F04EC"/>
    <w:p w:rsidR="009F04EC" w:rsidRPr="009F04EC" w:rsidRDefault="009F04EC" w:rsidP="009F04EC"/>
    <w:p w:rsidR="009F04EC" w:rsidRPr="009F04EC" w:rsidRDefault="009F04EC" w:rsidP="009F04EC"/>
    <w:p w:rsidR="009F04EC" w:rsidRPr="009F04EC" w:rsidRDefault="009F04EC" w:rsidP="009F04EC"/>
    <w:p w:rsidR="009F04EC" w:rsidRPr="009F04EC" w:rsidRDefault="009F04EC" w:rsidP="009F04EC"/>
    <w:p w:rsidR="009F04EC" w:rsidRPr="009F04EC" w:rsidRDefault="009F04EC" w:rsidP="009F04EC"/>
    <w:p w:rsidR="009F04EC" w:rsidRPr="009F04EC" w:rsidRDefault="009F04EC" w:rsidP="009F04EC"/>
    <w:p w:rsidR="009F04EC" w:rsidRPr="009F04EC" w:rsidRDefault="009F04EC" w:rsidP="009F04EC"/>
    <w:p w:rsidR="009F04EC" w:rsidRPr="009F04EC" w:rsidRDefault="009F04EC" w:rsidP="009F04EC"/>
    <w:p w:rsidR="009F04EC" w:rsidRPr="009F04EC" w:rsidRDefault="009F04EC" w:rsidP="009F04EC"/>
    <w:p w:rsidR="009F04EC" w:rsidRPr="009F04EC" w:rsidRDefault="009F04EC" w:rsidP="009F04EC"/>
    <w:p w:rsidR="009F04EC" w:rsidRPr="009F04EC" w:rsidRDefault="009F04EC" w:rsidP="009F04EC"/>
    <w:p w:rsidR="009F04EC" w:rsidRPr="009F04EC" w:rsidRDefault="009F04EC" w:rsidP="009F04EC"/>
    <w:p w:rsidR="009F04EC" w:rsidRPr="009F04EC" w:rsidRDefault="009F04EC" w:rsidP="009F04EC"/>
    <w:p w:rsidR="009F04EC" w:rsidRPr="009F04EC" w:rsidRDefault="009F04EC" w:rsidP="009F04EC"/>
    <w:p w:rsidR="009F04EC" w:rsidRPr="009F04EC" w:rsidRDefault="009F04EC" w:rsidP="009F04EC"/>
    <w:p w:rsidR="009F04EC" w:rsidRPr="009F04EC" w:rsidRDefault="009F04EC" w:rsidP="009F04EC"/>
    <w:p w:rsidR="009F04EC" w:rsidRDefault="009F04EC" w:rsidP="009F04EC"/>
    <w:p w:rsidR="00C174BF" w:rsidRDefault="009F04EC" w:rsidP="009F04EC">
      <w:pPr>
        <w:tabs>
          <w:tab w:val="left" w:pos="1815"/>
          <w:tab w:val="center" w:pos="2552"/>
          <w:tab w:val="center" w:pos="6804"/>
        </w:tabs>
        <w:rPr>
          <w:sz w:val="16"/>
        </w:rPr>
      </w:pPr>
      <w:r>
        <w:tab/>
      </w:r>
      <w:r>
        <w:rPr>
          <w:sz w:val="26"/>
        </w:rPr>
        <w:tab/>
      </w:r>
      <w:r>
        <w:rPr>
          <w:b/>
          <w:sz w:val="16"/>
        </w:rPr>
        <w:t>MAURO MARTINEZ HOLLEY</w:t>
      </w:r>
      <w:r>
        <w:rPr>
          <w:b/>
          <w:sz w:val="16"/>
        </w:rPr>
        <w:tab/>
        <w:t>DANIEL RUBÉN BOILLOS</w:t>
      </w:r>
    </w:p>
    <w:p w:rsidR="009F04EC" w:rsidRDefault="009F04EC" w:rsidP="009F04EC">
      <w:pPr>
        <w:tabs>
          <w:tab w:val="left" w:pos="1815"/>
          <w:tab w:val="center" w:pos="2552"/>
          <w:tab w:val="center" w:pos="6804"/>
        </w:tabs>
        <w:rPr>
          <w:sz w:val="14"/>
        </w:rPr>
      </w:pPr>
      <w:r>
        <w:tab/>
        <w:t xml:space="preserve">  </w:t>
      </w:r>
      <w:r>
        <w:rPr>
          <w:sz w:val="14"/>
        </w:rPr>
        <w:t>SECRETARIO LEGISLATIVO</w:t>
      </w:r>
      <w:r>
        <w:rPr>
          <w:sz w:val="14"/>
        </w:rPr>
        <w:tab/>
        <w:t>PRESIDENTE</w:t>
      </w:r>
    </w:p>
    <w:p w:rsidR="009F04EC" w:rsidRDefault="009F04EC" w:rsidP="009F04EC">
      <w:pPr>
        <w:tabs>
          <w:tab w:val="left" w:pos="1815"/>
          <w:tab w:val="center" w:pos="2552"/>
          <w:tab w:val="center" w:pos="6804"/>
        </w:tabs>
        <w:rPr>
          <w:sz w:val="12"/>
        </w:rPr>
      </w:pPr>
      <w:r>
        <w:tab/>
        <w:t xml:space="preserve">     </w:t>
      </w:r>
      <w:r>
        <w:rPr>
          <w:sz w:val="12"/>
        </w:rPr>
        <w:t>CONCEJO DELIBERANTE</w:t>
      </w:r>
      <w:r>
        <w:rPr>
          <w:sz w:val="12"/>
        </w:rPr>
        <w:tab/>
        <w:t>CONCEJO DELIBERANTE</w:t>
      </w:r>
    </w:p>
    <w:p w:rsidR="009F04EC" w:rsidRDefault="009F04EC" w:rsidP="009F04EC">
      <w:pPr>
        <w:tabs>
          <w:tab w:val="left" w:pos="1815"/>
          <w:tab w:val="center" w:pos="2552"/>
          <w:tab w:val="center" w:pos="6804"/>
        </w:tabs>
        <w:rPr>
          <w:rFonts w:ascii="Casablanca" w:hAnsi="Casablanca"/>
          <w:sz w:val="26"/>
        </w:rPr>
      </w:pPr>
    </w:p>
    <w:p w:rsidR="009F04EC" w:rsidRPr="009F04EC" w:rsidRDefault="009F04EC" w:rsidP="009F04EC">
      <w:pPr>
        <w:tabs>
          <w:tab w:val="left" w:pos="1815"/>
          <w:tab w:val="center" w:pos="2552"/>
          <w:tab w:val="center" w:pos="6804"/>
        </w:tabs>
      </w:pPr>
    </w:p>
    <w:sectPr w:rsidR="009F04EC" w:rsidRPr="009F04EC" w:rsidSect="008967FF">
      <w:headerReference w:type="default" r:id="rId9"/>
      <w:footerReference w:type="default" r:id="rId10"/>
      <w:pgSz w:w="11907" w:h="16839" w:code="5"/>
      <w:pgMar w:top="1418" w:right="987" w:bottom="1418" w:left="2268" w:header="709" w:footer="709" w:gutter="0"/>
      <w:cols w:space="720"/>
      <w:noEndnote/>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1988" w:rsidRDefault="00571988">
      <w:r>
        <w:separator/>
      </w:r>
    </w:p>
  </w:endnote>
  <w:endnote w:type="continuationSeparator" w:id="0">
    <w:p w:rsidR="00571988" w:rsidRDefault="00571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sablanca">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988" w:rsidRDefault="00571988" w:rsidP="00395C14">
    <w:pPr>
      <w:pStyle w:val="Piedepgina"/>
      <w:framePr w:wrap="auto" w:vAnchor="text" w:hAnchor="margin" w:xAlign="right" w:y="1"/>
      <w:rPr>
        <w:rStyle w:val="Nmerodepgina"/>
        <w:rFonts w:cs="Arial"/>
      </w:rPr>
    </w:pPr>
    <w:r>
      <w:rPr>
        <w:rStyle w:val="Nmerodepgina"/>
        <w:rFonts w:cs="Arial"/>
      </w:rPr>
      <w:fldChar w:fldCharType="begin"/>
    </w:r>
    <w:r>
      <w:rPr>
        <w:rStyle w:val="Nmerodepgina"/>
        <w:rFonts w:cs="Arial"/>
      </w:rPr>
      <w:instrText xml:space="preserve">PAGE  </w:instrText>
    </w:r>
    <w:r>
      <w:rPr>
        <w:rStyle w:val="Nmerodepgina"/>
        <w:rFonts w:cs="Arial"/>
      </w:rPr>
      <w:fldChar w:fldCharType="separate"/>
    </w:r>
    <w:r w:rsidR="002C473D">
      <w:rPr>
        <w:rStyle w:val="Nmerodepgina"/>
        <w:rFonts w:cs="Arial"/>
        <w:noProof/>
      </w:rPr>
      <w:t>53</w:t>
    </w:r>
    <w:r>
      <w:rPr>
        <w:rStyle w:val="Nmerodepgina"/>
        <w:rFonts w:cs="Arial"/>
      </w:rPr>
      <w:fldChar w:fldCharType="end"/>
    </w:r>
  </w:p>
  <w:p w:rsidR="00571988" w:rsidRDefault="00571988" w:rsidP="00311F61">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1988" w:rsidRDefault="00571988">
      <w:r>
        <w:separator/>
      </w:r>
    </w:p>
  </w:footnote>
  <w:footnote w:type="continuationSeparator" w:id="0">
    <w:p w:rsidR="00571988" w:rsidRDefault="005719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988" w:rsidRDefault="00077F6F" w:rsidP="0097179B">
    <w:pPr>
      <w:pStyle w:val="Encabezado"/>
      <w:tabs>
        <w:tab w:val="clear" w:pos="4252"/>
        <w:tab w:val="clear" w:pos="8504"/>
      </w:tabs>
      <w:ind w:left="-1560" w:firstLine="993"/>
    </w:pPr>
    <w:r>
      <w:rPr>
        <w:noProof/>
        <w:lang w:val="es-AR" w:eastAsia="es-AR"/>
      </w:rPr>
      <w:drawing>
        <wp:anchor distT="0" distB="0" distL="114300" distR="114300" simplePos="0" relativeHeight="251657728" behindDoc="1" locked="0" layoutInCell="1" allowOverlap="1">
          <wp:simplePos x="0" y="0"/>
          <wp:positionH relativeFrom="column">
            <wp:posOffset>-982345</wp:posOffset>
          </wp:positionH>
          <wp:positionV relativeFrom="paragraph">
            <wp:posOffset>3810</wp:posOffset>
          </wp:positionV>
          <wp:extent cx="1630045" cy="1184910"/>
          <wp:effectExtent l="0" t="0" r="8255" b="0"/>
          <wp:wrapTight wrapText="bothSides">
            <wp:wrapPolygon edited="0">
              <wp:start x="0" y="0"/>
              <wp:lineTo x="0" y="21183"/>
              <wp:lineTo x="21457" y="21183"/>
              <wp:lineTo x="21457"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0045" cy="1184910"/>
                  </a:xfrm>
                  <a:prstGeom prst="rect">
                    <a:avLst/>
                  </a:prstGeom>
                  <a:noFill/>
                </pic:spPr>
              </pic:pic>
            </a:graphicData>
          </a:graphic>
          <wp14:sizeRelH relativeFrom="page">
            <wp14:pctWidth>0</wp14:pctWidth>
          </wp14:sizeRelH>
          <wp14:sizeRelV relativeFrom="page">
            <wp14:pctHeight>0</wp14:pctHeight>
          </wp14:sizeRelV>
        </wp:anchor>
      </w:drawing>
    </w:r>
  </w:p>
  <w:p w:rsidR="00571988" w:rsidRPr="008C5F4D" w:rsidRDefault="00571988" w:rsidP="0097179B">
    <w:pPr>
      <w:pStyle w:val="Encabezado"/>
      <w:ind w:left="-1560"/>
      <w:rPr>
        <w:rFonts w:ascii="Calibri" w:hAnsi="Calibri" w:cs="Calibri"/>
        <w:b/>
        <w:i/>
        <w:color w:val="808080"/>
        <w:sz w:val="22"/>
        <w:szCs w:val="22"/>
      </w:rPr>
    </w:pPr>
  </w:p>
  <w:p w:rsidR="00571988" w:rsidRPr="008C5F4D" w:rsidRDefault="00571988" w:rsidP="0097179B">
    <w:pPr>
      <w:pStyle w:val="Encabezado"/>
      <w:ind w:left="-1560"/>
      <w:rPr>
        <w:rFonts w:ascii="Calibri" w:hAnsi="Calibri" w:cs="Calibri"/>
        <w:b/>
        <w:i/>
        <w:color w:val="808080"/>
        <w:sz w:val="22"/>
        <w:szCs w:val="22"/>
      </w:rPr>
    </w:pPr>
  </w:p>
  <w:p w:rsidR="00571988" w:rsidRDefault="00571988" w:rsidP="0097179B">
    <w:pPr>
      <w:pStyle w:val="Encabezado"/>
      <w:ind w:left="-1560"/>
      <w:rPr>
        <w:rFonts w:ascii="Calibri" w:hAnsi="Calibri" w:cs="Calibri"/>
        <w:b/>
        <w:i/>
        <w:color w:val="808080"/>
        <w:sz w:val="22"/>
        <w:szCs w:val="22"/>
      </w:rPr>
    </w:pPr>
    <w:r w:rsidRPr="008C5F4D">
      <w:rPr>
        <w:rFonts w:ascii="Calibri" w:hAnsi="Calibri" w:cs="Calibri"/>
        <w:b/>
        <w:i/>
        <w:color w:val="808080"/>
        <w:sz w:val="22"/>
        <w:szCs w:val="22"/>
      </w:rPr>
      <w:tab/>
    </w:r>
  </w:p>
  <w:p w:rsidR="00571988" w:rsidRPr="008C5F4D" w:rsidRDefault="00571988" w:rsidP="0097179B">
    <w:pPr>
      <w:pStyle w:val="Encabezado"/>
      <w:ind w:left="-1560"/>
      <w:rPr>
        <w:rFonts w:ascii="Calibri" w:hAnsi="Calibri" w:cs="Calibri"/>
        <w:b/>
        <w:i/>
        <w:color w:val="808080"/>
        <w:sz w:val="22"/>
        <w:szCs w:val="22"/>
      </w:rPr>
    </w:pPr>
    <w:r>
      <w:rPr>
        <w:rFonts w:ascii="Calibri" w:hAnsi="Calibri" w:cs="Calibri"/>
        <w:b/>
        <w:i/>
        <w:color w:val="808080"/>
        <w:sz w:val="22"/>
        <w:szCs w:val="22"/>
      </w:rPr>
      <w:tab/>
    </w:r>
    <w:r w:rsidRPr="008C5F4D">
      <w:rPr>
        <w:rFonts w:ascii="Calibri" w:hAnsi="Calibri" w:cs="Calibri"/>
        <w:b/>
        <w:i/>
        <w:color w:val="808080"/>
        <w:sz w:val="22"/>
        <w:szCs w:val="22"/>
      </w:rPr>
      <w:t xml:space="preserve">                              “2018- Año del Centenario de la Reforma Universitaria.-“</w:t>
    </w:r>
  </w:p>
  <w:p w:rsidR="00571988" w:rsidRDefault="00571988" w:rsidP="0097179B">
    <w:pPr>
      <w:pStyle w:val="Encabezado"/>
    </w:pPr>
  </w:p>
  <w:p w:rsidR="00571988" w:rsidRDefault="00571988" w:rsidP="0097179B">
    <w:pPr>
      <w:pStyle w:val="Encabezado"/>
    </w:pPr>
  </w:p>
  <w:p w:rsidR="00571988" w:rsidRDefault="0057198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126CC"/>
    <w:multiLevelType w:val="hybridMultilevel"/>
    <w:tmpl w:val="5A9A3DDC"/>
    <w:lvl w:ilvl="0" w:tplc="4CFCBE26">
      <w:start w:val="2"/>
      <w:numFmt w:val="bullet"/>
      <w:lvlText w:val="-"/>
      <w:lvlJc w:val="left"/>
      <w:pPr>
        <w:ind w:left="720" w:hanging="360"/>
      </w:pPr>
      <w:rPr>
        <w:rFonts w:ascii="Arial" w:eastAsia="Times New Roman" w:hAnsi="Arial"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hint="default"/>
      </w:rPr>
    </w:lvl>
    <w:lvl w:ilvl="8" w:tplc="0C0A0005">
      <w:start w:val="1"/>
      <w:numFmt w:val="bullet"/>
      <w:lvlText w:val=""/>
      <w:lvlJc w:val="left"/>
      <w:pPr>
        <w:ind w:left="6480" w:hanging="360"/>
      </w:pPr>
      <w:rPr>
        <w:rFonts w:ascii="Wingdings" w:hAnsi="Wingdings" w:hint="default"/>
      </w:rPr>
    </w:lvl>
  </w:abstractNum>
  <w:abstractNum w:abstractNumId="1">
    <w:nsid w:val="042242B7"/>
    <w:multiLevelType w:val="hybridMultilevel"/>
    <w:tmpl w:val="370649E4"/>
    <w:lvl w:ilvl="0" w:tplc="FFFFFFFF">
      <w:start w:val="1"/>
      <w:numFmt w:val="lowerLetter"/>
      <w:lvlText w:val="%1)"/>
      <w:lvlJc w:val="left"/>
      <w:pPr>
        <w:tabs>
          <w:tab w:val="num" w:pos="1080"/>
        </w:tabs>
        <w:ind w:left="1080" w:hanging="360"/>
      </w:pPr>
      <w:rPr>
        <w:rFonts w:cs="Times New Roman" w:hint="default"/>
        <w:b/>
        <w:bCs/>
        <w:i w:val="0"/>
        <w:iCs w:val="0"/>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
    <w:nsid w:val="04E503A8"/>
    <w:multiLevelType w:val="hybridMultilevel"/>
    <w:tmpl w:val="C98461B6"/>
    <w:lvl w:ilvl="0" w:tplc="FFFFFFFF">
      <w:start w:val="1"/>
      <w:numFmt w:val="lowerLetter"/>
      <w:lvlText w:val="%1)"/>
      <w:lvlJc w:val="left"/>
      <w:pPr>
        <w:tabs>
          <w:tab w:val="num" w:pos="1519"/>
        </w:tabs>
        <w:ind w:left="1519" w:hanging="360"/>
      </w:pPr>
      <w:rPr>
        <w:rFonts w:cs="Times New Roman" w:hint="default"/>
        <w:b/>
        <w:bCs/>
        <w:i w:val="0"/>
        <w:iCs w:val="0"/>
      </w:rPr>
    </w:lvl>
    <w:lvl w:ilvl="1" w:tplc="FFFFFFFF">
      <w:start w:val="1"/>
      <w:numFmt w:val="lowerLetter"/>
      <w:lvlText w:val="%2."/>
      <w:lvlJc w:val="left"/>
      <w:pPr>
        <w:tabs>
          <w:tab w:val="num" w:pos="1879"/>
        </w:tabs>
        <w:ind w:left="1879" w:hanging="360"/>
      </w:pPr>
      <w:rPr>
        <w:rFonts w:cs="Times New Roman"/>
      </w:rPr>
    </w:lvl>
    <w:lvl w:ilvl="2" w:tplc="FFFFFFFF">
      <w:start w:val="1"/>
      <w:numFmt w:val="lowerRoman"/>
      <w:lvlText w:val="%3."/>
      <w:lvlJc w:val="right"/>
      <w:pPr>
        <w:tabs>
          <w:tab w:val="num" w:pos="2599"/>
        </w:tabs>
        <w:ind w:left="2599" w:hanging="180"/>
      </w:pPr>
      <w:rPr>
        <w:rFonts w:cs="Times New Roman"/>
      </w:rPr>
    </w:lvl>
    <w:lvl w:ilvl="3" w:tplc="FFFFFFFF">
      <w:start w:val="1"/>
      <w:numFmt w:val="decimal"/>
      <w:lvlText w:val="%4."/>
      <w:lvlJc w:val="left"/>
      <w:pPr>
        <w:tabs>
          <w:tab w:val="num" w:pos="3319"/>
        </w:tabs>
        <w:ind w:left="3319" w:hanging="360"/>
      </w:pPr>
      <w:rPr>
        <w:rFonts w:cs="Times New Roman"/>
      </w:rPr>
    </w:lvl>
    <w:lvl w:ilvl="4" w:tplc="FFFFFFFF">
      <w:start w:val="1"/>
      <w:numFmt w:val="lowerLetter"/>
      <w:lvlText w:val="%5."/>
      <w:lvlJc w:val="left"/>
      <w:pPr>
        <w:tabs>
          <w:tab w:val="num" w:pos="4039"/>
        </w:tabs>
        <w:ind w:left="4039" w:hanging="360"/>
      </w:pPr>
      <w:rPr>
        <w:rFonts w:cs="Times New Roman"/>
      </w:rPr>
    </w:lvl>
    <w:lvl w:ilvl="5" w:tplc="FFFFFFFF">
      <w:start w:val="1"/>
      <w:numFmt w:val="lowerRoman"/>
      <w:lvlText w:val="%6."/>
      <w:lvlJc w:val="right"/>
      <w:pPr>
        <w:tabs>
          <w:tab w:val="num" w:pos="4759"/>
        </w:tabs>
        <w:ind w:left="4759" w:hanging="180"/>
      </w:pPr>
      <w:rPr>
        <w:rFonts w:cs="Times New Roman"/>
      </w:rPr>
    </w:lvl>
    <w:lvl w:ilvl="6" w:tplc="FFFFFFFF">
      <w:start w:val="1"/>
      <w:numFmt w:val="decimal"/>
      <w:lvlText w:val="%7."/>
      <w:lvlJc w:val="left"/>
      <w:pPr>
        <w:tabs>
          <w:tab w:val="num" w:pos="5479"/>
        </w:tabs>
        <w:ind w:left="5479" w:hanging="360"/>
      </w:pPr>
      <w:rPr>
        <w:rFonts w:cs="Times New Roman"/>
      </w:rPr>
    </w:lvl>
    <w:lvl w:ilvl="7" w:tplc="FFFFFFFF">
      <w:start w:val="1"/>
      <w:numFmt w:val="lowerLetter"/>
      <w:lvlText w:val="%8."/>
      <w:lvlJc w:val="left"/>
      <w:pPr>
        <w:tabs>
          <w:tab w:val="num" w:pos="6199"/>
        </w:tabs>
        <w:ind w:left="6199" w:hanging="360"/>
      </w:pPr>
      <w:rPr>
        <w:rFonts w:cs="Times New Roman"/>
      </w:rPr>
    </w:lvl>
    <w:lvl w:ilvl="8" w:tplc="FFFFFFFF">
      <w:start w:val="1"/>
      <w:numFmt w:val="lowerRoman"/>
      <w:lvlText w:val="%9."/>
      <w:lvlJc w:val="right"/>
      <w:pPr>
        <w:tabs>
          <w:tab w:val="num" w:pos="6919"/>
        </w:tabs>
        <w:ind w:left="6919" w:hanging="180"/>
      </w:pPr>
      <w:rPr>
        <w:rFonts w:cs="Times New Roman"/>
      </w:rPr>
    </w:lvl>
  </w:abstractNum>
  <w:abstractNum w:abstractNumId="3">
    <w:nsid w:val="076431D4"/>
    <w:multiLevelType w:val="hybridMultilevel"/>
    <w:tmpl w:val="ADEA9660"/>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4">
    <w:nsid w:val="0E905D0A"/>
    <w:multiLevelType w:val="hybridMultilevel"/>
    <w:tmpl w:val="4124975E"/>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5">
    <w:nsid w:val="0EB03011"/>
    <w:multiLevelType w:val="hybridMultilevel"/>
    <w:tmpl w:val="BC709E9A"/>
    <w:lvl w:ilvl="0" w:tplc="2BE8BB9A">
      <w:start w:val="7"/>
      <w:numFmt w:val="lowerLetter"/>
      <w:lvlText w:val="%1)"/>
      <w:lvlJc w:val="left"/>
      <w:pPr>
        <w:tabs>
          <w:tab w:val="num" w:pos="1080"/>
        </w:tabs>
        <w:ind w:left="1080" w:hanging="360"/>
      </w:pPr>
      <w:rPr>
        <w:rFonts w:cs="Times New Roman" w:hint="default"/>
        <w:b/>
        <w:bCs/>
      </w:rPr>
    </w:lvl>
    <w:lvl w:ilvl="1" w:tplc="0C0A0019">
      <w:start w:val="1"/>
      <w:numFmt w:val="lowerLetter"/>
      <w:lvlText w:val="%2."/>
      <w:lvlJc w:val="left"/>
      <w:pPr>
        <w:tabs>
          <w:tab w:val="num" w:pos="1800"/>
        </w:tabs>
        <w:ind w:left="1800" w:hanging="360"/>
      </w:pPr>
      <w:rPr>
        <w:rFonts w:cs="Times New Roman"/>
      </w:rPr>
    </w:lvl>
    <w:lvl w:ilvl="2" w:tplc="0C0A001B">
      <w:start w:val="1"/>
      <w:numFmt w:val="lowerRoman"/>
      <w:lvlText w:val="%3."/>
      <w:lvlJc w:val="right"/>
      <w:pPr>
        <w:tabs>
          <w:tab w:val="num" w:pos="2520"/>
        </w:tabs>
        <w:ind w:left="2520" w:hanging="180"/>
      </w:pPr>
      <w:rPr>
        <w:rFonts w:cs="Times New Roman"/>
      </w:rPr>
    </w:lvl>
    <w:lvl w:ilvl="3" w:tplc="0C0A000F">
      <w:start w:val="1"/>
      <w:numFmt w:val="decimal"/>
      <w:lvlText w:val="%4."/>
      <w:lvlJc w:val="left"/>
      <w:pPr>
        <w:tabs>
          <w:tab w:val="num" w:pos="3240"/>
        </w:tabs>
        <w:ind w:left="3240" w:hanging="360"/>
      </w:pPr>
      <w:rPr>
        <w:rFonts w:cs="Times New Roman"/>
      </w:rPr>
    </w:lvl>
    <w:lvl w:ilvl="4" w:tplc="0C0A0019">
      <w:start w:val="1"/>
      <w:numFmt w:val="lowerLetter"/>
      <w:lvlText w:val="%5."/>
      <w:lvlJc w:val="left"/>
      <w:pPr>
        <w:tabs>
          <w:tab w:val="num" w:pos="3960"/>
        </w:tabs>
        <w:ind w:left="3960" w:hanging="360"/>
      </w:pPr>
      <w:rPr>
        <w:rFonts w:cs="Times New Roman"/>
      </w:rPr>
    </w:lvl>
    <w:lvl w:ilvl="5" w:tplc="0C0A001B">
      <w:start w:val="1"/>
      <w:numFmt w:val="lowerRoman"/>
      <w:lvlText w:val="%6."/>
      <w:lvlJc w:val="right"/>
      <w:pPr>
        <w:tabs>
          <w:tab w:val="num" w:pos="4680"/>
        </w:tabs>
        <w:ind w:left="4680" w:hanging="180"/>
      </w:pPr>
      <w:rPr>
        <w:rFonts w:cs="Times New Roman"/>
      </w:rPr>
    </w:lvl>
    <w:lvl w:ilvl="6" w:tplc="0C0A000F">
      <w:start w:val="1"/>
      <w:numFmt w:val="decimal"/>
      <w:lvlText w:val="%7."/>
      <w:lvlJc w:val="left"/>
      <w:pPr>
        <w:tabs>
          <w:tab w:val="num" w:pos="5400"/>
        </w:tabs>
        <w:ind w:left="5400" w:hanging="360"/>
      </w:pPr>
      <w:rPr>
        <w:rFonts w:cs="Times New Roman"/>
      </w:rPr>
    </w:lvl>
    <w:lvl w:ilvl="7" w:tplc="0C0A0019">
      <w:start w:val="1"/>
      <w:numFmt w:val="lowerLetter"/>
      <w:lvlText w:val="%8."/>
      <w:lvlJc w:val="left"/>
      <w:pPr>
        <w:tabs>
          <w:tab w:val="num" w:pos="6120"/>
        </w:tabs>
        <w:ind w:left="6120" w:hanging="360"/>
      </w:pPr>
      <w:rPr>
        <w:rFonts w:cs="Times New Roman"/>
      </w:rPr>
    </w:lvl>
    <w:lvl w:ilvl="8" w:tplc="0C0A001B">
      <w:start w:val="1"/>
      <w:numFmt w:val="lowerRoman"/>
      <w:lvlText w:val="%9."/>
      <w:lvlJc w:val="right"/>
      <w:pPr>
        <w:tabs>
          <w:tab w:val="num" w:pos="6840"/>
        </w:tabs>
        <w:ind w:left="6840" w:hanging="180"/>
      </w:pPr>
      <w:rPr>
        <w:rFonts w:cs="Times New Roman"/>
      </w:rPr>
    </w:lvl>
  </w:abstractNum>
  <w:abstractNum w:abstractNumId="6">
    <w:nsid w:val="1015241C"/>
    <w:multiLevelType w:val="hybridMultilevel"/>
    <w:tmpl w:val="0BF414A6"/>
    <w:lvl w:ilvl="0" w:tplc="FFFFFFFF">
      <w:start w:val="1"/>
      <w:numFmt w:val="bullet"/>
      <w:lvlText w:val=""/>
      <w:lvlJc w:val="left"/>
      <w:pPr>
        <w:tabs>
          <w:tab w:val="num" w:pos="1004"/>
        </w:tabs>
        <w:ind w:left="1004" w:hanging="360"/>
      </w:pPr>
      <w:rPr>
        <w:rFonts w:ascii="Wingdings" w:hAnsi="Wingdings" w:hint="default"/>
      </w:rPr>
    </w:lvl>
    <w:lvl w:ilvl="1" w:tplc="83D62236">
      <w:start w:val="8"/>
      <w:numFmt w:val="bullet"/>
      <w:lvlText w:val="-"/>
      <w:lvlJc w:val="left"/>
      <w:pPr>
        <w:tabs>
          <w:tab w:val="num" w:pos="1440"/>
        </w:tabs>
        <w:ind w:left="1440" w:hanging="360"/>
      </w:pPr>
      <w:rPr>
        <w:rFonts w:ascii="Arial" w:eastAsia="Times New Roman" w:hAnsi="Arial"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7">
    <w:nsid w:val="1B3036E1"/>
    <w:multiLevelType w:val="singleLevel"/>
    <w:tmpl w:val="57E8C0E4"/>
    <w:lvl w:ilvl="0">
      <w:start w:val="1"/>
      <w:numFmt w:val="lowerLetter"/>
      <w:lvlText w:val="%1)"/>
      <w:lvlJc w:val="left"/>
      <w:pPr>
        <w:tabs>
          <w:tab w:val="num" w:pos="360"/>
        </w:tabs>
        <w:ind w:left="360" w:hanging="360"/>
      </w:pPr>
      <w:rPr>
        <w:rFonts w:cs="Times New Roman" w:hint="default"/>
      </w:rPr>
    </w:lvl>
  </w:abstractNum>
  <w:abstractNum w:abstractNumId="8">
    <w:nsid w:val="1D323EAD"/>
    <w:multiLevelType w:val="multilevel"/>
    <w:tmpl w:val="8E0CE4CE"/>
    <w:lvl w:ilvl="0">
      <w:start w:val="2"/>
      <w:numFmt w:val="lowerLetter"/>
      <w:lvlText w:val="%1)"/>
      <w:lvlJc w:val="left"/>
      <w:pPr>
        <w:tabs>
          <w:tab w:val="num" w:pos="633"/>
        </w:tabs>
        <w:ind w:left="633" w:hanging="405"/>
      </w:pPr>
      <w:rPr>
        <w:rFonts w:cs="Times New Roman" w:hint="default"/>
        <w:b/>
        <w:bCs/>
        <w:i/>
        <w:iCs/>
      </w:rPr>
    </w:lvl>
    <w:lvl w:ilvl="1">
      <w:start w:val="1"/>
      <w:numFmt w:val="bullet"/>
      <w:lvlText w:val="o"/>
      <w:lvlJc w:val="left"/>
      <w:pPr>
        <w:tabs>
          <w:tab w:val="num" w:pos="1756"/>
        </w:tabs>
        <w:ind w:left="1756" w:hanging="360"/>
      </w:pPr>
      <w:rPr>
        <w:rFonts w:ascii="Courier New" w:hAnsi="Courier New" w:hint="default"/>
      </w:rPr>
    </w:lvl>
    <w:lvl w:ilvl="2">
      <w:start w:val="1"/>
      <w:numFmt w:val="bullet"/>
      <w:lvlText w:val=""/>
      <w:lvlJc w:val="left"/>
      <w:pPr>
        <w:tabs>
          <w:tab w:val="num" w:pos="2476"/>
        </w:tabs>
        <w:ind w:left="2476" w:hanging="360"/>
      </w:pPr>
      <w:rPr>
        <w:rFonts w:ascii="Wingdings" w:hAnsi="Wingdings" w:hint="default"/>
      </w:rPr>
    </w:lvl>
    <w:lvl w:ilvl="3">
      <w:start w:val="1"/>
      <w:numFmt w:val="bullet"/>
      <w:lvlText w:val=""/>
      <w:lvlJc w:val="left"/>
      <w:pPr>
        <w:tabs>
          <w:tab w:val="num" w:pos="3196"/>
        </w:tabs>
        <w:ind w:left="3196" w:hanging="360"/>
      </w:pPr>
      <w:rPr>
        <w:rFonts w:ascii="Symbol" w:hAnsi="Symbol" w:hint="default"/>
      </w:rPr>
    </w:lvl>
    <w:lvl w:ilvl="4">
      <w:start w:val="1"/>
      <w:numFmt w:val="bullet"/>
      <w:lvlText w:val="o"/>
      <w:lvlJc w:val="left"/>
      <w:pPr>
        <w:tabs>
          <w:tab w:val="num" w:pos="3916"/>
        </w:tabs>
        <w:ind w:left="3916" w:hanging="360"/>
      </w:pPr>
      <w:rPr>
        <w:rFonts w:ascii="Courier New" w:hAnsi="Courier New" w:hint="default"/>
      </w:rPr>
    </w:lvl>
    <w:lvl w:ilvl="5">
      <w:start w:val="1"/>
      <w:numFmt w:val="bullet"/>
      <w:lvlText w:val=""/>
      <w:lvlJc w:val="left"/>
      <w:pPr>
        <w:tabs>
          <w:tab w:val="num" w:pos="4636"/>
        </w:tabs>
        <w:ind w:left="4636" w:hanging="360"/>
      </w:pPr>
      <w:rPr>
        <w:rFonts w:ascii="Wingdings" w:hAnsi="Wingdings" w:hint="default"/>
      </w:rPr>
    </w:lvl>
    <w:lvl w:ilvl="6">
      <w:start w:val="1"/>
      <w:numFmt w:val="bullet"/>
      <w:lvlText w:val=""/>
      <w:lvlJc w:val="left"/>
      <w:pPr>
        <w:tabs>
          <w:tab w:val="num" w:pos="5356"/>
        </w:tabs>
        <w:ind w:left="5356" w:hanging="360"/>
      </w:pPr>
      <w:rPr>
        <w:rFonts w:ascii="Symbol" w:hAnsi="Symbol" w:hint="default"/>
      </w:rPr>
    </w:lvl>
    <w:lvl w:ilvl="7">
      <w:start w:val="1"/>
      <w:numFmt w:val="bullet"/>
      <w:lvlText w:val="o"/>
      <w:lvlJc w:val="left"/>
      <w:pPr>
        <w:tabs>
          <w:tab w:val="num" w:pos="6076"/>
        </w:tabs>
        <w:ind w:left="6076" w:hanging="360"/>
      </w:pPr>
      <w:rPr>
        <w:rFonts w:ascii="Courier New" w:hAnsi="Courier New" w:hint="default"/>
      </w:rPr>
    </w:lvl>
    <w:lvl w:ilvl="8">
      <w:start w:val="1"/>
      <w:numFmt w:val="bullet"/>
      <w:lvlText w:val=""/>
      <w:lvlJc w:val="left"/>
      <w:pPr>
        <w:tabs>
          <w:tab w:val="num" w:pos="6796"/>
        </w:tabs>
        <w:ind w:left="6796" w:hanging="360"/>
      </w:pPr>
      <w:rPr>
        <w:rFonts w:ascii="Wingdings" w:hAnsi="Wingdings" w:hint="default"/>
      </w:rPr>
    </w:lvl>
  </w:abstractNum>
  <w:abstractNum w:abstractNumId="9">
    <w:nsid w:val="215207D5"/>
    <w:multiLevelType w:val="singleLevel"/>
    <w:tmpl w:val="FF1A1FF0"/>
    <w:lvl w:ilvl="0">
      <w:start w:val="1"/>
      <w:numFmt w:val="lowerLetter"/>
      <w:lvlText w:val="%1)"/>
      <w:lvlJc w:val="left"/>
      <w:pPr>
        <w:tabs>
          <w:tab w:val="num" w:pos="360"/>
        </w:tabs>
        <w:ind w:left="360" w:hanging="360"/>
      </w:pPr>
      <w:rPr>
        <w:rFonts w:cs="Times New Roman"/>
        <w:b/>
        <w:bCs/>
        <w:i/>
        <w:iCs/>
      </w:rPr>
    </w:lvl>
  </w:abstractNum>
  <w:abstractNum w:abstractNumId="10">
    <w:nsid w:val="223C0427"/>
    <w:multiLevelType w:val="hybridMultilevel"/>
    <w:tmpl w:val="C33C912E"/>
    <w:lvl w:ilvl="0" w:tplc="188AC3B0">
      <w:start w:val="1"/>
      <w:numFmt w:val="lowerLetter"/>
      <w:lvlText w:val="%1)"/>
      <w:lvlJc w:val="left"/>
      <w:pPr>
        <w:tabs>
          <w:tab w:val="num" w:pos="720"/>
        </w:tabs>
        <w:ind w:left="720" w:hanging="360"/>
      </w:pPr>
      <w:rPr>
        <w:rFonts w:cs="Times New Roman" w:hint="default"/>
        <w:b/>
        <w:bCs/>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11">
    <w:nsid w:val="22A30D23"/>
    <w:multiLevelType w:val="hybridMultilevel"/>
    <w:tmpl w:val="D7046640"/>
    <w:lvl w:ilvl="0" w:tplc="FFFFFFFF">
      <w:start w:val="1"/>
      <w:numFmt w:val="bullet"/>
      <w:lvlText w:val=""/>
      <w:lvlJc w:val="left"/>
      <w:pPr>
        <w:tabs>
          <w:tab w:val="num" w:pos="1004"/>
        </w:tabs>
        <w:ind w:left="1004" w:hanging="360"/>
      </w:pPr>
      <w:rPr>
        <w:rFonts w:ascii="Wingdings" w:hAnsi="Wingdings" w:hint="default"/>
      </w:rPr>
    </w:lvl>
    <w:lvl w:ilvl="1" w:tplc="FFFFFFFF">
      <w:start w:val="1"/>
      <w:numFmt w:val="bullet"/>
      <w:lvlText w:val="o"/>
      <w:lvlJc w:val="left"/>
      <w:pPr>
        <w:tabs>
          <w:tab w:val="num" w:pos="1724"/>
        </w:tabs>
        <w:ind w:left="1724" w:hanging="360"/>
      </w:pPr>
      <w:rPr>
        <w:rFonts w:ascii="Courier New" w:hAnsi="Courier New" w:hint="default"/>
      </w:rPr>
    </w:lvl>
    <w:lvl w:ilvl="2" w:tplc="FFFFFFFF">
      <w:start w:val="1"/>
      <w:numFmt w:val="bullet"/>
      <w:lvlText w:val=""/>
      <w:lvlJc w:val="left"/>
      <w:pPr>
        <w:tabs>
          <w:tab w:val="num" w:pos="2444"/>
        </w:tabs>
        <w:ind w:left="2444" w:hanging="360"/>
      </w:pPr>
      <w:rPr>
        <w:rFonts w:ascii="Wingdings" w:hAnsi="Wingdings" w:hint="default"/>
      </w:rPr>
    </w:lvl>
    <w:lvl w:ilvl="3" w:tplc="FFFFFFFF">
      <w:start w:val="1"/>
      <w:numFmt w:val="bullet"/>
      <w:lvlText w:val=""/>
      <w:lvlJc w:val="left"/>
      <w:pPr>
        <w:tabs>
          <w:tab w:val="num" w:pos="3164"/>
        </w:tabs>
        <w:ind w:left="3164" w:hanging="360"/>
      </w:pPr>
      <w:rPr>
        <w:rFonts w:ascii="Symbol" w:hAnsi="Symbol" w:hint="default"/>
      </w:rPr>
    </w:lvl>
    <w:lvl w:ilvl="4" w:tplc="FFFFFFFF">
      <w:start w:val="1"/>
      <w:numFmt w:val="bullet"/>
      <w:lvlText w:val="o"/>
      <w:lvlJc w:val="left"/>
      <w:pPr>
        <w:tabs>
          <w:tab w:val="num" w:pos="3884"/>
        </w:tabs>
        <w:ind w:left="3884" w:hanging="360"/>
      </w:pPr>
      <w:rPr>
        <w:rFonts w:ascii="Courier New" w:hAnsi="Courier New" w:hint="default"/>
      </w:rPr>
    </w:lvl>
    <w:lvl w:ilvl="5" w:tplc="FFFFFFFF">
      <w:start w:val="1"/>
      <w:numFmt w:val="bullet"/>
      <w:lvlText w:val=""/>
      <w:lvlJc w:val="left"/>
      <w:pPr>
        <w:tabs>
          <w:tab w:val="num" w:pos="4604"/>
        </w:tabs>
        <w:ind w:left="4604" w:hanging="360"/>
      </w:pPr>
      <w:rPr>
        <w:rFonts w:ascii="Wingdings" w:hAnsi="Wingdings" w:hint="default"/>
      </w:rPr>
    </w:lvl>
    <w:lvl w:ilvl="6" w:tplc="FFFFFFFF">
      <w:start w:val="1"/>
      <w:numFmt w:val="bullet"/>
      <w:lvlText w:val=""/>
      <w:lvlJc w:val="left"/>
      <w:pPr>
        <w:tabs>
          <w:tab w:val="num" w:pos="5324"/>
        </w:tabs>
        <w:ind w:left="5324" w:hanging="360"/>
      </w:pPr>
      <w:rPr>
        <w:rFonts w:ascii="Symbol" w:hAnsi="Symbol" w:hint="default"/>
      </w:rPr>
    </w:lvl>
    <w:lvl w:ilvl="7" w:tplc="FFFFFFFF">
      <w:start w:val="1"/>
      <w:numFmt w:val="bullet"/>
      <w:lvlText w:val="o"/>
      <w:lvlJc w:val="left"/>
      <w:pPr>
        <w:tabs>
          <w:tab w:val="num" w:pos="6044"/>
        </w:tabs>
        <w:ind w:left="6044" w:hanging="360"/>
      </w:pPr>
      <w:rPr>
        <w:rFonts w:ascii="Courier New" w:hAnsi="Courier New" w:hint="default"/>
      </w:rPr>
    </w:lvl>
    <w:lvl w:ilvl="8" w:tplc="FFFFFFFF">
      <w:start w:val="1"/>
      <w:numFmt w:val="bullet"/>
      <w:lvlText w:val=""/>
      <w:lvlJc w:val="left"/>
      <w:pPr>
        <w:tabs>
          <w:tab w:val="num" w:pos="6764"/>
        </w:tabs>
        <w:ind w:left="6764" w:hanging="360"/>
      </w:pPr>
      <w:rPr>
        <w:rFonts w:ascii="Wingdings" w:hAnsi="Wingdings" w:hint="default"/>
      </w:rPr>
    </w:lvl>
  </w:abstractNum>
  <w:abstractNum w:abstractNumId="12">
    <w:nsid w:val="2B8553C5"/>
    <w:multiLevelType w:val="hybridMultilevel"/>
    <w:tmpl w:val="E3329026"/>
    <w:lvl w:ilvl="0" w:tplc="FFFFFFFF">
      <w:start w:val="1"/>
      <w:numFmt w:val="decimal"/>
      <w:lvlText w:val="%1."/>
      <w:lvlJc w:val="left"/>
      <w:pPr>
        <w:tabs>
          <w:tab w:val="num" w:pos="862"/>
        </w:tabs>
        <w:ind w:left="862" w:hanging="360"/>
      </w:pPr>
      <w:rPr>
        <w:rFonts w:ascii="Batang" w:eastAsia="Batang" w:hAnsi="Batang" w:cs="Times New Roman" w:hint="eastAsia"/>
        <w:b/>
        <w:bCs/>
        <w:i w:val="0"/>
        <w:iCs w:val="0"/>
        <w:sz w:val="20"/>
        <w:szCs w:val="20"/>
      </w:rPr>
    </w:lvl>
    <w:lvl w:ilvl="1" w:tplc="FFFFFFFF">
      <w:start w:val="1"/>
      <w:numFmt w:val="lowerLetter"/>
      <w:lvlText w:val="%2."/>
      <w:lvlJc w:val="left"/>
      <w:pPr>
        <w:tabs>
          <w:tab w:val="num" w:pos="1582"/>
        </w:tabs>
        <w:ind w:left="1582" w:hanging="360"/>
      </w:pPr>
      <w:rPr>
        <w:rFonts w:cs="Times New Roman"/>
      </w:rPr>
    </w:lvl>
    <w:lvl w:ilvl="2" w:tplc="FFFFFFFF">
      <w:start w:val="1"/>
      <w:numFmt w:val="lowerRoman"/>
      <w:lvlText w:val="%3."/>
      <w:lvlJc w:val="right"/>
      <w:pPr>
        <w:tabs>
          <w:tab w:val="num" w:pos="2302"/>
        </w:tabs>
        <w:ind w:left="2302" w:hanging="180"/>
      </w:pPr>
      <w:rPr>
        <w:rFonts w:cs="Times New Roman"/>
      </w:rPr>
    </w:lvl>
    <w:lvl w:ilvl="3" w:tplc="FFFFFFFF">
      <w:start w:val="1"/>
      <w:numFmt w:val="decimal"/>
      <w:lvlText w:val="%4."/>
      <w:lvlJc w:val="left"/>
      <w:pPr>
        <w:tabs>
          <w:tab w:val="num" w:pos="3022"/>
        </w:tabs>
        <w:ind w:left="3022" w:hanging="360"/>
      </w:pPr>
      <w:rPr>
        <w:rFonts w:cs="Times New Roman"/>
      </w:rPr>
    </w:lvl>
    <w:lvl w:ilvl="4" w:tplc="FFFFFFFF">
      <w:start w:val="1"/>
      <w:numFmt w:val="lowerLetter"/>
      <w:lvlText w:val="%5."/>
      <w:lvlJc w:val="left"/>
      <w:pPr>
        <w:tabs>
          <w:tab w:val="num" w:pos="3742"/>
        </w:tabs>
        <w:ind w:left="3742" w:hanging="360"/>
      </w:pPr>
      <w:rPr>
        <w:rFonts w:cs="Times New Roman"/>
      </w:rPr>
    </w:lvl>
    <w:lvl w:ilvl="5" w:tplc="FFFFFFFF">
      <w:start w:val="1"/>
      <w:numFmt w:val="lowerRoman"/>
      <w:lvlText w:val="%6."/>
      <w:lvlJc w:val="right"/>
      <w:pPr>
        <w:tabs>
          <w:tab w:val="num" w:pos="4462"/>
        </w:tabs>
        <w:ind w:left="4462" w:hanging="180"/>
      </w:pPr>
      <w:rPr>
        <w:rFonts w:cs="Times New Roman"/>
      </w:rPr>
    </w:lvl>
    <w:lvl w:ilvl="6" w:tplc="FFFFFFFF">
      <w:start w:val="1"/>
      <w:numFmt w:val="decimal"/>
      <w:lvlText w:val="%7."/>
      <w:lvlJc w:val="left"/>
      <w:pPr>
        <w:tabs>
          <w:tab w:val="num" w:pos="5182"/>
        </w:tabs>
        <w:ind w:left="5182" w:hanging="360"/>
      </w:pPr>
      <w:rPr>
        <w:rFonts w:cs="Times New Roman"/>
      </w:rPr>
    </w:lvl>
    <w:lvl w:ilvl="7" w:tplc="FFFFFFFF">
      <w:start w:val="1"/>
      <w:numFmt w:val="lowerLetter"/>
      <w:lvlText w:val="%8."/>
      <w:lvlJc w:val="left"/>
      <w:pPr>
        <w:tabs>
          <w:tab w:val="num" w:pos="5902"/>
        </w:tabs>
        <w:ind w:left="5902" w:hanging="360"/>
      </w:pPr>
      <w:rPr>
        <w:rFonts w:cs="Times New Roman"/>
      </w:rPr>
    </w:lvl>
    <w:lvl w:ilvl="8" w:tplc="FFFFFFFF">
      <w:start w:val="1"/>
      <w:numFmt w:val="lowerRoman"/>
      <w:lvlText w:val="%9."/>
      <w:lvlJc w:val="right"/>
      <w:pPr>
        <w:tabs>
          <w:tab w:val="num" w:pos="6622"/>
        </w:tabs>
        <w:ind w:left="6622" w:hanging="180"/>
      </w:pPr>
      <w:rPr>
        <w:rFonts w:cs="Times New Roman"/>
      </w:rPr>
    </w:lvl>
  </w:abstractNum>
  <w:abstractNum w:abstractNumId="13">
    <w:nsid w:val="2CFC008D"/>
    <w:multiLevelType w:val="hybridMultilevel"/>
    <w:tmpl w:val="7D548F62"/>
    <w:lvl w:ilvl="0" w:tplc="0D82AC96">
      <w:start w:val="1"/>
      <w:numFmt w:val="upperRoman"/>
      <w:lvlText w:val="%1)"/>
      <w:lvlJc w:val="left"/>
      <w:pPr>
        <w:ind w:left="720" w:hanging="360"/>
      </w:pPr>
      <w:rPr>
        <w:rFonts w:ascii="Arial" w:eastAsia="Times New Roman" w:hAnsi="Arial" w:cs="Times New Roman"/>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14">
    <w:nsid w:val="2EC16195"/>
    <w:multiLevelType w:val="hybridMultilevel"/>
    <w:tmpl w:val="AF40BCB2"/>
    <w:lvl w:ilvl="0" w:tplc="0892426C">
      <w:start w:val="14"/>
      <w:numFmt w:val="lowerLetter"/>
      <w:lvlText w:val="%1)"/>
      <w:lvlJc w:val="left"/>
      <w:pPr>
        <w:tabs>
          <w:tab w:val="num" w:pos="1080"/>
        </w:tabs>
        <w:ind w:left="1080" w:hanging="360"/>
      </w:pPr>
      <w:rPr>
        <w:rFonts w:cs="Times New Roman" w:hint="default"/>
        <w:b/>
        <w:bCs/>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15">
    <w:nsid w:val="38654915"/>
    <w:multiLevelType w:val="hybridMultilevel"/>
    <w:tmpl w:val="BB869F6E"/>
    <w:lvl w:ilvl="0" w:tplc="FFFFFFFF">
      <w:start w:val="1"/>
      <w:numFmt w:val="lowerLetter"/>
      <w:lvlText w:val="%1)"/>
      <w:lvlJc w:val="left"/>
      <w:pPr>
        <w:tabs>
          <w:tab w:val="num" w:pos="1080"/>
        </w:tabs>
        <w:ind w:left="1080" w:hanging="360"/>
      </w:pPr>
      <w:rPr>
        <w:rFonts w:cs="Times New Roman" w:hint="default"/>
        <w:b/>
        <w:bCs/>
        <w:i w:val="0"/>
        <w:iCs w:val="0"/>
      </w:rPr>
    </w:lvl>
    <w:lvl w:ilvl="1" w:tplc="FFFFFFFF">
      <w:start w:val="1"/>
      <w:numFmt w:val="lowerLetter"/>
      <w:lvlText w:val="%2."/>
      <w:lvlJc w:val="left"/>
      <w:pPr>
        <w:tabs>
          <w:tab w:val="num" w:pos="1440"/>
        </w:tabs>
        <w:ind w:left="1440" w:hanging="360"/>
      </w:pPr>
      <w:rPr>
        <w:rFonts w:cs="Times New Roman"/>
        <w:b/>
        <w:bCs/>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6">
    <w:nsid w:val="44756C78"/>
    <w:multiLevelType w:val="singleLevel"/>
    <w:tmpl w:val="E698E4AC"/>
    <w:lvl w:ilvl="0">
      <w:start w:val="1"/>
      <w:numFmt w:val="lowerLetter"/>
      <w:lvlText w:val="%1)"/>
      <w:lvlJc w:val="left"/>
      <w:pPr>
        <w:tabs>
          <w:tab w:val="num" w:pos="360"/>
        </w:tabs>
        <w:ind w:left="360" w:hanging="360"/>
      </w:pPr>
      <w:rPr>
        <w:rFonts w:cs="Times New Roman" w:hint="default"/>
        <w:b/>
        <w:bCs/>
      </w:rPr>
    </w:lvl>
  </w:abstractNum>
  <w:abstractNum w:abstractNumId="17">
    <w:nsid w:val="68694394"/>
    <w:multiLevelType w:val="hybridMultilevel"/>
    <w:tmpl w:val="7C846ABA"/>
    <w:lvl w:ilvl="0" w:tplc="FFFFFFFF">
      <w:start w:val="1"/>
      <w:numFmt w:val="lowerLetter"/>
      <w:lvlText w:val="%1)"/>
      <w:lvlJc w:val="left"/>
      <w:pPr>
        <w:tabs>
          <w:tab w:val="num" w:pos="1080"/>
        </w:tabs>
        <w:ind w:left="1080" w:hanging="360"/>
      </w:pPr>
      <w:rPr>
        <w:rFonts w:cs="Times New Roman" w:hint="default"/>
        <w:b/>
        <w:bCs/>
        <w:i w:val="0"/>
        <w:iCs w:val="0"/>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8">
    <w:nsid w:val="6C0A0DE7"/>
    <w:multiLevelType w:val="singleLevel"/>
    <w:tmpl w:val="57E8C0E4"/>
    <w:lvl w:ilvl="0">
      <w:start w:val="1"/>
      <w:numFmt w:val="lowerLetter"/>
      <w:lvlText w:val="%1)"/>
      <w:lvlJc w:val="left"/>
      <w:pPr>
        <w:tabs>
          <w:tab w:val="num" w:pos="360"/>
        </w:tabs>
        <w:ind w:left="360" w:hanging="360"/>
      </w:pPr>
      <w:rPr>
        <w:rFonts w:cs="Times New Roman" w:hint="default"/>
      </w:rPr>
    </w:lvl>
  </w:abstractNum>
  <w:abstractNum w:abstractNumId="19">
    <w:nsid w:val="773D3B30"/>
    <w:multiLevelType w:val="hybridMultilevel"/>
    <w:tmpl w:val="6E5A04CA"/>
    <w:lvl w:ilvl="0" w:tplc="FFFFFFFF">
      <w:start w:val="1"/>
      <w:numFmt w:val="lowerLetter"/>
      <w:lvlText w:val="%1)"/>
      <w:lvlJc w:val="left"/>
      <w:pPr>
        <w:tabs>
          <w:tab w:val="num" w:pos="1080"/>
        </w:tabs>
        <w:ind w:left="1080" w:hanging="360"/>
      </w:pPr>
      <w:rPr>
        <w:rFonts w:cs="Times New Roman" w:hint="default"/>
        <w:b/>
        <w:bCs/>
        <w:i w:val="0"/>
        <w:iCs w:val="0"/>
      </w:rPr>
    </w:lvl>
    <w:lvl w:ilvl="1" w:tplc="87403B3E">
      <w:start w:val="1"/>
      <w:numFmt w:val="decimal"/>
      <w:lvlText w:val="%2)"/>
      <w:lvlJc w:val="left"/>
      <w:pPr>
        <w:tabs>
          <w:tab w:val="num" w:pos="1440"/>
        </w:tabs>
        <w:ind w:left="1440" w:hanging="360"/>
      </w:pPr>
      <w:rPr>
        <w:rFonts w:cs="Times New Roman" w:hint="default"/>
        <w:b/>
        <w:bCs/>
        <w:i w:val="0"/>
        <w:iCs w:val="0"/>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0">
    <w:nsid w:val="7E4D1A0F"/>
    <w:multiLevelType w:val="hybridMultilevel"/>
    <w:tmpl w:val="94C024D6"/>
    <w:lvl w:ilvl="0" w:tplc="56EE3E12">
      <w:start w:val="1"/>
      <w:numFmt w:val="lowerLetter"/>
      <w:lvlText w:val="%1)"/>
      <w:lvlJc w:val="left"/>
      <w:pPr>
        <w:tabs>
          <w:tab w:val="num" w:pos="720"/>
        </w:tabs>
        <w:ind w:left="720" w:hanging="360"/>
      </w:pPr>
      <w:rPr>
        <w:rFonts w:cs="Times New Roman" w:hint="default"/>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num w:numId="1">
    <w:abstractNumId w:val="3"/>
  </w:num>
  <w:num w:numId="2">
    <w:abstractNumId w:val="8"/>
  </w:num>
  <w:num w:numId="3">
    <w:abstractNumId w:val="9"/>
  </w:num>
  <w:num w:numId="4">
    <w:abstractNumId w:val="11"/>
  </w:num>
  <w:num w:numId="5">
    <w:abstractNumId w:val="4"/>
  </w:num>
  <w:num w:numId="6">
    <w:abstractNumId w:val="18"/>
  </w:num>
  <w:num w:numId="7">
    <w:abstractNumId w:val="10"/>
  </w:num>
  <w:num w:numId="8">
    <w:abstractNumId w:val="2"/>
  </w:num>
  <w:num w:numId="9">
    <w:abstractNumId w:val="1"/>
  </w:num>
  <w:num w:numId="10">
    <w:abstractNumId w:val="17"/>
  </w:num>
  <w:num w:numId="11">
    <w:abstractNumId w:val="19"/>
  </w:num>
  <w:num w:numId="12">
    <w:abstractNumId w:val="15"/>
  </w:num>
  <w:num w:numId="13">
    <w:abstractNumId w:val="12"/>
  </w:num>
  <w:num w:numId="14">
    <w:abstractNumId w:val="7"/>
  </w:num>
  <w:num w:numId="15">
    <w:abstractNumId w:val="16"/>
  </w:num>
  <w:num w:numId="16">
    <w:abstractNumId w:val="6"/>
  </w:num>
  <w:num w:numId="17">
    <w:abstractNumId w:val="5"/>
  </w:num>
  <w:num w:numId="18">
    <w:abstractNumId w:val="13"/>
  </w:num>
  <w:num w:numId="19">
    <w:abstractNumId w:val="0"/>
  </w:num>
  <w:num w:numId="20">
    <w:abstractNumId w:val="14"/>
  </w:num>
  <w:num w:numId="21">
    <w:abstractNumId w:val="20"/>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11"/>
  </w:num>
  <w:num w:numId="25">
    <w:abstractNumId w:val="6"/>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9"/>
  <w:hyphenationZone w:val="425"/>
  <w:doNotHyphenateCaps/>
  <w:drawingGridHorizontalSpacing w:val="120"/>
  <w:drawingGridVerticalSpacing w:val="177"/>
  <w:displayHorizontalDrawingGridEvery w:val="0"/>
  <w:displayVerticalDrawingGridEvery w:val="2"/>
  <w:noPunctuationKerning/>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4E2"/>
    <w:rsid w:val="00000890"/>
    <w:rsid w:val="00002826"/>
    <w:rsid w:val="000061DB"/>
    <w:rsid w:val="00006C5E"/>
    <w:rsid w:val="000140C6"/>
    <w:rsid w:val="00014E93"/>
    <w:rsid w:val="000162E9"/>
    <w:rsid w:val="0001690E"/>
    <w:rsid w:val="00022568"/>
    <w:rsid w:val="00022754"/>
    <w:rsid w:val="00023898"/>
    <w:rsid w:val="000255EC"/>
    <w:rsid w:val="00025F01"/>
    <w:rsid w:val="000270A0"/>
    <w:rsid w:val="000272B8"/>
    <w:rsid w:val="000307BE"/>
    <w:rsid w:val="00030F6E"/>
    <w:rsid w:val="00032843"/>
    <w:rsid w:val="0003469F"/>
    <w:rsid w:val="00034F8C"/>
    <w:rsid w:val="0003591C"/>
    <w:rsid w:val="0004427A"/>
    <w:rsid w:val="00044A2C"/>
    <w:rsid w:val="00045E18"/>
    <w:rsid w:val="00046A90"/>
    <w:rsid w:val="00046E22"/>
    <w:rsid w:val="00050388"/>
    <w:rsid w:val="000513A8"/>
    <w:rsid w:val="000517DD"/>
    <w:rsid w:val="000519FE"/>
    <w:rsid w:val="00052F64"/>
    <w:rsid w:val="00055085"/>
    <w:rsid w:val="00055DCB"/>
    <w:rsid w:val="00056506"/>
    <w:rsid w:val="000616F8"/>
    <w:rsid w:val="00063851"/>
    <w:rsid w:val="00067382"/>
    <w:rsid w:val="000746A3"/>
    <w:rsid w:val="0007697E"/>
    <w:rsid w:val="00077F6F"/>
    <w:rsid w:val="0008082A"/>
    <w:rsid w:val="00081868"/>
    <w:rsid w:val="00082AB7"/>
    <w:rsid w:val="00082C66"/>
    <w:rsid w:val="00083076"/>
    <w:rsid w:val="0008484F"/>
    <w:rsid w:val="00085396"/>
    <w:rsid w:val="00086480"/>
    <w:rsid w:val="000939E0"/>
    <w:rsid w:val="00093AA9"/>
    <w:rsid w:val="0009518D"/>
    <w:rsid w:val="00096E90"/>
    <w:rsid w:val="000974A4"/>
    <w:rsid w:val="00097BDC"/>
    <w:rsid w:val="000A2A60"/>
    <w:rsid w:val="000A3F8C"/>
    <w:rsid w:val="000A43B0"/>
    <w:rsid w:val="000A43C6"/>
    <w:rsid w:val="000A6F27"/>
    <w:rsid w:val="000A7C0B"/>
    <w:rsid w:val="000B15F8"/>
    <w:rsid w:val="000B1B2F"/>
    <w:rsid w:val="000B29B0"/>
    <w:rsid w:val="000B3846"/>
    <w:rsid w:val="000B5084"/>
    <w:rsid w:val="000B6E3E"/>
    <w:rsid w:val="000B79F7"/>
    <w:rsid w:val="000C1C9C"/>
    <w:rsid w:val="000C360F"/>
    <w:rsid w:val="000C38F1"/>
    <w:rsid w:val="000C4660"/>
    <w:rsid w:val="000C528A"/>
    <w:rsid w:val="000C58DC"/>
    <w:rsid w:val="000C65A1"/>
    <w:rsid w:val="000D0B8E"/>
    <w:rsid w:val="000E0C0D"/>
    <w:rsid w:val="000E321B"/>
    <w:rsid w:val="000E4F19"/>
    <w:rsid w:val="000E60BE"/>
    <w:rsid w:val="000E640D"/>
    <w:rsid w:val="000E7C6C"/>
    <w:rsid w:val="000F06B7"/>
    <w:rsid w:val="000F1FF6"/>
    <w:rsid w:val="000F24E2"/>
    <w:rsid w:val="000F4893"/>
    <w:rsid w:val="000F7F45"/>
    <w:rsid w:val="001006F7"/>
    <w:rsid w:val="00100AAD"/>
    <w:rsid w:val="00101E12"/>
    <w:rsid w:val="00102392"/>
    <w:rsid w:val="001037E1"/>
    <w:rsid w:val="0010465B"/>
    <w:rsid w:val="00111E0B"/>
    <w:rsid w:val="00114093"/>
    <w:rsid w:val="001159E6"/>
    <w:rsid w:val="00116943"/>
    <w:rsid w:val="00117364"/>
    <w:rsid w:val="001175E1"/>
    <w:rsid w:val="00120502"/>
    <w:rsid w:val="00120A9D"/>
    <w:rsid w:val="00121CDC"/>
    <w:rsid w:val="001225E7"/>
    <w:rsid w:val="001245FF"/>
    <w:rsid w:val="001267EF"/>
    <w:rsid w:val="00127371"/>
    <w:rsid w:val="00134B0E"/>
    <w:rsid w:val="00134BA7"/>
    <w:rsid w:val="00135AD2"/>
    <w:rsid w:val="00141656"/>
    <w:rsid w:val="0014411A"/>
    <w:rsid w:val="00144AC1"/>
    <w:rsid w:val="00146ACB"/>
    <w:rsid w:val="00146EAD"/>
    <w:rsid w:val="001500FC"/>
    <w:rsid w:val="001526A7"/>
    <w:rsid w:val="00153E0C"/>
    <w:rsid w:val="0015508D"/>
    <w:rsid w:val="00155715"/>
    <w:rsid w:val="00157877"/>
    <w:rsid w:val="00161630"/>
    <w:rsid w:val="001644F3"/>
    <w:rsid w:val="00167ACF"/>
    <w:rsid w:val="00167C66"/>
    <w:rsid w:val="00170544"/>
    <w:rsid w:val="00170566"/>
    <w:rsid w:val="0017516B"/>
    <w:rsid w:val="0017601C"/>
    <w:rsid w:val="00180D71"/>
    <w:rsid w:val="00181E3A"/>
    <w:rsid w:val="001839D8"/>
    <w:rsid w:val="00183D43"/>
    <w:rsid w:val="001874A5"/>
    <w:rsid w:val="001876C6"/>
    <w:rsid w:val="00187788"/>
    <w:rsid w:val="001904C3"/>
    <w:rsid w:val="001915AB"/>
    <w:rsid w:val="001931E4"/>
    <w:rsid w:val="00193F5D"/>
    <w:rsid w:val="001962E8"/>
    <w:rsid w:val="001A21E5"/>
    <w:rsid w:val="001A4C41"/>
    <w:rsid w:val="001A6F80"/>
    <w:rsid w:val="001A7633"/>
    <w:rsid w:val="001A7A6B"/>
    <w:rsid w:val="001A7AB8"/>
    <w:rsid w:val="001A7BE8"/>
    <w:rsid w:val="001B1996"/>
    <w:rsid w:val="001B201B"/>
    <w:rsid w:val="001B29B3"/>
    <w:rsid w:val="001B2FE6"/>
    <w:rsid w:val="001B5F77"/>
    <w:rsid w:val="001B5FEF"/>
    <w:rsid w:val="001B66C5"/>
    <w:rsid w:val="001B71EE"/>
    <w:rsid w:val="001B7B60"/>
    <w:rsid w:val="001C315A"/>
    <w:rsid w:val="001C409E"/>
    <w:rsid w:val="001C60A2"/>
    <w:rsid w:val="001D001D"/>
    <w:rsid w:val="001D0A1A"/>
    <w:rsid w:val="001D10F0"/>
    <w:rsid w:val="001D142D"/>
    <w:rsid w:val="001D3C2C"/>
    <w:rsid w:val="001D4A59"/>
    <w:rsid w:val="001D4C72"/>
    <w:rsid w:val="001D62A4"/>
    <w:rsid w:val="001E1F64"/>
    <w:rsid w:val="001E2B8A"/>
    <w:rsid w:val="001E3001"/>
    <w:rsid w:val="001E38D0"/>
    <w:rsid w:val="001E4FB9"/>
    <w:rsid w:val="001E5F0D"/>
    <w:rsid w:val="001F1202"/>
    <w:rsid w:val="001F1A39"/>
    <w:rsid w:val="001F1EB4"/>
    <w:rsid w:val="001F2E87"/>
    <w:rsid w:val="001F5071"/>
    <w:rsid w:val="001F6064"/>
    <w:rsid w:val="001F75AA"/>
    <w:rsid w:val="001F7844"/>
    <w:rsid w:val="001F7F8A"/>
    <w:rsid w:val="00201FD2"/>
    <w:rsid w:val="00204392"/>
    <w:rsid w:val="00207EF4"/>
    <w:rsid w:val="002102F0"/>
    <w:rsid w:val="002144C6"/>
    <w:rsid w:val="00214B55"/>
    <w:rsid w:val="002157D5"/>
    <w:rsid w:val="002224C5"/>
    <w:rsid w:val="00222801"/>
    <w:rsid w:val="00222BAB"/>
    <w:rsid w:val="00223B10"/>
    <w:rsid w:val="002250F2"/>
    <w:rsid w:val="002255C0"/>
    <w:rsid w:val="002257FF"/>
    <w:rsid w:val="00226283"/>
    <w:rsid w:val="002271C0"/>
    <w:rsid w:val="0023260B"/>
    <w:rsid w:val="00232A99"/>
    <w:rsid w:val="00242065"/>
    <w:rsid w:val="00243FA8"/>
    <w:rsid w:val="00245813"/>
    <w:rsid w:val="00250AB2"/>
    <w:rsid w:val="00250E57"/>
    <w:rsid w:val="00251959"/>
    <w:rsid w:val="00252F2C"/>
    <w:rsid w:val="00255995"/>
    <w:rsid w:val="002678C8"/>
    <w:rsid w:val="00270E0B"/>
    <w:rsid w:val="002711C2"/>
    <w:rsid w:val="00273FF0"/>
    <w:rsid w:val="002749EC"/>
    <w:rsid w:val="00276925"/>
    <w:rsid w:val="00277450"/>
    <w:rsid w:val="00280006"/>
    <w:rsid w:val="00280968"/>
    <w:rsid w:val="002814E4"/>
    <w:rsid w:val="00282B89"/>
    <w:rsid w:val="0028319F"/>
    <w:rsid w:val="00283E17"/>
    <w:rsid w:val="00284660"/>
    <w:rsid w:val="00285803"/>
    <w:rsid w:val="002868CB"/>
    <w:rsid w:val="00287036"/>
    <w:rsid w:val="00287BFE"/>
    <w:rsid w:val="002922F6"/>
    <w:rsid w:val="00292CDE"/>
    <w:rsid w:val="00293328"/>
    <w:rsid w:val="00296B10"/>
    <w:rsid w:val="002970F7"/>
    <w:rsid w:val="002A2F7B"/>
    <w:rsid w:val="002A41FC"/>
    <w:rsid w:val="002A558E"/>
    <w:rsid w:val="002A65BB"/>
    <w:rsid w:val="002A7D64"/>
    <w:rsid w:val="002B140F"/>
    <w:rsid w:val="002B5051"/>
    <w:rsid w:val="002B6902"/>
    <w:rsid w:val="002B69C4"/>
    <w:rsid w:val="002C0577"/>
    <w:rsid w:val="002C1119"/>
    <w:rsid w:val="002C2A22"/>
    <w:rsid w:val="002C2AE8"/>
    <w:rsid w:val="002C326A"/>
    <w:rsid w:val="002C473D"/>
    <w:rsid w:val="002C4DA0"/>
    <w:rsid w:val="002D2512"/>
    <w:rsid w:val="002D4ABE"/>
    <w:rsid w:val="002D6063"/>
    <w:rsid w:val="002D71CC"/>
    <w:rsid w:val="002D7BAF"/>
    <w:rsid w:val="002E0214"/>
    <w:rsid w:val="002E1B29"/>
    <w:rsid w:val="002E39DE"/>
    <w:rsid w:val="002E58AE"/>
    <w:rsid w:val="002E5AD6"/>
    <w:rsid w:val="002E7F85"/>
    <w:rsid w:val="002F231D"/>
    <w:rsid w:val="002F2DFE"/>
    <w:rsid w:val="002F351C"/>
    <w:rsid w:val="002F45BD"/>
    <w:rsid w:val="002F613C"/>
    <w:rsid w:val="002F6CD7"/>
    <w:rsid w:val="002F6D4D"/>
    <w:rsid w:val="00301510"/>
    <w:rsid w:val="00303A7A"/>
    <w:rsid w:val="0030429D"/>
    <w:rsid w:val="00304DE9"/>
    <w:rsid w:val="00306B37"/>
    <w:rsid w:val="00306E14"/>
    <w:rsid w:val="00307408"/>
    <w:rsid w:val="00311F61"/>
    <w:rsid w:val="00314D41"/>
    <w:rsid w:val="003203E5"/>
    <w:rsid w:val="00320A12"/>
    <w:rsid w:val="00320A40"/>
    <w:rsid w:val="003217D4"/>
    <w:rsid w:val="00322DFA"/>
    <w:rsid w:val="00325570"/>
    <w:rsid w:val="0033160B"/>
    <w:rsid w:val="00332E57"/>
    <w:rsid w:val="00333E44"/>
    <w:rsid w:val="00336655"/>
    <w:rsid w:val="00336E37"/>
    <w:rsid w:val="0033719A"/>
    <w:rsid w:val="0034306E"/>
    <w:rsid w:val="003430CE"/>
    <w:rsid w:val="0034320A"/>
    <w:rsid w:val="00345E70"/>
    <w:rsid w:val="003467E4"/>
    <w:rsid w:val="0034783F"/>
    <w:rsid w:val="00347E9B"/>
    <w:rsid w:val="00350ACE"/>
    <w:rsid w:val="00351A67"/>
    <w:rsid w:val="003534E8"/>
    <w:rsid w:val="00353DDD"/>
    <w:rsid w:val="003567A1"/>
    <w:rsid w:val="003606CE"/>
    <w:rsid w:val="00362811"/>
    <w:rsid w:val="00363156"/>
    <w:rsid w:val="00363F7C"/>
    <w:rsid w:val="00364637"/>
    <w:rsid w:val="00366214"/>
    <w:rsid w:val="003716CD"/>
    <w:rsid w:val="0037200F"/>
    <w:rsid w:val="00374F59"/>
    <w:rsid w:val="00375055"/>
    <w:rsid w:val="00375DA1"/>
    <w:rsid w:val="003803DE"/>
    <w:rsid w:val="00381691"/>
    <w:rsid w:val="00381BE7"/>
    <w:rsid w:val="00382174"/>
    <w:rsid w:val="003838EE"/>
    <w:rsid w:val="00383F4A"/>
    <w:rsid w:val="003852D0"/>
    <w:rsid w:val="00391922"/>
    <w:rsid w:val="00395C14"/>
    <w:rsid w:val="003962A4"/>
    <w:rsid w:val="003A0065"/>
    <w:rsid w:val="003A1849"/>
    <w:rsid w:val="003A3CA0"/>
    <w:rsid w:val="003A4C9F"/>
    <w:rsid w:val="003A4DA8"/>
    <w:rsid w:val="003A69E5"/>
    <w:rsid w:val="003B04EC"/>
    <w:rsid w:val="003B105B"/>
    <w:rsid w:val="003B1F21"/>
    <w:rsid w:val="003B491C"/>
    <w:rsid w:val="003B5139"/>
    <w:rsid w:val="003B619C"/>
    <w:rsid w:val="003B6584"/>
    <w:rsid w:val="003C318F"/>
    <w:rsid w:val="003C4885"/>
    <w:rsid w:val="003C5B5E"/>
    <w:rsid w:val="003D1868"/>
    <w:rsid w:val="003D1872"/>
    <w:rsid w:val="003D3D04"/>
    <w:rsid w:val="003D47B5"/>
    <w:rsid w:val="003D53F9"/>
    <w:rsid w:val="003D5CC0"/>
    <w:rsid w:val="003E070F"/>
    <w:rsid w:val="003E2F9F"/>
    <w:rsid w:val="003E4EE3"/>
    <w:rsid w:val="003E59C3"/>
    <w:rsid w:val="003E6DA0"/>
    <w:rsid w:val="003E7115"/>
    <w:rsid w:val="003F1312"/>
    <w:rsid w:val="003F2DBF"/>
    <w:rsid w:val="003F3B52"/>
    <w:rsid w:val="003F5C4A"/>
    <w:rsid w:val="003F7A28"/>
    <w:rsid w:val="003F7AD0"/>
    <w:rsid w:val="00400867"/>
    <w:rsid w:val="00402B63"/>
    <w:rsid w:val="00402C32"/>
    <w:rsid w:val="00402E6B"/>
    <w:rsid w:val="004037A9"/>
    <w:rsid w:val="00403C6B"/>
    <w:rsid w:val="0040498E"/>
    <w:rsid w:val="00405983"/>
    <w:rsid w:val="00410DF2"/>
    <w:rsid w:val="0041299C"/>
    <w:rsid w:val="00412AB8"/>
    <w:rsid w:val="00413AC0"/>
    <w:rsid w:val="00414DD3"/>
    <w:rsid w:val="00420BCF"/>
    <w:rsid w:val="0042169E"/>
    <w:rsid w:val="00421774"/>
    <w:rsid w:val="004230B4"/>
    <w:rsid w:val="00423385"/>
    <w:rsid w:val="0042370E"/>
    <w:rsid w:val="00423F80"/>
    <w:rsid w:val="00424B2B"/>
    <w:rsid w:val="004256C8"/>
    <w:rsid w:val="00425FE8"/>
    <w:rsid w:val="0042623A"/>
    <w:rsid w:val="004305F9"/>
    <w:rsid w:val="00430F93"/>
    <w:rsid w:val="0043198E"/>
    <w:rsid w:val="004321F5"/>
    <w:rsid w:val="00432E96"/>
    <w:rsid w:val="00433425"/>
    <w:rsid w:val="00433B81"/>
    <w:rsid w:val="00434261"/>
    <w:rsid w:val="00434760"/>
    <w:rsid w:val="00434ABB"/>
    <w:rsid w:val="004365BA"/>
    <w:rsid w:val="00436778"/>
    <w:rsid w:val="00437187"/>
    <w:rsid w:val="0044041E"/>
    <w:rsid w:val="00440560"/>
    <w:rsid w:val="00441098"/>
    <w:rsid w:val="00441E56"/>
    <w:rsid w:val="00442CA7"/>
    <w:rsid w:val="00443AAA"/>
    <w:rsid w:val="00444F8B"/>
    <w:rsid w:val="004459C4"/>
    <w:rsid w:val="004503C0"/>
    <w:rsid w:val="00451B59"/>
    <w:rsid w:val="00453A85"/>
    <w:rsid w:val="00453C96"/>
    <w:rsid w:val="00453D60"/>
    <w:rsid w:val="00455752"/>
    <w:rsid w:val="00457498"/>
    <w:rsid w:val="0046043E"/>
    <w:rsid w:val="00461269"/>
    <w:rsid w:val="004613C7"/>
    <w:rsid w:val="00462CEC"/>
    <w:rsid w:val="00463CE9"/>
    <w:rsid w:val="00463D1D"/>
    <w:rsid w:val="00467D42"/>
    <w:rsid w:val="00467E79"/>
    <w:rsid w:val="00471DE2"/>
    <w:rsid w:val="0047213F"/>
    <w:rsid w:val="00472388"/>
    <w:rsid w:val="004747EB"/>
    <w:rsid w:val="00474837"/>
    <w:rsid w:val="00477177"/>
    <w:rsid w:val="00482A39"/>
    <w:rsid w:val="0048621C"/>
    <w:rsid w:val="0048751C"/>
    <w:rsid w:val="00487E67"/>
    <w:rsid w:val="004921E9"/>
    <w:rsid w:val="004A06A7"/>
    <w:rsid w:val="004A09F7"/>
    <w:rsid w:val="004A1D30"/>
    <w:rsid w:val="004A1F44"/>
    <w:rsid w:val="004A35EA"/>
    <w:rsid w:val="004A408A"/>
    <w:rsid w:val="004A40B1"/>
    <w:rsid w:val="004A43FE"/>
    <w:rsid w:val="004A547F"/>
    <w:rsid w:val="004A7BE2"/>
    <w:rsid w:val="004B6B3C"/>
    <w:rsid w:val="004B752C"/>
    <w:rsid w:val="004C03DC"/>
    <w:rsid w:val="004C11BA"/>
    <w:rsid w:val="004C3199"/>
    <w:rsid w:val="004C6332"/>
    <w:rsid w:val="004C6DFB"/>
    <w:rsid w:val="004C7384"/>
    <w:rsid w:val="004C790A"/>
    <w:rsid w:val="004C7DDB"/>
    <w:rsid w:val="004D3F36"/>
    <w:rsid w:val="004D5356"/>
    <w:rsid w:val="004E27F4"/>
    <w:rsid w:val="004E5BC4"/>
    <w:rsid w:val="004E76BF"/>
    <w:rsid w:val="004F448B"/>
    <w:rsid w:val="004F5FC1"/>
    <w:rsid w:val="004F6DA2"/>
    <w:rsid w:val="004F7EB0"/>
    <w:rsid w:val="00503518"/>
    <w:rsid w:val="00506CA1"/>
    <w:rsid w:val="00507924"/>
    <w:rsid w:val="00511F21"/>
    <w:rsid w:val="00514D1F"/>
    <w:rsid w:val="0051699B"/>
    <w:rsid w:val="00517135"/>
    <w:rsid w:val="0051765D"/>
    <w:rsid w:val="00523CD2"/>
    <w:rsid w:val="00527F08"/>
    <w:rsid w:val="0053025A"/>
    <w:rsid w:val="005319CC"/>
    <w:rsid w:val="0053210F"/>
    <w:rsid w:val="00532D4F"/>
    <w:rsid w:val="005339A0"/>
    <w:rsid w:val="00533D47"/>
    <w:rsid w:val="005344BD"/>
    <w:rsid w:val="005347EC"/>
    <w:rsid w:val="00535523"/>
    <w:rsid w:val="00537A90"/>
    <w:rsid w:val="00541A28"/>
    <w:rsid w:val="00542104"/>
    <w:rsid w:val="0054354A"/>
    <w:rsid w:val="00543B39"/>
    <w:rsid w:val="00547794"/>
    <w:rsid w:val="00547BCD"/>
    <w:rsid w:val="00551D86"/>
    <w:rsid w:val="00554BB8"/>
    <w:rsid w:val="00555C6C"/>
    <w:rsid w:val="00556EFB"/>
    <w:rsid w:val="0055728A"/>
    <w:rsid w:val="00557431"/>
    <w:rsid w:val="00557E7F"/>
    <w:rsid w:val="005605EB"/>
    <w:rsid w:val="005621FE"/>
    <w:rsid w:val="00564F94"/>
    <w:rsid w:val="00571351"/>
    <w:rsid w:val="00571988"/>
    <w:rsid w:val="0058088E"/>
    <w:rsid w:val="00580C87"/>
    <w:rsid w:val="005811CD"/>
    <w:rsid w:val="00581420"/>
    <w:rsid w:val="00581681"/>
    <w:rsid w:val="0058194F"/>
    <w:rsid w:val="00581C7B"/>
    <w:rsid w:val="00582C5D"/>
    <w:rsid w:val="00583441"/>
    <w:rsid w:val="005843D0"/>
    <w:rsid w:val="00591792"/>
    <w:rsid w:val="0059305E"/>
    <w:rsid w:val="00596EFA"/>
    <w:rsid w:val="00597591"/>
    <w:rsid w:val="005A070B"/>
    <w:rsid w:val="005A2F6C"/>
    <w:rsid w:val="005A7296"/>
    <w:rsid w:val="005A7A9C"/>
    <w:rsid w:val="005A7E40"/>
    <w:rsid w:val="005B0EE8"/>
    <w:rsid w:val="005B272B"/>
    <w:rsid w:val="005B2AD6"/>
    <w:rsid w:val="005B30DE"/>
    <w:rsid w:val="005B335F"/>
    <w:rsid w:val="005B3A0E"/>
    <w:rsid w:val="005B61FE"/>
    <w:rsid w:val="005B799E"/>
    <w:rsid w:val="005B7BCD"/>
    <w:rsid w:val="005C154B"/>
    <w:rsid w:val="005C397C"/>
    <w:rsid w:val="005C4236"/>
    <w:rsid w:val="005D09C7"/>
    <w:rsid w:val="005D1049"/>
    <w:rsid w:val="005D125B"/>
    <w:rsid w:val="005D3803"/>
    <w:rsid w:val="005D501B"/>
    <w:rsid w:val="005D7495"/>
    <w:rsid w:val="005E005B"/>
    <w:rsid w:val="005E1B43"/>
    <w:rsid w:val="005F1CDE"/>
    <w:rsid w:val="005F3617"/>
    <w:rsid w:val="005F60CE"/>
    <w:rsid w:val="005F67AA"/>
    <w:rsid w:val="005F6934"/>
    <w:rsid w:val="005F72EE"/>
    <w:rsid w:val="00600886"/>
    <w:rsid w:val="00602663"/>
    <w:rsid w:val="00602A96"/>
    <w:rsid w:val="006036BF"/>
    <w:rsid w:val="00611694"/>
    <w:rsid w:val="00614388"/>
    <w:rsid w:val="006173C3"/>
    <w:rsid w:val="00621082"/>
    <w:rsid w:val="00625553"/>
    <w:rsid w:val="00625D46"/>
    <w:rsid w:val="00626060"/>
    <w:rsid w:val="006273EC"/>
    <w:rsid w:val="00627492"/>
    <w:rsid w:val="0063535A"/>
    <w:rsid w:val="00635769"/>
    <w:rsid w:val="0063684B"/>
    <w:rsid w:val="00636878"/>
    <w:rsid w:val="0064009D"/>
    <w:rsid w:val="00640CCC"/>
    <w:rsid w:val="0064336D"/>
    <w:rsid w:val="00643619"/>
    <w:rsid w:val="0064484F"/>
    <w:rsid w:val="006464AE"/>
    <w:rsid w:val="00646DD2"/>
    <w:rsid w:val="00650D83"/>
    <w:rsid w:val="00652CDC"/>
    <w:rsid w:val="00653174"/>
    <w:rsid w:val="00653AAC"/>
    <w:rsid w:val="00655403"/>
    <w:rsid w:val="00655BA0"/>
    <w:rsid w:val="00657242"/>
    <w:rsid w:val="006575ED"/>
    <w:rsid w:val="006611C1"/>
    <w:rsid w:val="00661D06"/>
    <w:rsid w:val="006620A3"/>
    <w:rsid w:val="00663A88"/>
    <w:rsid w:val="00666E5D"/>
    <w:rsid w:val="0067155F"/>
    <w:rsid w:val="00672388"/>
    <w:rsid w:val="00672746"/>
    <w:rsid w:val="00672EC2"/>
    <w:rsid w:val="0067459B"/>
    <w:rsid w:val="00676ACB"/>
    <w:rsid w:val="00682AB7"/>
    <w:rsid w:val="00684409"/>
    <w:rsid w:val="0068663F"/>
    <w:rsid w:val="00690209"/>
    <w:rsid w:val="00690379"/>
    <w:rsid w:val="006913BF"/>
    <w:rsid w:val="00691870"/>
    <w:rsid w:val="006949BC"/>
    <w:rsid w:val="00694CD4"/>
    <w:rsid w:val="00695159"/>
    <w:rsid w:val="006952E9"/>
    <w:rsid w:val="0069586C"/>
    <w:rsid w:val="00696773"/>
    <w:rsid w:val="00696952"/>
    <w:rsid w:val="00697449"/>
    <w:rsid w:val="006A11A3"/>
    <w:rsid w:val="006A1557"/>
    <w:rsid w:val="006A1899"/>
    <w:rsid w:val="006A18B0"/>
    <w:rsid w:val="006A3153"/>
    <w:rsid w:val="006A3522"/>
    <w:rsid w:val="006A5273"/>
    <w:rsid w:val="006A685C"/>
    <w:rsid w:val="006B0D52"/>
    <w:rsid w:val="006B2020"/>
    <w:rsid w:val="006B3D46"/>
    <w:rsid w:val="006B43F7"/>
    <w:rsid w:val="006B6F2A"/>
    <w:rsid w:val="006C15AC"/>
    <w:rsid w:val="006C17EA"/>
    <w:rsid w:val="006C32DE"/>
    <w:rsid w:val="006C3BA6"/>
    <w:rsid w:val="006C6F1E"/>
    <w:rsid w:val="006C7706"/>
    <w:rsid w:val="006D1E11"/>
    <w:rsid w:val="006D3839"/>
    <w:rsid w:val="006D5F07"/>
    <w:rsid w:val="006D7270"/>
    <w:rsid w:val="006D72F5"/>
    <w:rsid w:val="006E037C"/>
    <w:rsid w:val="006E4A69"/>
    <w:rsid w:val="006E4C84"/>
    <w:rsid w:val="006E4E4C"/>
    <w:rsid w:val="006E6953"/>
    <w:rsid w:val="006E6FBE"/>
    <w:rsid w:val="006F1882"/>
    <w:rsid w:val="006F3EB1"/>
    <w:rsid w:val="00700648"/>
    <w:rsid w:val="00700A0D"/>
    <w:rsid w:val="00700EA4"/>
    <w:rsid w:val="00700F5C"/>
    <w:rsid w:val="00702952"/>
    <w:rsid w:val="007038C3"/>
    <w:rsid w:val="00703AFE"/>
    <w:rsid w:val="00715EBD"/>
    <w:rsid w:val="00716DB5"/>
    <w:rsid w:val="007177C5"/>
    <w:rsid w:val="00720DBB"/>
    <w:rsid w:val="00722316"/>
    <w:rsid w:val="0072370D"/>
    <w:rsid w:val="007238D1"/>
    <w:rsid w:val="00724986"/>
    <w:rsid w:val="00726CF0"/>
    <w:rsid w:val="0073317D"/>
    <w:rsid w:val="00733E7B"/>
    <w:rsid w:val="00734F2D"/>
    <w:rsid w:val="00735727"/>
    <w:rsid w:val="00737A2D"/>
    <w:rsid w:val="007413C6"/>
    <w:rsid w:val="00743332"/>
    <w:rsid w:val="00743AE6"/>
    <w:rsid w:val="007443B7"/>
    <w:rsid w:val="00747866"/>
    <w:rsid w:val="007501F7"/>
    <w:rsid w:val="007534D1"/>
    <w:rsid w:val="00753782"/>
    <w:rsid w:val="00755CDD"/>
    <w:rsid w:val="00755E1A"/>
    <w:rsid w:val="007560D6"/>
    <w:rsid w:val="00756DCB"/>
    <w:rsid w:val="0075748B"/>
    <w:rsid w:val="0076162B"/>
    <w:rsid w:val="00762143"/>
    <w:rsid w:val="007709D6"/>
    <w:rsid w:val="007748FC"/>
    <w:rsid w:val="00775C0B"/>
    <w:rsid w:val="00776A7B"/>
    <w:rsid w:val="007813F5"/>
    <w:rsid w:val="00781DC0"/>
    <w:rsid w:val="00784AF2"/>
    <w:rsid w:val="007854B9"/>
    <w:rsid w:val="00786D3F"/>
    <w:rsid w:val="0078747D"/>
    <w:rsid w:val="00787615"/>
    <w:rsid w:val="00787976"/>
    <w:rsid w:val="00790083"/>
    <w:rsid w:val="007900F0"/>
    <w:rsid w:val="00790D1B"/>
    <w:rsid w:val="00791886"/>
    <w:rsid w:val="00792647"/>
    <w:rsid w:val="0079463D"/>
    <w:rsid w:val="0079624B"/>
    <w:rsid w:val="00796DF1"/>
    <w:rsid w:val="007A2540"/>
    <w:rsid w:val="007A2768"/>
    <w:rsid w:val="007A3DF0"/>
    <w:rsid w:val="007B1466"/>
    <w:rsid w:val="007B4595"/>
    <w:rsid w:val="007B488D"/>
    <w:rsid w:val="007B6F56"/>
    <w:rsid w:val="007B71F6"/>
    <w:rsid w:val="007B79DB"/>
    <w:rsid w:val="007C0C95"/>
    <w:rsid w:val="007C16DB"/>
    <w:rsid w:val="007C1819"/>
    <w:rsid w:val="007C21E8"/>
    <w:rsid w:val="007C2E15"/>
    <w:rsid w:val="007C4DFD"/>
    <w:rsid w:val="007C5CE9"/>
    <w:rsid w:val="007C5E3C"/>
    <w:rsid w:val="007C6726"/>
    <w:rsid w:val="007D34C0"/>
    <w:rsid w:val="007D37EA"/>
    <w:rsid w:val="007D460C"/>
    <w:rsid w:val="007D5982"/>
    <w:rsid w:val="007E286E"/>
    <w:rsid w:val="007E47C6"/>
    <w:rsid w:val="007F2929"/>
    <w:rsid w:val="007F2FA2"/>
    <w:rsid w:val="007F2FBC"/>
    <w:rsid w:val="007F394C"/>
    <w:rsid w:val="007F6F7C"/>
    <w:rsid w:val="0080225C"/>
    <w:rsid w:val="008065FE"/>
    <w:rsid w:val="00811522"/>
    <w:rsid w:val="0081241F"/>
    <w:rsid w:val="00813F01"/>
    <w:rsid w:val="008149BD"/>
    <w:rsid w:val="00815774"/>
    <w:rsid w:val="00815D5C"/>
    <w:rsid w:val="00816D82"/>
    <w:rsid w:val="00820086"/>
    <w:rsid w:val="00822C88"/>
    <w:rsid w:val="00822F9D"/>
    <w:rsid w:val="008250C2"/>
    <w:rsid w:val="00825811"/>
    <w:rsid w:val="00827185"/>
    <w:rsid w:val="0082795D"/>
    <w:rsid w:val="00834648"/>
    <w:rsid w:val="008351D8"/>
    <w:rsid w:val="00835813"/>
    <w:rsid w:val="00836304"/>
    <w:rsid w:val="00837020"/>
    <w:rsid w:val="00837821"/>
    <w:rsid w:val="00840405"/>
    <w:rsid w:val="00840ED2"/>
    <w:rsid w:val="00840F88"/>
    <w:rsid w:val="00841F81"/>
    <w:rsid w:val="00843C4A"/>
    <w:rsid w:val="00844DCB"/>
    <w:rsid w:val="00845183"/>
    <w:rsid w:val="00850002"/>
    <w:rsid w:val="00851601"/>
    <w:rsid w:val="00854DD8"/>
    <w:rsid w:val="008550D6"/>
    <w:rsid w:val="0085621B"/>
    <w:rsid w:val="00857634"/>
    <w:rsid w:val="008576B5"/>
    <w:rsid w:val="008663E8"/>
    <w:rsid w:val="00866E1E"/>
    <w:rsid w:val="0086744F"/>
    <w:rsid w:val="00867462"/>
    <w:rsid w:val="00867633"/>
    <w:rsid w:val="00867EED"/>
    <w:rsid w:val="00870A22"/>
    <w:rsid w:val="0087444F"/>
    <w:rsid w:val="00874695"/>
    <w:rsid w:val="008778AC"/>
    <w:rsid w:val="008851E7"/>
    <w:rsid w:val="00887897"/>
    <w:rsid w:val="0089025C"/>
    <w:rsid w:val="008919E5"/>
    <w:rsid w:val="0089207E"/>
    <w:rsid w:val="00893866"/>
    <w:rsid w:val="0089649B"/>
    <w:rsid w:val="008967FF"/>
    <w:rsid w:val="008A27AF"/>
    <w:rsid w:val="008A3BCD"/>
    <w:rsid w:val="008A5D97"/>
    <w:rsid w:val="008A7C95"/>
    <w:rsid w:val="008B4690"/>
    <w:rsid w:val="008B5D70"/>
    <w:rsid w:val="008B5F59"/>
    <w:rsid w:val="008B7089"/>
    <w:rsid w:val="008C2B88"/>
    <w:rsid w:val="008C3590"/>
    <w:rsid w:val="008C4A57"/>
    <w:rsid w:val="008C5F4D"/>
    <w:rsid w:val="008C6FD9"/>
    <w:rsid w:val="008D1DD5"/>
    <w:rsid w:val="008D4137"/>
    <w:rsid w:val="008D5C1E"/>
    <w:rsid w:val="008E05B1"/>
    <w:rsid w:val="008E1E92"/>
    <w:rsid w:val="008E2329"/>
    <w:rsid w:val="008E240F"/>
    <w:rsid w:val="008E4AE5"/>
    <w:rsid w:val="008E4DB3"/>
    <w:rsid w:val="008F0384"/>
    <w:rsid w:val="008F2ABB"/>
    <w:rsid w:val="008F405A"/>
    <w:rsid w:val="00900058"/>
    <w:rsid w:val="009004F7"/>
    <w:rsid w:val="00903086"/>
    <w:rsid w:val="00904964"/>
    <w:rsid w:val="00906DDE"/>
    <w:rsid w:val="009071BB"/>
    <w:rsid w:val="0090770D"/>
    <w:rsid w:val="00911F98"/>
    <w:rsid w:val="009133E1"/>
    <w:rsid w:val="00913518"/>
    <w:rsid w:val="009150F4"/>
    <w:rsid w:val="009168A0"/>
    <w:rsid w:val="00927B20"/>
    <w:rsid w:val="00927D85"/>
    <w:rsid w:val="0093008D"/>
    <w:rsid w:val="009305AD"/>
    <w:rsid w:val="0093283A"/>
    <w:rsid w:val="00932BD4"/>
    <w:rsid w:val="00936F89"/>
    <w:rsid w:val="009379A6"/>
    <w:rsid w:val="009430B1"/>
    <w:rsid w:val="009442A4"/>
    <w:rsid w:val="009448A3"/>
    <w:rsid w:val="009469E5"/>
    <w:rsid w:val="00947121"/>
    <w:rsid w:val="00957696"/>
    <w:rsid w:val="009604DD"/>
    <w:rsid w:val="00963176"/>
    <w:rsid w:val="00963E66"/>
    <w:rsid w:val="00964F11"/>
    <w:rsid w:val="00970CAA"/>
    <w:rsid w:val="0097179B"/>
    <w:rsid w:val="009719F0"/>
    <w:rsid w:val="00971CE4"/>
    <w:rsid w:val="00972A16"/>
    <w:rsid w:val="009755F3"/>
    <w:rsid w:val="0097607B"/>
    <w:rsid w:val="00976584"/>
    <w:rsid w:val="00983452"/>
    <w:rsid w:val="00985FF2"/>
    <w:rsid w:val="00986300"/>
    <w:rsid w:val="00986AA6"/>
    <w:rsid w:val="00991366"/>
    <w:rsid w:val="0099582B"/>
    <w:rsid w:val="00997C96"/>
    <w:rsid w:val="009A0DFB"/>
    <w:rsid w:val="009A169F"/>
    <w:rsid w:val="009B1269"/>
    <w:rsid w:val="009B1708"/>
    <w:rsid w:val="009B5085"/>
    <w:rsid w:val="009B576E"/>
    <w:rsid w:val="009B5ABE"/>
    <w:rsid w:val="009C25D7"/>
    <w:rsid w:val="009C4768"/>
    <w:rsid w:val="009C4B97"/>
    <w:rsid w:val="009C6001"/>
    <w:rsid w:val="009C641B"/>
    <w:rsid w:val="009C74A8"/>
    <w:rsid w:val="009D1071"/>
    <w:rsid w:val="009D1EDF"/>
    <w:rsid w:val="009D3A0F"/>
    <w:rsid w:val="009D5691"/>
    <w:rsid w:val="009D59CB"/>
    <w:rsid w:val="009D60E8"/>
    <w:rsid w:val="009D6B7E"/>
    <w:rsid w:val="009D7A5E"/>
    <w:rsid w:val="009E07D6"/>
    <w:rsid w:val="009E2ACB"/>
    <w:rsid w:val="009E2E55"/>
    <w:rsid w:val="009E31D4"/>
    <w:rsid w:val="009E4613"/>
    <w:rsid w:val="009E6F98"/>
    <w:rsid w:val="009F04EC"/>
    <w:rsid w:val="009F36E4"/>
    <w:rsid w:val="009F6329"/>
    <w:rsid w:val="009F7C09"/>
    <w:rsid w:val="00A01FBB"/>
    <w:rsid w:val="00A031E7"/>
    <w:rsid w:val="00A033E7"/>
    <w:rsid w:val="00A06B82"/>
    <w:rsid w:val="00A077B0"/>
    <w:rsid w:val="00A131AE"/>
    <w:rsid w:val="00A14D4C"/>
    <w:rsid w:val="00A20EBB"/>
    <w:rsid w:val="00A2235C"/>
    <w:rsid w:val="00A233E1"/>
    <w:rsid w:val="00A23BFC"/>
    <w:rsid w:val="00A311D0"/>
    <w:rsid w:val="00A3153E"/>
    <w:rsid w:val="00A316C8"/>
    <w:rsid w:val="00A32E20"/>
    <w:rsid w:val="00A32FA2"/>
    <w:rsid w:val="00A34E3D"/>
    <w:rsid w:val="00A35AA1"/>
    <w:rsid w:val="00A35C92"/>
    <w:rsid w:val="00A37D92"/>
    <w:rsid w:val="00A40748"/>
    <w:rsid w:val="00A40AE5"/>
    <w:rsid w:val="00A434AB"/>
    <w:rsid w:val="00A555F0"/>
    <w:rsid w:val="00A620AA"/>
    <w:rsid w:val="00A6394E"/>
    <w:rsid w:val="00A63B24"/>
    <w:rsid w:val="00A63BF9"/>
    <w:rsid w:val="00A659D8"/>
    <w:rsid w:val="00A65DD5"/>
    <w:rsid w:val="00A70903"/>
    <w:rsid w:val="00A7180B"/>
    <w:rsid w:val="00A72D5E"/>
    <w:rsid w:val="00A731BA"/>
    <w:rsid w:val="00A73CC4"/>
    <w:rsid w:val="00A7486B"/>
    <w:rsid w:val="00A8285D"/>
    <w:rsid w:val="00A828C4"/>
    <w:rsid w:val="00A836D4"/>
    <w:rsid w:val="00A83C08"/>
    <w:rsid w:val="00A84560"/>
    <w:rsid w:val="00A8659C"/>
    <w:rsid w:val="00A9213D"/>
    <w:rsid w:val="00A93741"/>
    <w:rsid w:val="00A95E78"/>
    <w:rsid w:val="00AA059B"/>
    <w:rsid w:val="00AA08DB"/>
    <w:rsid w:val="00AA1D9C"/>
    <w:rsid w:val="00AA52C0"/>
    <w:rsid w:val="00AA5493"/>
    <w:rsid w:val="00AA5A89"/>
    <w:rsid w:val="00AA5C24"/>
    <w:rsid w:val="00AB2400"/>
    <w:rsid w:val="00AB7F59"/>
    <w:rsid w:val="00AC0C7F"/>
    <w:rsid w:val="00AC3C29"/>
    <w:rsid w:val="00AC4159"/>
    <w:rsid w:val="00AC4C7F"/>
    <w:rsid w:val="00AC4EB2"/>
    <w:rsid w:val="00AC528D"/>
    <w:rsid w:val="00AC5D0B"/>
    <w:rsid w:val="00AC5F89"/>
    <w:rsid w:val="00AC63A4"/>
    <w:rsid w:val="00AD2A6D"/>
    <w:rsid w:val="00AD2DFB"/>
    <w:rsid w:val="00AD3DA5"/>
    <w:rsid w:val="00AD4078"/>
    <w:rsid w:val="00AE05EB"/>
    <w:rsid w:val="00AE15FA"/>
    <w:rsid w:val="00AE2394"/>
    <w:rsid w:val="00AE3E2C"/>
    <w:rsid w:val="00AE464C"/>
    <w:rsid w:val="00AE60B5"/>
    <w:rsid w:val="00AE6673"/>
    <w:rsid w:val="00AE6A66"/>
    <w:rsid w:val="00AE7583"/>
    <w:rsid w:val="00AF23EA"/>
    <w:rsid w:val="00AF3EEB"/>
    <w:rsid w:val="00AF6B7D"/>
    <w:rsid w:val="00B001E5"/>
    <w:rsid w:val="00B01EC1"/>
    <w:rsid w:val="00B02EB1"/>
    <w:rsid w:val="00B06801"/>
    <w:rsid w:val="00B10AF5"/>
    <w:rsid w:val="00B111A2"/>
    <w:rsid w:val="00B11A78"/>
    <w:rsid w:val="00B121E4"/>
    <w:rsid w:val="00B130E0"/>
    <w:rsid w:val="00B13617"/>
    <w:rsid w:val="00B14555"/>
    <w:rsid w:val="00B1547C"/>
    <w:rsid w:val="00B207CF"/>
    <w:rsid w:val="00B22242"/>
    <w:rsid w:val="00B233B3"/>
    <w:rsid w:val="00B26CC5"/>
    <w:rsid w:val="00B27B5E"/>
    <w:rsid w:val="00B302D4"/>
    <w:rsid w:val="00B30CC7"/>
    <w:rsid w:val="00B31728"/>
    <w:rsid w:val="00B317B6"/>
    <w:rsid w:val="00B363C7"/>
    <w:rsid w:val="00B36FD7"/>
    <w:rsid w:val="00B41049"/>
    <w:rsid w:val="00B4446C"/>
    <w:rsid w:val="00B452AC"/>
    <w:rsid w:val="00B46CE3"/>
    <w:rsid w:val="00B51C9A"/>
    <w:rsid w:val="00B5320F"/>
    <w:rsid w:val="00B53FF2"/>
    <w:rsid w:val="00B54012"/>
    <w:rsid w:val="00B616C0"/>
    <w:rsid w:val="00B618FE"/>
    <w:rsid w:val="00B6357F"/>
    <w:rsid w:val="00B636F5"/>
    <w:rsid w:val="00B63967"/>
    <w:rsid w:val="00B64BC0"/>
    <w:rsid w:val="00B67333"/>
    <w:rsid w:val="00B67B42"/>
    <w:rsid w:val="00B67C2A"/>
    <w:rsid w:val="00B701D7"/>
    <w:rsid w:val="00B7032A"/>
    <w:rsid w:val="00B705C6"/>
    <w:rsid w:val="00B71A64"/>
    <w:rsid w:val="00B74AB8"/>
    <w:rsid w:val="00B77C07"/>
    <w:rsid w:val="00B8562A"/>
    <w:rsid w:val="00B91FFF"/>
    <w:rsid w:val="00B92B41"/>
    <w:rsid w:val="00B93D47"/>
    <w:rsid w:val="00B9405E"/>
    <w:rsid w:val="00B949C5"/>
    <w:rsid w:val="00B94F81"/>
    <w:rsid w:val="00B9685C"/>
    <w:rsid w:val="00B969BE"/>
    <w:rsid w:val="00BA1ED8"/>
    <w:rsid w:val="00BA439C"/>
    <w:rsid w:val="00BA60DD"/>
    <w:rsid w:val="00BA62C5"/>
    <w:rsid w:val="00BA6F73"/>
    <w:rsid w:val="00BA6F83"/>
    <w:rsid w:val="00BB03D6"/>
    <w:rsid w:val="00BB12A8"/>
    <w:rsid w:val="00BB36E6"/>
    <w:rsid w:val="00BB46CE"/>
    <w:rsid w:val="00BB69C1"/>
    <w:rsid w:val="00BB773C"/>
    <w:rsid w:val="00BB7F88"/>
    <w:rsid w:val="00BC0028"/>
    <w:rsid w:val="00BC2FC2"/>
    <w:rsid w:val="00BC7940"/>
    <w:rsid w:val="00BD38EE"/>
    <w:rsid w:val="00BD3FE5"/>
    <w:rsid w:val="00BD4C89"/>
    <w:rsid w:val="00BD59E8"/>
    <w:rsid w:val="00BD648A"/>
    <w:rsid w:val="00BE06BA"/>
    <w:rsid w:val="00BF0AB1"/>
    <w:rsid w:val="00BF3E5C"/>
    <w:rsid w:val="00BF4C40"/>
    <w:rsid w:val="00BF5487"/>
    <w:rsid w:val="00BF5B21"/>
    <w:rsid w:val="00BF7382"/>
    <w:rsid w:val="00C012F5"/>
    <w:rsid w:val="00C02BE1"/>
    <w:rsid w:val="00C03083"/>
    <w:rsid w:val="00C04F87"/>
    <w:rsid w:val="00C0693C"/>
    <w:rsid w:val="00C115F9"/>
    <w:rsid w:val="00C15976"/>
    <w:rsid w:val="00C171C6"/>
    <w:rsid w:val="00C174BF"/>
    <w:rsid w:val="00C17B69"/>
    <w:rsid w:val="00C24D7F"/>
    <w:rsid w:val="00C26385"/>
    <w:rsid w:val="00C35C8B"/>
    <w:rsid w:val="00C35F69"/>
    <w:rsid w:val="00C406FC"/>
    <w:rsid w:val="00C44156"/>
    <w:rsid w:val="00C44632"/>
    <w:rsid w:val="00C460E1"/>
    <w:rsid w:val="00C46EEE"/>
    <w:rsid w:val="00C47C4F"/>
    <w:rsid w:val="00C5128D"/>
    <w:rsid w:val="00C525C8"/>
    <w:rsid w:val="00C52DA9"/>
    <w:rsid w:val="00C52F77"/>
    <w:rsid w:val="00C53C7C"/>
    <w:rsid w:val="00C54F26"/>
    <w:rsid w:val="00C60CDD"/>
    <w:rsid w:val="00C639BF"/>
    <w:rsid w:val="00C64BC4"/>
    <w:rsid w:val="00C678A2"/>
    <w:rsid w:val="00C704B3"/>
    <w:rsid w:val="00C71225"/>
    <w:rsid w:val="00C720B8"/>
    <w:rsid w:val="00C75F46"/>
    <w:rsid w:val="00C82A17"/>
    <w:rsid w:val="00C844CE"/>
    <w:rsid w:val="00C90DF2"/>
    <w:rsid w:val="00C93631"/>
    <w:rsid w:val="00C94145"/>
    <w:rsid w:val="00C9508B"/>
    <w:rsid w:val="00C97B05"/>
    <w:rsid w:val="00CA01A7"/>
    <w:rsid w:val="00CA383B"/>
    <w:rsid w:val="00CA3ACD"/>
    <w:rsid w:val="00CA45E4"/>
    <w:rsid w:val="00CA502B"/>
    <w:rsid w:val="00CB0EDB"/>
    <w:rsid w:val="00CB269D"/>
    <w:rsid w:val="00CB2F46"/>
    <w:rsid w:val="00CB3A33"/>
    <w:rsid w:val="00CB4D9C"/>
    <w:rsid w:val="00CB75EC"/>
    <w:rsid w:val="00CC053C"/>
    <w:rsid w:val="00CC1F66"/>
    <w:rsid w:val="00CC2543"/>
    <w:rsid w:val="00CC3EFC"/>
    <w:rsid w:val="00CC46C4"/>
    <w:rsid w:val="00CC75C5"/>
    <w:rsid w:val="00CD1889"/>
    <w:rsid w:val="00CD22F3"/>
    <w:rsid w:val="00CD247A"/>
    <w:rsid w:val="00CD3C05"/>
    <w:rsid w:val="00CD3C94"/>
    <w:rsid w:val="00CD3CA6"/>
    <w:rsid w:val="00CD4CF4"/>
    <w:rsid w:val="00CD5D38"/>
    <w:rsid w:val="00CE27C4"/>
    <w:rsid w:val="00CE5B76"/>
    <w:rsid w:val="00CF0444"/>
    <w:rsid w:val="00CF0A6A"/>
    <w:rsid w:val="00CF13AD"/>
    <w:rsid w:val="00CF17AE"/>
    <w:rsid w:val="00CF40B7"/>
    <w:rsid w:val="00CF40F9"/>
    <w:rsid w:val="00CF6DF4"/>
    <w:rsid w:val="00CF707D"/>
    <w:rsid w:val="00D01066"/>
    <w:rsid w:val="00D015B3"/>
    <w:rsid w:val="00D10708"/>
    <w:rsid w:val="00D11F28"/>
    <w:rsid w:val="00D12B79"/>
    <w:rsid w:val="00D13AAA"/>
    <w:rsid w:val="00D15E04"/>
    <w:rsid w:val="00D16F7C"/>
    <w:rsid w:val="00D17816"/>
    <w:rsid w:val="00D203B2"/>
    <w:rsid w:val="00D20FB5"/>
    <w:rsid w:val="00D219BF"/>
    <w:rsid w:val="00D2264C"/>
    <w:rsid w:val="00D22F86"/>
    <w:rsid w:val="00D22FD6"/>
    <w:rsid w:val="00D24330"/>
    <w:rsid w:val="00D24C27"/>
    <w:rsid w:val="00D25179"/>
    <w:rsid w:val="00D26228"/>
    <w:rsid w:val="00D279F8"/>
    <w:rsid w:val="00D3018E"/>
    <w:rsid w:val="00D32029"/>
    <w:rsid w:val="00D3349A"/>
    <w:rsid w:val="00D33D7A"/>
    <w:rsid w:val="00D33FFD"/>
    <w:rsid w:val="00D34300"/>
    <w:rsid w:val="00D349EE"/>
    <w:rsid w:val="00D35ECD"/>
    <w:rsid w:val="00D408FF"/>
    <w:rsid w:val="00D4370D"/>
    <w:rsid w:val="00D5177C"/>
    <w:rsid w:val="00D53CE6"/>
    <w:rsid w:val="00D5643F"/>
    <w:rsid w:val="00D56B95"/>
    <w:rsid w:val="00D5704D"/>
    <w:rsid w:val="00D57A55"/>
    <w:rsid w:val="00D63243"/>
    <w:rsid w:val="00D6664B"/>
    <w:rsid w:val="00D6675A"/>
    <w:rsid w:val="00D703BC"/>
    <w:rsid w:val="00D70DFA"/>
    <w:rsid w:val="00D7401C"/>
    <w:rsid w:val="00D743C4"/>
    <w:rsid w:val="00D74D5F"/>
    <w:rsid w:val="00D777D0"/>
    <w:rsid w:val="00D77C81"/>
    <w:rsid w:val="00D80B91"/>
    <w:rsid w:val="00D80EE6"/>
    <w:rsid w:val="00D8120F"/>
    <w:rsid w:val="00D8134A"/>
    <w:rsid w:val="00D82318"/>
    <w:rsid w:val="00D832A0"/>
    <w:rsid w:val="00D857C0"/>
    <w:rsid w:val="00D87C85"/>
    <w:rsid w:val="00D91021"/>
    <w:rsid w:val="00DA4E54"/>
    <w:rsid w:val="00DA518F"/>
    <w:rsid w:val="00DA5510"/>
    <w:rsid w:val="00DA6EBB"/>
    <w:rsid w:val="00DA71D2"/>
    <w:rsid w:val="00DB03A0"/>
    <w:rsid w:val="00DB425E"/>
    <w:rsid w:val="00DB7478"/>
    <w:rsid w:val="00DC0345"/>
    <w:rsid w:val="00DC1928"/>
    <w:rsid w:val="00DD0129"/>
    <w:rsid w:val="00DD0D24"/>
    <w:rsid w:val="00DD1BE0"/>
    <w:rsid w:val="00DD2153"/>
    <w:rsid w:val="00DD326F"/>
    <w:rsid w:val="00DD578C"/>
    <w:rsid w:val="00DD7C2B"/>
    <w:rsid w:val="00DE1303"/>
    <w:rsid w:val="00DE17C7"/>
    <w:rsid w:val="00DE19C0"/>
    <w:rsid w:val="00DE1B0B"/>
    <w:rsid w:val="00DE550E"/>
    <w:rsid w:val="00DE746F"/>
    <w:rsid w:val="00DF04D7"/>
    <w:rsid w:val="00DF6ABD"/>
    <w:rsid w:val="00DF74AD"/>
    <w:rsid w:val="00E00152"/>
    <w:rsid w:val="00E01CF6"/>
    <w:rsid w:val="00E01ED4"/>
    <w:rsid w:val="00E0245E"/>
    <w:rsid w:val="00E0302F"/>
    <w:rsid w:val="00E04872"/>
    <w:rsid w:val="00E05DF1"/>
    <w:rsid w:val="00E1447D"/>
    <w:rsid w:val="00E1568B"/>
    <w:rsid w:val="00E16EC4"/>
    <w:rsid w:val="00E20188"/>
    <w:rsid w:val="00E20D1F"/>
    <w:rsid w:val="00E226C6"/>
    <w:rsid w:val="00E25E2C"/>
    <w:rsid w:val="00E27A66"/>
    <w:rsid w:val="00E27BAF"/>
    <w:rsid w:val="00E3174C"/>
    <w:rsid w:val="00E34342"/>
    <w:rsid w:val="00E343C3"/>
    <w:rsid w:val="00E41127"/>
    <w:rsid w:val="00E41521"/>
    <w:rsid w:val="00E45807"/>
    <w:rsid w:val="00E458D4"/>
    <w:rsid w:val="00E468B2"/>
    <w:rsid w:val="00E46BA7"/>
    <w:rsid w:val="00E46CE1"/>
    <w:rsid w:val="00E4740A"/>
    <w:rsid w:val="00E51AB9"/>
    <w:rsid w:val="00E5388A"/>
    <w:rsid w:val="00E54D5D"/>
    <w:rsid w:val="00E60EDF"/>
    <w:rsid w:val="00E61A07"/>
    <w:rsid w:val="00E61A5F"/>
    <w:rsid w:val="00E61C97"/>
    <w:rsid w:val="00E7080F"/>
    <w:rsid w:val="00E71E67"/>
    <w:rsid w:val="00E72890"/>
    <w:rsid w:val="00E73073"/>
    <w:rsid w:val="00E75FCC"/>
    <w:rsid w:val="00E801DE"/>
    <w:rsid w:val="00E8142E"/>
    <w:rsid w:val="00E83133"/>
    <w:rsid w:val="00E83790"/>
    <w:rsid w:val="00E856E1"/>
    <w:rsid w:val="00E8655E"/>
    <w:rsid w:val="00E86D13"/>
    <w:rsid w:val="00E86DBF"/>
    <w:rsid w:val="00E87C4F"/>
    <w:rsid w:val="00E908DC"/>
    <w:rsid w:val="00E940BA"/>
    <w:rsid w:val="00E94423"/>
    <w:rsid w:val="00E97B5E"/>
    <w:rsid w:val="00EA0118"/>
    <w:rsid w:val="00EA0BDC"/>
    <w:rsid w:val="00EA0D28"/>
    <w:rsid w:val="00EA1B74"/>
    <w:rsid w:val="00EA2790"/>
    <w:rsid w:val="00EA4922"/>
    <w:rsid w:val="00EA4CF0"/>
    <w:rsid w:val="00EA532C"/>
    <w:rsid w:val="00EA7323"/>
    <w:rsid w:val="00EB0FF7"/>
    <w:rsid w:val="00EB1216"/>
    <w:rsid w:val="00EB12CA"/>
    <w:rsid w:val="00EB5265"/>
    <w:rsid w:val="00EB64AC"/>
    <w:rsid w:val="00EC221E"/>
    <w:rsid w:val="00EC4375"/>
    <w:rsid w:val="00EC4D21"/>
    <w:rsid w:val="00EC5B3B"/>
    <w:rsid w:val="00EC6537"/>
    <w:rsid w:val="00EC7CFB"/>
    <w:rsid w:val="00ED184B"/>
    <w:rsid w:val="00ED288C"/>
    <w:rsid w:val="00ED426E"/>
    <w:rsid w:val="00ED6959"/>
    <w:rsid w:val="00EE07C3"/>
    <w:rsid w:val="00EE45B3"/>
    <w:rsid w:val="00EE4DBF"/>
    <w:rsid w:val="00EE5C77"/>
    <w:rsid w:val="00EE75F9"/>
    <w:rsid w:val="00EF11AE"/>
    <w:rsid w:val="00EF5B95"/>
    <w:rsid w:val="00EF7CEC"/>
    <w:rsid w:val="00EF7EDB"/>
    <w:rsid w:val="00F0166C"/>
    <w:rsid w:val="00F02432"/>
    <w:rsid w:val="00F02D42"/>
    <w:rsid w:val="00F04626"/>
    <w:rsid w:val="00F059B7"/>
    <w:rsid w:val="00F10CC8"/>
    <w:rsid w:val="00F1195C"/>
    <w:rsid w:val="00F132B1"/>
    <w:rsid w:val="00F1352B"/>
    <w:rsid w:val="00F15263"/>
    <w:rsid w:val="00F20251"/>
    <w:rsid w:val="00F23736"/>
    <w:rsid w:val="00F25779"/>
    <w:rsid w:val="00F276D3"/>
    <w:rsid w:val="00F27F9F"/>
    <w:rsid w:val="00F350C6"/>
    <w:rsid w:val="00F35765"/>
    <w:rsid w:val="00F364AD"/>
    <w:rsid w:val="00F37645"/>
    <w:rsid w:val="00F41B42"/>
    <w:rsid w:val="00F41F45"/>
    <w:rsid w:val="00F43857"/>
    <w:rsid w:val="00F43C50"/>
    <w:rsid w:val="00F45E60"/>
    <w:rsid w:val="00F53C2D"/>
    <w:rsid w:val="00F5545B"/>
    <w:rsid w:val="00F55C74"/>
    <w:rsid w:val="00F56852"/>
    <w:rsid w:val="00F56BAA"/>
    <w:rsid w:val="00F57836"/>
    <w:rsid w:val="00F610E8"/>
    <w:rsid w:val="00F620F0"/>
    <w:rsid w:val="00F62C1C"/>
    <w:rsid w:val="00F637F4"/>
    <w:rsid w:val="00F643DE"/>
    <w:rsid w:val="00F6663E"/>
    <w:rsid w:val="00F70890"/>
    <w:rsid w:val="00F73C3C"/>
    <w:rsid w:val="00F74BC6"/>
    <w:rsid w:val="00F760D0"/>
    <w:rsid w:val="00F77DD0"/>
    <w:rsid w:val="00F80BFF"/>
    <w:rsid w:val="00F80C10"/>
    <w:rsid w:val="00F814DF"/>
    <w:rsid w:val="00F8367E"/>
    <w:rsid w:val="00F83BBC"/>
    <w:rsid w:val="00F84B61"/>
    <w:rsid w:val="00F875FC"/>
    <w:rsid w:val="00F900C8"/>
    <w:rsid w:val="00F9091E"/>
    <w:rsid w:val="00F91F13"/>
    <w:rsid w:val="00F927E4"/>
    <w:rsid w:val="00F934EE"/>
    <w:rsid w:val="00F93F8A"/>
    <w:rsid w:val="00F944B2"/>
    <w:rsid w:val="00F94542"/>
    <w:rsid w:val="00F97121"/>
    <w:rsid w:val="00F971DE"/>
    <w:rsid w:val="00FA1F34"/>
    <w:rsid w:val="00FA2944"/>
    <w:rsid w:val="00FA38B7"/>
    <w:rsid w:val="00FA4106"/>
    <w:rsid w:val="00FA7373"/>
    <w:rsid w:val="00FA7D64"/>
    <w:rsid w:val="00FB0034"/>
    <w:rsid w:val="00FB00E4"/>
    <w:rsid w:val="00FB18E5"/>
    <w:rsid w:val="00FB2F63"/>
    <w:rsid w:val="00FB3825"/>
    <w:rsid w:val="00FB41C9"/>
    <w:rsid w:val="00FB5B80"/>
    <w:rsid w:val="00FB5D7C"/>
    <w:rsid w:val="00FC0A59"/>
    <w:rsid w:val="00FC1543"/>
    <w:rsid w:val="00FC4FCD"/>
    <w:rsid w:val="00FC5D43"/>
    <w:rsid w:val="00FC6AB6"/>
    <w:rsid w:val="00FC7ECA"/>
    <w:rsid w:val="00FD0E94"/>
    <w:rsid w:val="00FD1979"/>
    <w:rsid w:val="00FD2A83"/>
    <w:rsid w:val="00FD2D58"/>
    <w:rsid w:val="00FD4B4A"/>
    <w:rsid w:val="00FD6C22"/>
    <w:rsid w:val="00FD7B0B"/>
    <w:rsid w:val="00FD7B5D"/>
    <w:rsid w:val="00FD7D38"/>
    <w:rsid w:val="00FE1340"/>
    <w:rsid w:val="00FE3EB5"/>
    <w:rsid w:val="00FE5622"/>
    <w:rsid w:val="00FE65B6"/>
    <w:rsid w:val="00FE72EF"/>
    <w:rsid w:val="00FE779D"/>
    <w:rsid w:val="00FF05A0"/>
    <w:rsid w:val="00FF0CF4"/>
    <w:rsid w:val="00FF26B8"/>
    <w:rsid w:val="00FF51A7"/>
    <w:rsid w:val="00FF5A45"/>
    <w:rsid w:val="00FF7E2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0" w:qFormat="1"/>
    <w:lsdException w:name="heading 9" w:semiHidden="0" w:uiPriority="0" w:unhideWhenUsed="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24E2"/>
    <w:rPr>
      <w:rFonts w:ascii="Arial" w:hAnsi="Arial" w:cs="Arial"/>
      <w:sz w:val="24"/>
      <w:szCs w:val="24"/>
      <w:lang w:val="es-ES" w:eastAsia="en-US"/>
    </w:rPr>
  </w:style>
  <w:style w:type="paragraph" w:styleId="Ttulo1">
    <w:name w:val="heading 1"/>
    <w:basedOn w:val="Normal"/>
    <w:next w:val="Normal"/>
    <w:link w:val="Ttulo1Car"/>
    <w:uiPriority w:val="99"/>
    <w:qFormat/>
    <w:rsid w:val="000F24E2"/>
    <w:pPr>
      <w:keepNext/>
      <w:tabs>
        <w:tab w:val="left" w:pos="1701"/>
      </w:tabs>
      <w:autoSpaceDE w:val="0"/>
      <w:autoSpaceDN w:val="0"/>
      <w:spacing w:line="360" w:lineRule="auto"/>
      <w:jc w:val="both"/>
      <w:outlineLvl w:val="0"/>
    </w:pPr>
    <w:rPr>
      <w:rFonts w:ascii="Casablanca" w:hAnsi="Casablanca" w:cs="Casablanca"/>
      <w:b/>
      <w:bCs/>
      <w:sz w:val="26"/>
      <w:szCs w:val="26"/>
      <w:u w:val="single"/>
      <w:lang w:val="es-ES_tradnl" w:eastAsia="es-ES"/>
    </w:rPr>
  </w:style>
  <w:style w:type="paragraph" w:styleId="Ttulo2">
    <w:name w:val="heading 2"/>
    <w:basedOn w:val="Normal"/>
    <w:next w:val="Normal"/>
    <w:link w:val="Ttulo2Car"/>
    <w:uiPriority w:val="99"/>
    <w:qFormat/>
    <w:rsid w:val="000F24E2"/>
    <w:pPr>
      <w:keepNext/>
      <w:spacing w:before="240" w:after="60"/>
      <w:outlineLvl w:val="1"/>
    </w:pPr>
    <w:rPr>
      <w:b/>
      <w:bCs/>
      <w:i/>
      <w:iCs/>
      <w:sz w:val="28"/>
      <w:szCs w:val="28"/>
    </w:rPr>
  </w:style>
  <w:style w:type="paragraph" w:styleId="Ttulo3">
    <w:name w:val="heading 3"/>
    <w:basedOn w:val="Normal"/>
    <w:next w:val="Normal"/>
    <w:link w:val="Ttulo3Car"/>
    <w:uiPriority w:val="99"/>
    <w:qFormat/>
    <w:rsid w:val="000F24E2"/>
    <w:pPr>
      <w:keepNext/>
      <w:spacing w:line="240" w:lineRule="exact"/>
      <w:jc w:val="center"/>
      <w:outlineLvl w:val="2"/>
    </w:pPr>
    <w:rPr>
      <w:rFonts w:ascii="Courier New" w:hAnsi="Courier New" w:cs="Courier New"/>
      <w:b/>
      <w:bCs/>
      <w:u w:val="single"/>
      <w:lang w:val="es-ES_tradnl" w:eastAsia="es-ES"/>
    </w:rPr>
  </w:style>
  <w:style w:type="paragraph" w:styleId="Ttulo5">
    <w:name w:val="heading 5"/>
    <w:basedOn w:val="Normal"/>
    <w:next w:val="Normal"/>
    <w:link w:val="Ttulo5Car"/>
    <w:uiPriority w:val="99"/>
    <w:qFormat/>
    <w:rsid w:val="000F24E2"/>
    <w:pPr>
      <w:spacing w:before="240" w:after="60"/>
      <w:outlineLvl w:val="4"/>
    </w:pPr>
    <w:rPr>
      <w:b/>
      <w:bCs/>
      <w:i/>
      <w:iCs/>
      <w:sz w:val="26"/>
      <w:szCs w:val="26"/>
    </w:rPr>
  </w:style>
  <w:style w:type="paragraph" w:styleId="Ttulo6">
    <w:name w:val="heading 6"/>
    <w:basedOn w:val="Normal"/>
    <w:next w:val="Normal"/>
    <w:link w:val="Ttulo6Car"/>
    <w:uiPriority w:val="99"/>
    <w:qFormat/>
    <w:rsid w:val="000F24E2"/>
    <w:pPr>
      <w:spacing w:before="240" w:after="60"/>
      <w:outlineLvl w:val="5"/>
    </w:pPr>
    <w:rPr>
      <w:b/>
      <w:bCs/>
      <w:sz w:val="22"/>
      <w:szCs w:val="22"/>
    </w:rPr>
  </w:style>
  <w:style w:type="paragraph" w:styleId="Ttulo7">
    <w:name w:val="heading 7"/>
    <w:basedOn w:val="Normal"/>
    <w:next w:val="Normal"/>
    <w:link w:val="Ttulo7Car"/>
    <w:uiPriority w:val="99"/>
    <w:qFormat/>
    <w:rsid w:val="000F24E2"/>
    <w:pPr>
      <w:spacing w:before="240" w:after="60"/>
      <w:outlineLvl w:val="6"/>
    </w:pPr>
  </w:style>
  <w:style w:type="paragraph" w:styleId="Ttulo9">
    <w:name w:val="heading 9"/>
    <w:basedOn w:val="Normal"/>
    <w:next w:val="Normal"/>
    <w:link w:val="Ttulo9Car"/>
    <w:uiPriority w:val="99"/>
    <w:qFormat/>
    <w:rsid w:val="000F24E2"/>
    <w:pPr>
      <w:spacing w:before="240" w:after="60"/>
      <w:outlineLvl w:val="8"/>
    </w:pPr>
    <w:rPr>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F24E2"/>
    <w:rPr>
      <w:rFonts w:ascii="Casablanca" w:hAnsi="Casablanca"/>
      <w:b/>
      <w:sz w:val="26"/>
      <w:u w:val="single"/>
      <w:lang w:val="es-ES_tradnl" w:eastAsia="es-ES"/>
    </w:rPr>
  </w:style>
  <w:style w:type="character" w:customStyle="1" w:styleId="Ttulo2Car">
    <w:name w:val="Título 2 Car"/>
    <w:basedOn w:val="Fuentedeprrafopredeter"/>
    <w:link w:val="Ttulo2"/>
    <w:uiPriority w:val="99"/>
    <w:semiHidden/>
    <w:locked/>
    <w:rsid w:val="000F24E2"/>
    <w:rPr>
      <w:rFonts w:ascii="Arial" w:hAnsi="Arial"/>
      <w:b/>
      <w:i/>
      <w:sz w:val="28"/>
      <w:lang w:val="es-ES" w:eastAsia="en-US"/>
    </w:rPr>
  </w:style>
  <w:style w:type="character" w:customStyle="1" w:styleId="Ttulo3Car">
    <w:name w:val="Título 3 Car"/>
    <w:basedOn w:val="Fuentedeprrafopredeter"/>
    <w:link w:val="Ttulo3"/>
    <w:uiPriority w:val="99"/>
    <w:semiHidden/>
    <w:locked/>
    <w:rsid w:val="000F24E2"/>
    <w:rPr>
      <w:rFonts w:ascii="Courier New" w:hAnsi="Courier New"/>
      <w:b/>
      <w:sz w:val="24"/>
      <w:u w:val="single"/>
      <w:lang w:val="es-ES_tradnl" w:eastAsia="es-ES"/>
    </w:rPr>
  </w:style>
  <w:style w:type="character" w:customStyle="1" w:styleId="Ttulo5Car">
    <w:name w:val="Título 5 Car"/>
    <w:basedOn w:val="Fuentedeprrafopredeter"/>
    <w:link w:val="Ttulo5"/>
    <w:uiPriority w:val="99"/>
    <w:semiHidden/>
    <w:locked/>
    <w:rsid w:val="000F24E2"/>
    <w:rPr>
      <w:rFonts w:ascii="Arial" w:hAnsi="Arial"/>
      <w:b/>
      <w:i/>
      <w:sz w:val="26"/>
      <w:lang w:val="es-ES" w:eastAsia="en-US"/>
    </w:rPr>
  </w:style>
  <w:style w:type="character" w:customStyle="1" w:styleId="Ttulo6Car">
    <w:name w:val="Título 6 Car"/>
    <w:basedOn w:val="Fuentedeprrafopredeter"/>
    <w:link w:val="Ttulo6"/>
    <w:uiPriority w:val="99"/>
    <w:semiHidden/>
    <w:locked/>
    <w:rsid w:val="000F24E2"/>
    <w:rPr>
      <w:rFonts w:ascii="Arial" w:hAnsi="Arial"/>
      <w:b/>
      <w:sz w:val="22"/>
      <w:lang w:val="es-ES" w:eastAsia="en-US"/>
    </w:rPr>
  </w:style>
  <w:style w:type="character" w:customStyle="1" w:styleId="Ttulo7Car">
    <w:name w:val="Título 7 Car"/>
    <w:basedOn w:val="Fuentedeprrafopredeter"/>
    <w:link w:val="Ttulo7"/>
    <w:uiPriority w:val="99"/>
    <w:semiHidden/>
    <w:locked/>
    <w:rsid w:val="000F24E2"/>
    <w:rPr>
      <w:rFonts w:ascii="Arial" w:hAnsi="Arial"/>
      <w:sz w:val="24"/>
      <w:lang w:val="es-ES" w:eastAsia="en-US"/>
    </w:rPr>
  </w:style>
  <w:style w:type="character" w:customStyle="1" w:styleId="Ttulo9Car">
    <w:name w:val="Título 9 Car"/>
    <w:basedOn w:val="Fuentedeprrafopredeter"/>
    <w:link w:val="Ttulo9"/>
    <w:uiPriority w:val="99"/>
    <w:semiHidden/>
    <w:locked/>
    <w:rsid w:val="000F24E2"/>
    <w:rPr>
      <w:rFonts w:ascii="Arial" w:hAnsi="Arial"/>
      <w:sz w:val="22"/>
      <w:lang w:val="es-ES" w:eastAsia="en-US"/>
    </w:rPr>
  </w:style>
  <w:style w:type="paragraph" w:styleId="Direccinsobre">
    <w:name w:val="envelope address"/>
    <w:basedOn w:val="Normal"/>
    <w:uiPriority w:val="99"/>
    <w:rsid w:val="007413C6"/>
    <w:pPr>
      <w:framePr w:w="7938" w:h="1985" w:hRule="exact" w:hSpace="141" w:wrap="auto" w:hAnchor="page" w:xAlign="center" w:yAlign="bottom"/>
      <w:ind w:left="2835"/>
    </w:pPr>
  </w:style>
  <w:style w:type="paragraph" w:styleId="Encabezado">
    <w:name w:val="header"/>
    <w:basedOn w:val="Normal"/>
    <w:link w:val="EncabezadoCar"/>
    <w:uiPriority w:val="99"/>
    <w:rsid w:val="000F24E2"/>
    <w:pPr>
      <w:tabs>
        <w:tab w:val="center" w:pos="4252"/>
        <w:tab w:val="right" w:pos="8504"/>
      </w:tabs>
    </w:pPr>
    <w:rPr>
      <w:sz w:val="20"/>
      <w:szCs w:val="20"/>
      <w:lang w:val="es-ES_tradnl" w:eastAsia="es-ES"/>
    </w:rPr>
  </w:style>
  <w:style w:type="character" w:customStyle="1" w:styleId="EncabezadoCar">
    <w:name w:val="Encabezado Car"/>
    <w:basedOn w:val="Fuentedeprrafopredeter"/>
    <w:link w:val="Encabezado"/>
    <w:uiPriority w:val="99"/>
    <w:semiHidden/>
    <w:locked/>
    <w:rsid w:val="000F24E2"/>
    <w:rPr>
      <w:rFonts w:ascii="Arial" w:hAnsi="Arial"/>
      <w:lang w:val="es-ES_tradnl" w:eastAsia="es-ES"/>
    </w:rPr>
  </w:style>
  <w:style w:type="paragraph" w:styleId="Piedepgina">
    <w:name w:val="footer"/>
    <w:basedOn w:val="Normal"/>
    <w:link w:val="PiedepginaCar"/>
    <w:uiPriority w:val="99"/>
    <w:rsid w:val="000F24E2"/>
    <w:pPr>
      <w:tabs>
        <w:tab w:val="center" w:pos="4252"/>
        <w:tab w:val="right" w:pos="8504"/>
      </w:tabs>
    </w:pPr>
  </w:style>
  <w:style w:type="character" w:customStyle="1" w:styleId="PiedepginaCar">
    <w:name w:val="Pie de página Car"/>
    <w:basedOn w:val="Fuentedeprrafopredeter"/>
    <w:link w:val="Piedepgina"/>
    <w:uiPriority w:val="99"/>
    <w:locked/>
    <w:rsid w:val="000F24E2"/>
    <w:rPr>
      <w:rFonts w:ascii="Arial" w:hAnsi="Arial"/>
      <w:sz w:val="24"/>
      <w:lang w:val="es-ES" w:eastAsia="en-US"/>
    </w:rPr>
  </w:style>
  <w:style w:type="character" w:styleId="Nmerodepgina">
    <w:name w:val="page number"/>
    <w:basedOn w:val="Fuentedeprrafopredeter"/>
    <w:uiPriority w:val="99"/>
    <w:rsid w:val="000F24E2"/>
    <w:rPr>
      <w:rFonts w:cs="Times New Roman"/>
    </w:rPr>
  </w:style>
  <w:style w:type="paragraph" w:styleId="Textoindependiente">
    <w:name w:val="Body Text"/>
    <w:basedOn w:val="Normal"/>
    <w:link w:val="TextoindependienteCar"/>
    <w:uiPriority w:val="99"/>
    <w:rsid w:val="000F24E2"/>
    <w:pPr>
      <w:spacing w:line="240" w:lineRule="exact"/>
      <w:jc w:val="both"/>
    </w:pPr>
    <w:rPr>
      <w:rFonts w:ascii="Courier New" w:hAnsi="Courier New" w:cs="Courier New"/>
      <w:sz w:val="22"/>
      <w:szCs w:val="22"/>
      <w:lang w:val="es-ES_tradnl" w:eastAsia="es-ES"/>
    </w:rPr>
  </w:style>
  <w:style w:type="character" w:customStyle="1" w:styleId="TextoindependienteCar">
    <w:name w:val="Texto independiente Car"/>
    <w:basedOn w:val="Fuentedeprrafopredeter"/>
    <w:link w:val="Textoindependiente"/>
    <w:uiPriority w:val="99"/>
    <w:semiHidden/>
    <w:locked/>
    <w:rsid w:val="000F24E2"/>
    <w:rPr>
      <w:rFonts w:ascii="Courier New" w:hAnsi="Courier New"/>
      <w:sz w:val="22"/>
      <w:lang w:val="es-ES_tradnl" w:eastAsia="es-ES"/>
    </w:rPr>
  </w:style>
  <w:style w:type="paragraph" w:styleId="Lista">
    <w:name w:val="List"/>
    <w:basedOn w:val="Normal"/>
    <w:uiPriority w:val="99"/>
    <w:rsid w:val="000F24E2"/>
    <w:pPr>
      <w:ind w:left="283" w:hanging="283"/>
    </w:pPr>
    <w:rPr>
      <w:b/>
      <w:bCs/>
      <w:i/>
      <w:iCs/>
      <w:lang w:val="en-US" w:eastAsia="es-ES"/>
    </w:rPr>
  </w:style>
  <w:style w:type="paragraph" w:styleId="Textoindependienteprimerasangra">
    <w:name w:val="Body Text First Indent"/>
    <w:basedOn w:val="Textoindependiente"/>
    <w:link w:val="TextoindependienteprimerasangraCar"/>
    <w:uiPriority w:val="99"/>
    <w:rsid w:val="000F24E2"/>
    <w:pPr>
      <w:spacing w:after="120" w:line="240" w:lineRule="auto"/>
      <w:ind w:firstLine="210"/>
      <w:jc w:val="left"/>
    </w:pPr>
    <w:rPr>
      <w:rFonts w:ascii="Arial" w:hAnsi="Arial" w:cs="Arial"/>
    </w:rPr>
  </w:style>
  <w:style w:type="character" w:customStyle="1" w:styleId="TextoindependienteprimerasangraCar">
    <w:name w:val="Texto independiente primera sangría Car"/>
    <w:basedOn w:val="TextoindependienteCar"/>
    <w:link w:val="Textoindependienteprimerasangra"/>
    <w:uiPriority w:val="99"/>
    <w:semiHidden/>
    <w:locked/>
    <w:rsid w:val="000F24E2"/>
    <w:rPr>
      <w:rFonts w:ascii="Arial" w:hAnsi="Arial"/>
      <w:sz w:val="22"/>
      <w:lang w:val="es-ES_tradnl" w:eastAsia="es-ES"/>
    </w:rPr>
  </w:style>
  <w:style w:type="paragraph" w:styleId="Continuarlista">
    <w:name w:val="List Continue"/>
    <w:basedOn w:val="Normal"/>
    <w:uiPriority w:val="99"/>
    <w:rsid w:val="000F24E2"/>
    <w:pPr>
      <w:spacing w:after="120"/>
      <w:ind w:left="283"/>
    </w:pPr>
    <w:rPr>
      <w:b/>
      <w:bCs/>
      <w:i/>
      <w:iCs/>
      <w:lang w:val="en-US" w:eastAsia="es-ES"/>
    </w:rPr>
  </w:style>
  <w:style w:type="paragraph" w:styleId="Sangradetextonormal">
    <w:name w:val="Body Text Indent"/>
    <w:basedOn w:val="Normal"/>
    <w:link w:val="SangradetextonormalCar"/>
    <w:uiPriority w:val="99"/>
    <w:rsid w:val="000F24E2"/>
    <w:pPr>
      <w:spacing w:after="120"/>
      <w:ind w:left="283"/>
    </w:pPr>
  </w:style>
  <w:style w:type="character" w:customStyle="1" w:styleId="SangradetextonormalCar">
    <w:name w:val="Sangría de texto normal Car"/>
    <w:basedOn w:val="Fuentedeprrafopredeter"/>
    <w:link w:val="Sangradetextonormal"/>
    <w:uiPriority w:val="99"/>
    <w:semiHidden/>
    <w:locked/>
    <w:rsid w:val="000F24E2"/>
    <w:rPr>
      <w:rFonts w:ascii="Arial" w:hAnsi="Arial"/>
      <w:sz w:val="24"/>
      <w:lang w:val="es-ES" w:eastAsia="en-US"/>
    </w:rPr>
  </w:style>
  <w:style w:type="paragraph" w:styleId="Textoindependiente3">
    <w:name w:val="Body Text 3"/>
    <w:basedOn w:val="Normal"/>
    <w:link w:val="Textoindependiente3Car"/>
    <w:uiPriority w:val="99"/>
    <w:rsid w:val="000F24E2"/>
    <w:pPr>
      <w:spacing w:after="120"/>
    </w:pPr>
    <w:rPr>
      <w:sz w:val="16"/>
      <w:szCs w:val="16"/>
    </w:rPr>
  </w:style>
  <w:style w:type="character" w:customStyle="1" w:styleId="Textoindependiente3Car">
    <w:name w:val="Texto independiente 3 Car"/>
    <w:basedOn w:val="Fuentedeprrafopredeter"/>
    <w:link w:val="Textoindependiente3"/>
    <w:uiPriority w:val="99"/>
    <w:semiHidden/>
    <w:locked/>
    <w:rsid w:val="000F24E2"/>
    <w:rPr>
      <w:rFonts w:ascii="Arial" w:hAnsi="Arial"/>
      <w:sz w:val="16"/>
      <w:lang w:val="es-ES" w:eastAsia="en-US"/>
    </w:rPr>
  </w:style>
  <w:style w:type="paragraph" w:styleId="Textoindependiente2">
    <w:name w:val="Body Text 2"/>
    <w:basedOn w:val="Normal"/>
    <w:link w:val="Textoindependiente2Car"/>
    <w:uiPriority w:val="99"/>
    <w:rsid w:val="000F24E2"/>
    <w:pPr>
      <w:spacing w:after="120" w:line="480" w:lineRule="auto"/>
    </w:pPr>
  </w:style>
  <w:style w:type="character" w:customStyle="1" w:styleId="Textoindependiente2Car">
    <w:name w:val="Texto independiente 2 Car"/>
    <w:basedOn w:val="Fuentedeprrafopredeter"/>
    <w:link w:val="Textoindependiente2"/>
    <w:uiPriority w:val="99"/>
    <w:semiHidden/>
    <w:locked/>
    <w:rsid w:val="000F24E2"/>
    <w:rPr>
      <w:rFonts w:ascii="Arial" w:hAnsi="Arial"/>
      <w:sz w:val="24"/>
      <w:lang w:val="es-ES" w:eastAsia="en-US"/>
    </w:rPr>
  </w:style>
  <w:style w:type="character" w:styleId="Hipervnculo">
    <w:name w:val="Hyperlink"/>
    <w:basedOn w:val="Fuentedeprrafopredeter"/>
    <w:uiPriority w:val="99"/>
    <w:rsid w:val="000F24E2"/>
    <w:rPr>
      <w:rFonts w:cs="Times New Roman"/>
      <w:color w:val="0000FF"/>
      <w:u w:val="single"/>
    </w:rPr>
  </w:style>
  <w:style w:type="paragraph" w:styleId="Mapadeldocumento">
    <w:name w:val="Document Map"/>
    <w:basedOn w:val="Normal"/>
    <w:link w:val="MapadeldocumentoCar"/>
    <w:uiPriority w:val="99"/>
    <w:semiHidden/>
    <w:rsid w:val="000F24E2"/>
    <w:pPr>
      <w:shd w:val="clear" w:color="auto" w:fill="000080"/>
    </w:pPr>
    <w:rPr>
      <w:rFonts w:ascii="Tahoma" w:hAnsi="Tahoma" w:cs="Tahoma"/>
      <w:sz w:val="20"/>
      <w:szCs w:val="20"/>
    </w:rPr>
  </w:style>
  <w:style w:type="character" w:customStyle="1" w:styleId="MapadeldocumentoCar">
    <w:name w:val="Mapa del documento Car"/>
    <w:basedOn w:val="Fuentedeprrafopredeter"/>
    <w:link w:val="Mapadeldocumento"/>
    <w:uiPriority w:val="99"/>
    <w:semiHidden/>
    <w:locked/>
    <w:rsid w:val="000F24E2"/>
    <w:rPr>
      <w:rFonts w:ascii="Tahoma" w:hAnsi="Tahoma"/>
      <w:lang w:val="es-ES" w:eastAsia="en-US"/>
    </w:rPr>
  </w:style>
  <w:style w:type="paragraph" w:customStyle="1" w:styleId="ListParagraph1">
    <w:name w:val="List Paragraph1"/>
    <w:basedOn w:val="Normal"/>
    <w:uiPriority w:val="99"/>
    <w:rsid w:val="000F24E2"/>
    <w:pPr>
      <w:spacing w:after="200" w:line="276" w:lineRule="auto"/>
      <w:ind w:left="720"/>
    </w:pPr>
    <w:rPr>
      <w:rFonts w:ascii="Calibri" w:hAnsi="Calibri" w:cs="Calibri"/>
      <w:sz w:val="22"/>
      <w:szCs w:val="22"/>
    </w:rPr>
  </w:style>
  <w:style w:type="character" w:styleId="nfasis">
    <w:name w:val="Emphasis"/>
    <w:basedOn w:val="Fuentedeprrafopredeter"/>
    <w:uiPriority w:val="99"/>
    <w:qFormat/>
    <w:rsid w:val="000F24E2"/>
    <w:rPr>
      <w:rFonts w:cs="Times New Roman"/>
      <w:i/>
    </w:rPr>
  </w:style>
  <w:style w:type="character" w:styleId="Hipervnculovisitado">
    <w:name w:val="FollowedHyperlink"/>
    <w:basedOn w:val="Fuentedeprrafopredeter"/>
    <w:uiPriority w:val="99"/>
    <w:rsid w:val="006D3839"/>
    <w:rPr>
      <w:rFonts w:cs="Times New Roman"/>
      <w:color w:val="800080"/>
      <w:u w:val="single"/>
    </w:rPr>
  </w:style>
  <w:style w:type="table" w:styleId="Tablaconcuadrcula">
    <w:name w:val="Table Grid"/>
    <w:basedOn w:val="Tablanormal"/>
    <w:uiPriority w:val="99"/>
    <w:rsid w:val="00082AB7"/>
    <w:rPr>
      <w:rFonts w:ascii="Arial" w:hAnsi="Arial"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aconcuadrcula1">
    <w:name w:val="Table Grid 1"/>
    <w:basedOn w:val="Tablanormal"/>
    <w:uiPriority w:val="99"/>
    <w:rsid w:val="00D15E04"/>
    <w:rPr>
      <w:rFonts w:ascii="Arial" w:hAnsi="Arial" w:cs="Arial"/>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Arial"/>
        <w:i/>
        <w:iCs/>
      </w:rPr>
      <w:tblPr/>
      <w:tcPr>
        <w:tcBorders>
          <w:tl2br w:val="none" w:sz="0" w:space="0" w:color="auto"/>
          <w:tr2bl w:val="none" w:sz="0" w:space="0" w:color="auto"/>
        </w:tcBorders>
      </w:tcPr>
    </w:tblStylePr>
    <w:tblStylePr w:type="lastCol">
      <w:rPr>
        <w:rFonts w:cs="Arial"/>
        <w:i/>
        <w:iCs/>
      </w:rPr>
      <w:tblPr/>
      <w:tcPr>
        <w:tcBorders>
          <w:tl2br w:val="none" w:sz="0" w:space="0" w:color="auto"/>
          <w:tr2bl w:val="none" w:sz="0" w:space="0" w:color="auto"/>
        </w:tcBorders>
      </w:tcPr>
    </w:tblStylePr>
  </w:style>
  <w:style w:type="character" w:styleId="Refdecomentario">
    <w:name w:val="annotation reference"/>
    <w:basedOn w:val="Fuentedeprrafopredeter"/>
    <w:uiPriority w:val="99"/>
    <w:semiHidden/>
    <w:rsid w:val="000A7C0B"/>
    <w:rPr>
      <w:rFonts w:cs="Times New Roman"/>
      <w:sz w:val="16"/>
    </w:rPr>
  </w:style>
  <w:style w:type="paragraph" w:styleId="Textocomentario">
    <w:name w:val="annotation text"/>
    <w:basedOn w:val="Normal"/>
    <w:link w:val="TextocomentarioCar"/>
    <w:uiPriority w:val="99"/>
    <w:semiHidden/>
    <w:rsid w:val="000A7C0B"/>
    <w:rPr>
      <w:sz w:val="20"/>
      <w:szCs w:val="20"/>
      <w:lang w:eastAsia="es-ES"/>
    </w:rPr>
  </w:style>
  <w:style w:type="character" w:customStyle="1" w:styleId="TextocomentarioCar">
    <w:name w:val="Texto comentario Car"/>
    <w:basedOn w:val="Fuentedeprrafopredeter"/>
    <w:link w:val="Textocomentario"/>
    <w:uiPriority w:val="99"/>
    <w:semiHidden/>
    <w:locked/>
    <w:rsid w:val="00B01EC1"/>
    <w:rPr>
      <w:rFonts w:ascii="Arial" w:hAnsi="Arial"/>
      <w:sz w:val="20"/>
      <w:lang w:val="es-ES" w:eastAsia="x-none"/>
    </w:rPr>
  </w:style>
  <w:style w:type="paragraph" w:styleId="Asuntodelcomentario">
    <w:name w:val="annotation subject"/>
    <w:basedOn w:val="Textocomentario"/>
    <w:next w:val="Textocomentario"/>
    <w:link w:val="AsuntodelcomentarioCar"/>
    <w:uiPriority w:val="99"/>
    <w:semiHidden/>
    <w:rsid w:val="000A7C0B"/>
    <w:rPr>
      <w:b/>
      <w:bCs/>
    </w:rPr>
  </w:style>
  <w:style w:type="character" w:customStyle="1" w:styleId="AsuntodelcomentarioCar">
    <w:name w:val="Asunto del comentario Car"/>
    <w:basedOn w:val="TextocomentarioCar"/>
    <w:link w:val="Asuntodelcomentario"/>
    <w:uiPriority w:val="99"/>
    <w:semiHidden/>
    <w:locked/>
    <w:rsid w:val="00B01EC1"/>
    <w:rPr>
      <w:rFonts w:ascii="Arial" w:hAnsi="Arial"/>
      <w:b/>
      <w:sz w:val="20"/>
      <w:lang w:val="es-ES" w:eastAsia="x-none"/>
    </w:rPr>
  </w:style>
  <w:style w:type="paragraph" w:styleId="Textodeglobo">
    <w:name w:val="Balloon Text"/>
    <w:basedOn w:val="Normal"/>
    <w:link w:val="TextodegloboCar"/>
    <w:uiPriority w:val="99"/>
    <w:semiHidden/>
    <w:rsid w:val="000A7C0B"/>
    <w:rPr>
      <w:rFonts w:cs="Times New Roman"/>
      <w:sz w:val="2"/>
      <w:szCs w:val="2"/>
      <w:lang w:eastAsia="es-ES"/>
    </w:rPr>
  </w:style>
  <w:style w:type="character" w:customStyle="1" w:styleId="TextodegloboCar">
    <w:name w:val="Texto de globo Car"/>
    <w:basedOn w:val="Fuentedeprrafopredeter"/>
    <w:link w:val="Textodeglobo"/>
    <w:uiPriority w:val="99"/>
    <w:semiHidden/>
    <w:locked/>
    <w:rsid w:val="00B01EC1"/>
    <w:rPr>
      <w:sz w:val="2"/>
      <w:lang w:val="es-ES" w:eastAsia="x-none"/>
    </w:rPr>
  </w:style>
  <w:style w:type="paragraph" w:customStyle="1" w:styleId="msonormal0">
    <w:name w:val="msonormal"/>
    <w:basedOn w:val="Normal"/>
    <w:uiPriority w:val="99"/>
    <w:rsid w:val="00672EC2"/>
    <w:pPr>
      <w:spacing w:before="100" w:beforeAutospacing="1" w:after="100" w:afterAutospacing="1"/>
    </w:pPr>
    <w:rPr>
      <w:rFonts w:cs="Times New Roman"/>
      <w:lang w:val="es-AR" w:eastAsia="es-AR"/>
    </w:rPr>
  </w:style>
  <w:style w:type="paragraph" w:customStyle="1" w:styleId="xl66">
    <w:name w:val="xl66"/>
    <w:basedOn w:val="Normal"/>
    <w:uiPriority w:val="99"/>
    <w:rsid w:val="00672EC2"/>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lang w:val="es-AR" w:eastAsia="es-AR"/>
    </w:rPr>
  </w:style>
  <w:style w:type="paragraph" w:customStyle="1" w:styleId="xl67">
    <w:name w:val="xl67"/>
    <w:basedOn w:val="Normal"/>
    <w:uiPriority w:val="99"/>
    <w:rsid w:val="00672EC2"/>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lang w:val="es-AR" w:eastAsia="es-AR"/>
    </w:rPr>
  </w:style>
  <w:style w:type="paragraph" w:customStyle="1" w:styleId="xl68">
    <w:name w:val="xl68"/>
    <w:basedOn w:val="Normal"/>
    <w:uiPriority w:val="99"/>
    <w:rsid w:val="00672EC2"/>
    <w:pPr>
      <w:pBdr>
        <w:top w:val="single" w:sz="8" w:space="0" w:color="auto"/>
        <w:bottom w:val="single" w:sz="8" w:space="0" w:color="auto"/>
        <w:right w:val="single" w:sz="8" w:space="0" w:color="auto"/>
      </w:pBdr>
      <w:shd w:val="clear" w:color="000000" w:fill="FFFFFF"/>
      <w:spacing w:before="100" w:beforeAutospacing="1" w:after="100" w:afterAutospacing="1"/>
      <w:jc w:val="center"/>
    </w:pPr>
    <w:rPr>
      <w:b/>
      <w:bCs/>
      <w:color w:val="000000"/>
      <w:lang w:val="es-AR" w:eastAsia="es-AR"/>
    </w:rPr>
  </w:style>
  <w:style w:type="paragraph" w:customStyle="1" w:styleId="xl69">
    <w:name w:val="xl69"/>
    <w:basedOn w:val="Normal"/>
    <w:uiPriority w:val="99"/>
    <w:rsid w:val="00672EC2"/>
    <w:pPr>
      <w:shd w:val="clear" w:color="000000" w:fill="FFFFFF"/>
      <w:spacing w:before="100" w:beforeAutospacing="1" w:after="100" w:afterAutospacing="1"/>
    </w:pPr>
    <w:rPr>
      <w:color w:val="000000"/>
      <w:lang w:val="es-AR" w:eastAsia="es-AR"/>
    </w:rPr>
  </w:style>
  <w:style w:type="paragraph" w:customStyle="1" w:styleId="xl70">
    <w:name w:val="xl70"/>
    <w:basedOn w:val="Normal"/>
    <w:uiPriority w:val="99"/>
    <w:rsid w:val="00672EC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lang w:val="es-AR" w:eastAsia="es-AR"/>
    </w:rPr>
  </w:style>
  <w:style w:type="paragraph" w:customStyle="1" w:styleId="xl71">
    <w:name w:val="xl71"/>
    <w:basedOn w:val="Normal"/>
    <w:uiPriority w:val="99"/>
    <w:rsid w:val="00672EC2"/>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lang w:val="es-AR" w:eastAsia="es-AR"/>
    </w:rPr>
  </w:style>
  <w:style w:type="paragraph" w:customStyle="1" w:styleId="xl72">
    <w:name w:val="xl72"/>
    <w:basedOn w:val="Normal"/>
    <w:uiPriority w:val="99"/>
    <w:rsid w:val="00672EC2"/>
    <w:pPr>
      <w:pBdr>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lang w:val="es-AR" w:eastAsia="es-AR"/>
    </w:rPr>
  </w:style>
  <w:style w:type="paragraph" w:customStyle="1" w:styleId="xl73">
    <w:name w:val="xl73"/>
    <w:basedOn w:val="Normal"/>
    <w:uiPriority w:val="99"/>
    <w:rsid w:val="00672E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lang w:val="es-AR" w:eastAsia="es-AR"/>
    </w:rPr>
  </w:style>
  <w:style w:type="paragraph" w:customStyle="1" w:styleId="xl74">
    <w:name w:val="xl74"/>
    <w:basedOn w:val="Normal"/>
    <w:uiPriority w:val="99"/>
    <w:rsid w:val="00672E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lang w:val="es-AR" w:eastAsia="es-AR"/>
    </w:rPr>
  </w:style>
  <w:style w:type="paragraph" w:customStyle="1" w:styleId="xl75">
    <w:name w:val="xl75"/>
    <w:basedOn w:val="Normal"/>
    <w:uiPriority w:val="99"/>
    <w:rsid w:val="00672E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lang w:val="es-AR" w:eastAsia="es-AR"/>
    </w:rPr>
  </w:style>
  <w:style w:type="paragraph" w:customStyle="1" w:styleId="xl76">
    <w:name w:val="xl76"/>
    <w:basedOn w:val="Normal"/>
    <w:uiPriority w:val="99"/>
    <w:rsid w:val="00672E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lang w:val="es-AR" w:eastAsia="es-AR"/>
    </w:rPr>
  </w:style>
  <w:style w:type="paragraph" w:customStyle="1" w:styleId="xl77">
    <w:name w:val="xl77"/>
    <w:basedOn w:val="Normal"/>
    <w:uiPriority w:val="99"/>
    <w:rsid w:val="00672E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lang w:val="es-AR" w:eastAsia="es-AR"/>
    </w:rPr>
  </w:style>
  <w:style w:type="paragraph" w:customStyle="1" w:styleId="xl78">
    <w:name w:val="xl78"/>
    <w:basedOn w:val="Normal"/>
    <w:uiPriority w:val="99"/>
    <w:rsid w:val="00672EC2"/>
    <w:pPr>
      <w:shd w:val="clear" w:color="000000" w:fill="FFFFFF"/>
      <w:spacing w:before="100" w:beforeAutospacing="1" w:after="100" w:afterAutospacing="1"/>
    </w:pPr>
    <w:rPr>
      <w:color w:val="FF0000"/>
      <w:lang w:val="es-AR" w:eastAsia="es-AR"/>
    </w:rPr>
  </w:style>
  <w:style w:type="paragraph" w:customStyle="1" w:styleId="xl79">
    <w:name w:val="xl79"/>
    <w:basedOn w:val="Normal"/>
    <w:uiPriority w:val="99"/>
    <w:rsid w:val="00672E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lang w:val="es-AR" w:eastAsia="es-AR"/>
    </w:rPr>
  </w:style>
  <w:style w:type="paragraph" w:customStyle="1" w:styleId="xl80">
    <w:name w:val="xl80"/>
    <w:basedOn w:val="Normal"/>
    <w:uiPriority w:val="99"/>
    <w:rsid w:val="00672E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lang w:val="es-AR" w:eastAsia="es-AR"/>
    </w:rPr>
  </w:style>
  <w:style w:type="paragraph" w:customStyle="1" w:styleId="xl81">
    <w:name w:val="xl81"/>
    <w:basedOn w:val="Normal"/>
    <w:uiPriority w:val="99"/>
    <w:rsid w:val="00672E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lang w:val="es-AR" w:eastAsia="es-AR"/>
    </w:rPr>
  </w:style>
  <w:style w:type="paragraph" w:customStyle="1" w:styleId="xl82">
    <w:name w:val="xl82"/>
    <w:basedOn w:val="Normal"/>
    <w:uiPriority w:val="99"/>
    <w:rsid w:val="00672E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lang w:val="es-AR" w:eastAsia="es-AR"/>
    </w:rPr>
  </w:style>
  <w:style w:type="paragraph" w:customStyle="1" w:styleId="xl83">
    <w:name w:val="xl83"/>
    <w:basedOn w:val="Normal"/>
    <w:uiPriority w:val="99"/>
    <w:rsid w:val="00672E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lang w:val="es-AR" w:eastAsia="es-AR"/>
    </w:rPr>
  </w:style>
  <w:style w:type="paragraph" w:customStyle="1" w:styleId="xl84">
    <w:name w:val="xl84"/>
    <w:basedOn w:val="Normal"/>
    <w:uiPriority w:val="99"/>
    <w:rsid w:val="00672EC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lang w:val="es-AR" w:eastAsia="es-AR"/>
    </w:rPr>
  </w:style>
  <w:style w:type="paragraph" w:customStyle="1" w:styleId="xl85">
    <w:name w:val="xl85"/>
    <w:basedOn w:val="Normal"/>
    <w:uiPriority w:val="99"/>
    <w:rsid w:val="00672E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Times New Roman"/>
      <w:color w:val="000000"/>
      <w:lang w:val="es-AR" w:eastAsia="es-AR"/>
    </w:rPr>
  </w:style>
  <w:style w:type="paragraph" w:customStyle="1" w:styleId="xl86">
    <w:name w:val="xl86"/>
    <w:basedOn w:val="Normal"/>
    <w:uiPriority w:val="99"/>
    <w:rsid w:val="00672EC2"/>
    <w:pPr>
      <w:spacing w:before="100" w:beforeAutospacing="1" w:after="100" w:afterAutospacing="1"/>
    </w:pPr>
    <w:rPr>
      <w:rFonts w:cs="Times New Roman"/>
      <w:color w:val="000000"/>
      <w:lang w:val="es-AR" w:eastAsia="es-AR"/>
    </w:rPr>
  </w:style>
  <w:style w:type="paragraph" w:customStyle="1" w:styleId="xl87">
    <w:name w:val="xl87"/>
    <w:basedOn w:val="Normal"/>
    <w:uiPriority w:val="99"/>
    <w:rsid w:val="00672EC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lang w:val="es-AR" w:eastAsia="es-AR"/>
    </w:rPr>
  </w:style>
  <w:style w:type="paragraph" w:customStyle="1" w:styleId="xl88">
    <w:name w:val="xl88"/>
    <w:basedOn w:val="Normal"/>
    <w:uiPriority w:val="99"/>
    <w:rsid w:val="00672EC2"/>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lang w:val="es-AR" w:eastAsia="es-AR"/>
    </w:rPr>
  </w:style>
  <w:style w:type="paragraph" w:customStyle="1" w:styleId="xl89">
    <w:name w:val="xl89"/>
    <w:basedOn w:val="Normal"/>
    <w:uiPriority w:val="99"/>
    <w:rsid w:val="00672EC2"/>
    <w:pPr>
      <w:pBdr>
        <w:top w:val="single" w:sz="4" w:space="0" w:color="auto"/>
        <w:left w:val="single" w:sz="4" w:space="0" w:color="auto"/>
        <w:right w:val="single" w:sz="4" w:space="0" w:color="auto"/>
      </w:pBdr>
      <w:shd w:val="clear" w:color="000000" w:fill="FFFFFF"/>
      <w:spacing w:before="100" w:beforeAutospacing="1" w:after="100" w:afterAutospacing="1"/>
      <w:jc w:val="center"/>
    </w:pPr>
    <w:rPr>
      <w:color w:val="000000"/>
      <w:lang w:val="es-AR" w:eastAsia="es-AR"/>
    </w:rPr>
  </w:style>
  <w:style w:type="paragraph" w:customStyle="1" w:styleId="xl90">
    <w:name w:val="xl90"/>
    <w:basedOn w:val="Normal"/>
    <w:uiPriority w:val="99"/>
    <w:rsid w:val="00672EC2"/>
    <w:pPr>
      <w:spacing w:before="100" w:beforeAutospacing="1" w:after="100" w:afterAutospacing="1"/>
      <w:jc w:val="center"/>
      <w:textAlignment w:val="center"/>
    </w:pPr>
    <w:rPr>
      <w:rFonts w:cs="Times New Roman"/>
      <w:lang w:val="es-AR" w:eastAsia="es-AR"/>
    </w:rPr>
  </w:style>
  <w:style w:type="paragraph" w:customStyle="1" w:styleId="xl91">
    <w:name w:val="xl91"/>
    <w:basedOn w:val="Normal"/>
    <w:uiPriority w:val="99"/>
    <w:rsid w:val="00672EC2"/>
    <w:pPr>
      <w:spacing w:before="100" w:beforeAutospacing="1" w:after="100" w:afterAutospacing="1"/>
      <w:textAlignment w:val="center"/>
    </w:pPr>
    <w:rPr>
      <w:rFonts w:cs="Times New Roman"/>
      <w:lang w:val="es-AR" w:eastAsia="es-AR"/>
    </w:rPr>
  </w:style>
  <w:style w:type="paragraph" w:customStyle="1" w:styleId="xl92">
    <w:name w:val="xl92"/>
    <w:basedOn w:val="Normal"/>
    <w:uiPriority w:val="99"/>
    <w:rsid w:val="00672EC2"/>
    <w:pPr>
      <w:spacing w:before="100" w:beforeAutospacing="1" w:after="100" w:afterAutospacing="1"/>
      <w:jc w:val="center"/>
    </w:pPr>
    <w:rPr>
      <w:rFonts w:cs="Times New Roman"/>
      <w:color w:val="000000"/>
      <w:lang w:val="es-AR" w:eastAsia="es-AR"/>
    </w:rPr>
  </w:style>
  <w:style w:type="paragraph" w:customStyle="1" w:styleId="xl93">
    <w:name w:val="xl93"/>
    <w:basedOn w:val="Normal"/>
    <w:uiPriority w:val="99"/>
    <w:rsid w:val="00672EC2"/>
    <w:pPr>
      <w:pBdr>
        <w:top w:val="single" w:sz="8" w:space="0" w:color="auto"/>
        <w:bottom w:val="single" w:sz="8" w:space="0" w:color="auto"/>
        <w:right w:val="single" w:sz="8" w:space="0" w:color="auto"/>
      </w:pBdr>
      <w:spacing w:before="100" w:beforeAutospacing="1" w:after="100" w:afterAutospacing="1"/>
      <w:jc w:val="center"/>
    </w:pPr>
    <w:rPr>
      <w:rFonts w:cs="Times New Roman"/>
      <w:color w:val="000000"/>
      <w:lang w:val="es-AR" w:eastAsia="es-AR"/>
    </w:rPr>
  </w:style>
  <w:style w:type="paragraph" w:customStyle="1" w:styleId="xl94">
    <w:name w:val="xl94"/>
    <w:basedOn w:val="Normal"/>
    <w:uiPriority w:val="99"/>
    <w:rsid w:val="00672EC2"/>
    <w:pPr>
      <w:pBdr>
        <w:top w:val="single" w:sz="8" w:space="0" w:color="auto"/>
        <w:bottom w:val="single" w:sz="8" w:space="0" w:color="auto"/>
      </w:pBdr>
      <w:spacing w:before="100" w:beforeAutospacing="1" w:after="100" w:afterAutospacing="1"/>
      <w:textAlignment w:val="center"/>
    </w:pPr>
    <w:rPr>
      <w:rFonts w:cs="Times New Roman"/>
      <w:b/>
      <w:bCs/>
      <w:lang w:val="es-AR" w:eastAsia="es-AR"/>
    </w:rPr>
  </w:style>
  <w:style w:type="paragraph" w:customStyle="1" w:styleId="xl95">
    <w:name w:val="xl95"/>
    <w:basedOn w:val="Normal"/>
    <w:uiPriority w:val="99"/>
    <w:rsid w:val="00672EC2"/>
    <w:pPr>
      <w:pBdr>
        <w:top w:val="single" w:sz="8" w:space="0" w:color="auto"/>
        <w:left w:val="single" w:sz="8" w:space="0" w:color="auto"/>
        <w:bottom w:val="single" w:sz="8" w:space="0" w:color="auto"/>
      </w:pBdr>
      <w:spacing w:before="100" w:beforeAutospacing="1" w:after="100" w:afterAutospacing="1"/>
      <w:jc w:val="center"/>
      <w:textAlignment w:val="center"/>
    </w:pPr>
    <w:rPr>
      <w:rFonts w:cs="Times New Roman"/>
      <w:b/>
      <w:bCs/>
      <w:lang w:val="es-AR" w:eastAsia="es-AR"/>
    </w:rPr>
  </w:style>
  <w:style w:type="paragraph" w:customStyle="1" w:styleId="xl96">
    <w:name w:val="xl96"/>
    <w:basedOn w:val="Normal"/>
    <w:uiPriority w:val="99"/>
    <w:rsid w:val="00672EC2"/>
    <w:pPr>
      <w:spacing w:before="100" w:beforeAutospacing="1" w:after="100" w:afterAutospacing="1"/>
      <w:jc w:val="center"/>
    </w:pPr>
    <w:rPr>
      <w:rFonts w:cs="Times New Roman"/>
      <w:b/>
      <w:bCs/>
      <w:color w:val="000000"/>
      <w:sz w:val="36"/>
      <w:szCs w:val="36"/>
      <w:u w:val="single"/>
      <w:lang w:val="es-AR" w:eastAsia="es-A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0" w:qFormat="1"/>
    <w:lsdException w:name="heading 9" w:semiHidden="0" w:uiPriority="0" w:unhideWhenUsed="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24E2"/>
    <w:rPr>
      <w:rFonts w:ascii="Arial" w:hAnsi="Arial" w:cs="Arial"/>
      <w:sz w:val="24"/>
      <w:szCs w:val="24"/>
      <w:lang w:val="es-ES" w:eastAsia="en-US"/>
    </w:rPr>
  </w:style>
  <w:style w:type="paragraph" w:styleId="Ttulo1">
    <w:name w:val="heading 1"/>
    <w:basedOn w:val="Normal"/>
    <w:next w:val="Normal"/>
    <w:link w:val="Ttulo1Car"/>
    <w:uiPriority w:val="99"/>
    <w:qFormat/>
    <w:rsid w:val="000F24E2"/>
    <w:pPr>
      <w:keepNext/>
      <w:tabs>
        <w:tab w:val="left" w:pos="1701"/>
      </w:tabs>
      <w:autoSpaceDE w:val="0"/>
      <w:autoSpaceDN w:val="0"/>
      <w:spacing w:line="360" w:lineRule="auto"/>
      <w:jc w:val="both"/>
      <w:outlineLvl w:val="0"/>
    </w:pPr>
    <w:rPr>
      <w:rFonts w:ascii="Casablanca" w:hAnsi="Casablanca" w:cs="Casablanca"/>
      <w:b/>
      <w:bCs/>
      <w:sz w:val="26"/>
      <w:szCs w:val="26"/>
      <w:u w:val="single"/>
      <w:lang w:val="es-ES_tradnl" w:eastAsia="es-ES"/>
    </w:rPr>
  </w:style>
  <w:style w:type="paragraph" w:styleId="Ttulo2">
    <w:name w:val="heading 2"/>
    <w:basedOn w:val="Normal"/>
    <w:next w:val="Normal"/>
    <w:link w:val="Ttulo2Car"/>
    <w:uiPriority w:val="99"/>
    <w:qFormat/>
    <w:rsid w:val="000F24E2"/>
    <w:pPr>
      <w:keepNext/>
      <w:spacing w:before="240" w:after="60"/>
      <w:outlineLvl w:val="1"/>
    </w:pPr>
    <w:rPr>
      <w:b/>
      <w:bCs/>
      <w:i/>
      <w:iCs/>
      <w:sz w:val="28"/>
      <w:szCs w:val="28"/>
    </w:rPr>
  </w:style>
  <w:style w:type="paragraph" w:styleId="Ttulo3">
    <w:name w:val="heading 3"/>
    <w:basedOn w:val="Normal"/>
    <w:next w:val="Normal"/>
    <w:link w:val="Ttulo3Car"/>
    <w:uiPriority w:val="99"/>
    <w:qFormat/>
    <w:rsid w:val="000F24E2"/>
    <w:pPr>
      <w:keepNext/>
      <w:spacing w:line="240" w:lineRule="exact"/>
      <w:jc w:val="center"/>
      <w:outlineLvl w:val="2"/>
    </w:pPr>
    <w:rPr>
      <w:rFonts w:ascii="Courier New" w:hAnsi="Courier New" w:cs="Courier New"/>
      <w:b/>
      <w:bCs/>
      <w:u w:val="single"/>
      <w:lang w:val="es-ES_tradnl" w:eastAsia="es-ES"/>
    </w:rPr>
  </w:style>
  <w:style w:type="paragraph" w:styleId="Ttulo5">
    <w:name w:val="heading 5"/>
    <w:basedOn w:val="Normal"/>
    <w:next w:val="Normal"/>
    <w:link w:val="Ttulo5Car"/>
    <w:uiPriority w:val="99"/>
    <w:qFormat/>
    <w:rsid w:val="000F24E2"/>
    <w:pPr>
      <w:spacing w:before="240" w:after="60"/>
      <w:outlineLvl w:val="4"/>
    </w:pPr>
    <w:rPr>
      <w:b/>
      <w:bCs/>
      <w:i/>
      <w:iCs/>
      <w:sz w:val="26"/>
      <w:szCs w:val="26"/>
    </w:rPr>
  </w:style>
  <w:style w:type="paragraph" w:styleId="Ttulo6">
    <w:name w:val="heading 6"/>
    <w:basedOn w:val="Normal"/>
    <w:next w:val="Normal"/>
    <w:link w:val="Ttulo6Car"/>
    <w:uiPriority w:val="99"/>
    <w:qFormat/>
    <w:rsid w:val="000F24E2"/>
    <w:pPr>
      <w:spacing w:before="240" w:after="60"/>
      <w:outlineLvl w:val="5"/>
    </w:pPr>
    <w:rPr>
      <w:b/>
      <w:bCs/>
      <w:sz w:val="22"/>
      <w:szCs w:val="22"/>
    </w:rPr>
  </w:style>
  <w:style w:type="paragraph" w:styleId="Ttulo7">
    <w:name w:val="heading 7"/>
    <w:basedOn w:val="Normal"/>
    <w:next w:val="Normal"/>
    <w:link w:val="Ttulo7Car"/>
    <w:uiPriority w:val="99"/>
    <w:qFormat/>
    <w:rsid w:val="000F24E2"/>
    <w:pPr>
      <w:spacing w:before="240" w:after="60"/>
      <w:outlineLvl w:val="6"/>
    </w:pPr>
  </w:style>
  <w:style w:type="paragraph" w:styleId="Ttulo9">
    <w:name w:val="heading 9"/>
    <w:basedOn w:val="Normal"/>
    <w:next w:val="Normal"/>
    <w:link w:val="Ttulo9Car"/>
    <w:uiPriority w:val="99"/>
    <w:qFormat/>
    <w:rsid w:val="000F24E2"/>
    <w:pPr>
      <w:spacing w:before="240" w:after="60"/>
      <w:outlineLvl w:val="8"/>
    </w:pPr>
    <w:rPr>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F24E2"/>
    <w:rPr>
      <w:rFonts w:ascii="Casablanca" w:hAnsi="Casablanca"/>
      <w:b/>
      <w:sz w:val="26"/>
      <w:u w:val="single"/>
      <w:lang w:val="es-ES_tradnl" w:eastAsia="es-ES"/>
    </w:rPr>
  </w:style>
  <w:style w:type="character" w:customStyle="1" w:styleId="Ttulo2Car">
    <w:name w:val="Título 2 Car"/>
    <w:basedOn w:val="Fuentedeprrafopredeter"/>
    <w:link w:val="Ttulo2"/>
    <w:uiPriority w:val="99"/>
    <w:semiHidden/>
    <w:locked/>
    <w:rsid w:val="000F24E2"/>
    <w:rPr>
      <w:rFonts w:ascii="Arial" w:hAnsi="Arial"/>
      <w:b/>
      <w:i/>
      <w:sz w:val="28"/>
      <w:lang w:val="es-ES" w:eastAsia="en-US"/>
    </w:rPr>
  </w:style>
  <w:style w:type="character" w:customStyle="1" w:styleId="Ttulo3Car">
    <w:name w:val="Título 3 Car"/>
    <w:basedOn w:val="Fuentedeprrafopredeter"/>
    <w:link w:val="Ttulo3"/>
    <w:uiPriority w:val="99"/>
    <w:semiHidden/>
    <w:locked/>
    <w:rsid w:val="000F24E2"/>
    <w:rPr>
      <w:rFonts w:ascii="Courier New" w:hAnsi="Courier New"/>
      <w:b/>
      <w:sz w:val="24"/>
      <w:u w:val="single"/>
      <w:lang w:val="es-ES_tradnl" w:eastAsia="es-ES"/>
    </w:rPr>
  </w:style>
  <w:style w:type="character" w:customStyle="1" w:styleId="Ttulo5Car">
    <w:name w:val="Título 5 Car"/>
    <w:basedOn w:val="Fuentedeprrafopredeter"/>
    <w:link w:val="Ttulo5"/>
    <w:uiPriority w:val="99"/>
    <w:semiHidden/>
    <w:locked/>
    <w:rsid w:val="000F24E2"/>
    <w:rPr>
      <w:rFonts w:ascii="Arial" w:hAnsi="Arial"/>
      <w:b/>
      <w:i/>
      <w:sz w:val="26"/>
      <w:lang w:val="es-ES" w:eastAsia="en-US"/>
    </w:rPr>
  </w:style>
  <w:style w:type="character" w:customStyle="1" w:styleId="Ttulo6Car">
    <w:name w:val="Título 6 Car"/>
    <w:basedOn w:val="Fuentedeprrafopredeter"/>
    <w:link w:val="Ttulo6"/>
    <w:uiPriority w:val="99"/>
    <w:semiHidden/>
    <w:locked/>
    <w:rsid w:val="000F24E2"/>
    <w:rPr>
      <w:rFonts w:ascii="Arial" w:hAnsi="Arial"/>
      <w:b/>
      <w:sz w:val="22"/>
      <w:lang w:val="es-ES" w:eastAsia="en-US"/>
    </w:rPr>
  </w:style>
  <w:style w:type="character" w:customStyle="1" w:styleId="Ttulo7Car">
    <w:name w:val="Título 7 Car"/>
    <w:basedOn w:val="Fuentedeprrafopredeter"/>
    <w:link w:val="Ttulo7"/>
    <w:uiPriority w:val="99"/>
    <w:semiHidden/>
    <w:locked/>
    <w:rsid w:val="000F24E2"/>
    <w:rPr>
      <w:rFonts w:ascii="Arial" w:hAnsi="Arial"/>
      <w:sz w:val="24"/>
      <w:lang w:val="es-ES" w:eastAsia="en-US"/>
    </w:rPr>
  </w:style>
  <w:style w:type="character" w:customStyle="1" w:styleId="Ttulo9Car">
    <w:name w:val="Título 9 Car"/>
    <w:basedOn w:val="Fuentedeprrafopredeter"/>
    <w:link w:val="Ttulo9"/>
    <w:uiPriority w:val="99"/>
    <w:semiHidden/>
    <w:locked/>
    <w:rsid w:val="000F24E2"/>
    <w:rPr>
      <w:rFonts w:ascii="Arial" w:hAnsi="Arial"/>
      <w:sz w:val="22"/>
      <w:lang w:val="es-ES" w:eastAsia="en-US"/>
    </w:rPr>
  </w:style>
  <w:style w:type="paragraph" w:styleId="Direccinsobre">
    <w:name w:val="envelope address"/>
    <w:basedOn w:val="Normal"/>
    <w:uiPriority w:val="99"/>
    <w:rsid w:val="007413C6"/>
    <w:pPr>
      <w:framePr w:w="7938" w:h="1985" w:hRule="exact" w:hSpace="141" w:wrap="auto" w:hAnchor="page" w:xAlign="center" w:yAlign="bottom"/>
      <w:ind w:left="2835"/>
    </w:pPr>
  </w:style>
  <w:style w:type="paragraph" w:styleId="Encabezado">
    <w:name w:val="header"/>
    <w:basedOn w:val="Normal"/>
    <w:link w:val="EncabezadoCar"/>
    <w:uiPriority w:val="99"/>
    <w:rsid w:val="000F24E2"/>
    <w:pPr>
      <w:tabs>
        <w:tab w:val="center" w:pos="4252"/>
        <w:tab w:val="right" w:pos="8504"/>
      </w:tabs>
    </w:pPr>
    <w:rPr>
      <w:sz w:val="20"/>
      <w:szCs w:val="20"/>
      <w:lang w:val="es-ES_tradnl" w:eastAsia="es-ES"/>
    </w:rPr>
  </w:style>
  <w:style w:type="character" w:customStyle="1" w:styleId="EncabezadoCar">
    <w:name w:val="Encabezado Car"/>
    <w:basedOn w:val="Fuentedeprrafopredeter"/>
    <w:link w:val="Encabezado"/>
    <w:uiPriority w:val="99"/>
    <w:semiHidden/>
    <w:locked/>
    <w:rsid w:val="000F24E2"/>
    <w:rPr>
      <w:rFonts w:ascii="Arial" w:hAnsi="Arial"/>
      <w:lang w:val="es-ES_tradnl" w:eastAsia="es-ES"/>
    </w:rPr>
  </w:style>
  <w:style w:type="paragraph" w:styleId="Piedepgina">
    <w:name w:val="footer"/>
    <w:basedOn w:val="Normal"/>
    <w:link w:val="PiedepginaCar"/>
    <w:uiPriority w:val="99"/>
    <w:rsid w:val="000F24E2"/>
    <w:pPr>
      <w:tabs>
        <w:tab w:val="center" w:pos="4252"/>
        <w:tab w:val="right" w:pos="8504"/>
      </w:tabs>
    </w:pPr>
  </w:style>
  <w:style w:type="character" w:customStyle="1" w:styleId="PiedepginaCar">
    <w:name w:val="Pie de página Car"/>
    <w:basedOn w:val="Fuentedeprrafopredeter"/>
    <w:link w:val="Piedepgina"/>
    <w:uiPriority w:val="99"/>
    <w:locked/>
    <w:rsid w:val="000F24E2"/>
    <w:rPr>
      <w:rFonts w:ascii="Arial" w:hAnsi="Arial"/>
      <w:sz w:val="24"/>
      <w:lang w:val="es-ES" w:eastAsia="en-US"/>
    </w:rPr>
  </w:style>
  <w:style w:type="character" w:styleId="Nmerodepgina">
    <w:name w:val="page number"/>
    <w:basedOn w:val="Fuentedeprrafopredeter"/>
    <w:uiPriority w:val="99"/>
    <w:rsid w:val="000F24E2"/>
    <w:rPr>
      <w:rFonts w:cs="Times New Roman"/>
    </w:rPr>
  </w:style>
  <w:style w:type="paragraph" w:styleId="Textoindependiente">
    <w:name w:val="Body Text"/>
    <w:basedOn w:val="Normal"/>
    <w:link w:val="TextoindependienteCar"/>
    <w:uiPriority w:val="99"/>
    <w:rsid w:val="000F24E2"/>
    <w:pPr>
      <w:spacing w:line="240" w:lineRule="exact"/>
      <w:jc w:val="both"/>
    </w:pPr>
    <w:rPr>
      <w:rFonts w:ascii="Courier New" w:hAnsi="Courier New" w:cs="Courier New"/>
      <w:sz w:val="22"/>
      <w:szCs w:val="22"/>
      <w:lang w:val="es-ES_tradnl" w:eastAsia="es-ES"/>
    </w:rPr>
  </w:style>
  <w:style w:type="character" w:customStyle="1" w:styleId="TextoindependienteCar">
    <w:name w:val="Texto independiente Car"/>
    <w:basedOn w:val="Fuentedeprrafopredeter"/>
    <w:link w:val="Textoindependiente"/>
    <w:uiPriority w:val="99"/>
    <w:semiHidden/>
    <w:locked/>
    <w:rsid w:val="000F24E2"/>
    <w:rPr>
      <w:rFonts w:ascii="Courier New" w:hAnsi="Courier New"/>
      <w:sz w:val="22"/>
      <w:lang w:val="es-ES_tradnl" w:eastAsia="es-ES"/>
    </w:rPr>
  </w:style>
  <w:style w:type="paragraph" w:styleId="Lista">
    <w:name w:val="List"/>
    <w:basedOn w:val="Normal"/>
    <w:uiPriority w:val="99"/>
    <w:rsid w:val="000F24E2"/>
    <w:pPr>
      <w:ind w:left="283" w:hanging="283"/>
    </w:pPr>
    <w:rPr>
      <w:b/>
      <w:bCs/>
      <w:i/>
      <w:iCs/>
      <w:lang w:val="en-US" w:eastAsia="es-ES"/>
    </w:rPr>
  </w:style>
  <w:style w:type="paragraph" w:styleId="Textoindependienteprimerasangra">
    <w:name w:val="Body Text First Indent"/>
    <w:basedOn w:val="Textoindependiente"/>
    <w:link w:val="TextoindependienteprimerasangraCar"/>
    <w:uiPriority w:val="99"/>
    <w:rsid w:val="000F24E2"/>
    <w:pPr>
      <w:spacing w:after="120" w:line="240" w:lineRule="auto"/>
      <w:ind w:firstLine="210"/>
      <w:jc w:val="left"/>
    </w:pPr>
    <w:rPr>
      <w:rFonts w:ascii="Arial" w:hAnsi="Arial" w:cs="Arial"/>
    </w:rPr>
  </w:style>
  <w:style w:type="character" w:customStyle="1" w:styleId="TextoindependienteprimerasangraCar">
    <w:name w:val="Texto independiente primera sangría Car"/>
    <w:basedOn w:val="TextoindependienteCar"/>
    <w:link w:val="Textoindependienteprimerasangra"/>
    <w:uiPriority w:val="99"/>
    <w:semiHidden/>
    <w:locked/>
    <w:rsid w:val="000F24E2"/>
    <w:rPr>
      <w:rFonts w:ascii="Arial" w:hAnsi="Arial"/>
      <w:sz w:val="22"/>
      <w:lang w:val="es-ES_tradnl" w:eastAsia="es-ES"/>
    </w:rPr>
  </w:style>
  <w:style w:type="paragraph" w:styleId="Continuarlista">
    <w:name w:val="List Continue"/>
    <w:basedOn w:val="Normal"/>
    <w:uiPriority w:val="99"/>
    <w:rsid w:val="000F24E2"/>
    <w:pPr>
      <w:spacing w:after="120"/>
      <w:ind w:left="283"/>
    </w:pPr>
    <w:rPr>
      <w:b/>
      <w:bCs/>
      <w:i/>
      <w:iCs/>
      <w:lang w:val="en-US" w:eastAsia="es-ES"/>
    </w:rPr>
  </w:style>
  <w:style w:type="paragraph" w:styleId="Sangradetextonormal">
    <w:name w:val="Body Text Indent"/>
    <w:basedOn w:val="Normal"/>
    <w:link w:val="SangradetextonormalCar"/>
    <w:uiPriority w:val="99"/>
    <w:rsid w:val="000F24E2"/>
    <w:pPr>
      <w:spacing w:after="120"/>
      <w:ind w:left="283"/>
    </w:pPr>
  </w:style>
  <w:style w:type="character" w:customStyle="1" w:styleId="SangradetextonormalCar">
    <w:name w:val="Sangría de texto normal Car"/>
    <w:basedOn w:val="Fuentedeprrafopredeter"/>
    <w:link w:val="Sangradetextonormal"/>
    <w:uiPriority w:val="99"/>
    <w:semiHidden/>
    <w:locked/>
    <w:rsid w:val="000F24E2"/>
    <w:rPr>
      <w:rFonts w:ascii="Arial" w:hAnsi="Arial"/>
      <w:sz w:val="24"/>
      <w:lang w:val="es-ES" w:eastAsia="en-US"/>
    </w:rPr>
  </w:style>
  <w:style w:type="paragraph" w:styleId="Textoindependiente3">
    <w:name w:val="Body Text 3"/>
    <w:basedOn w:val="Normal"/>
    <w:link w:val="Textoindependiente3Car"/>
    <w:uiPriority w:val="99"/>
    <w:rsid w:val="000F24E2"/>
    <w:pPr>
      <w:spacing w:after="120"/>
    </w:pPr>
    <w:rPr>
      <w:sz w:val="16"/>
      <w:szCs w:val="16"/>
    </w:rPr>
  </w:style>
  <w:style w:type="character" w:customStyle="1" w:styleId="Textoindependiente3Car">
    <w:name w:val="Texto independiente 3 Car"/>
    <w:basedOn w:val="Fuentedeprrafopredeter"/>
    <w:link w:val="Textoindependiente3"/>
    <w:uiPriority w:val="99"/>
    <w:semiHidden/>
    <w:locked/>
    <w:rsid w:val="000F24E2"/>
    <w:rPr>
      <w:rFonts w:ascii="Arial" w:hAnsi="Arial"/>
      <w:sz w:val="16"/>
      <w:lang w:val="es-ES" w:eastAsia="en-US"/>
    </w:rPr>
  </w:style>
  <w:style w:type="paragraph" w:styleId="Textoindependiente2">
    <w:name w:val="Body Text 2"/>
    <w:basedOn w:val="Normal"/>
    <w:link w:val="Textoindependiente2Car"/>
    <w:uiPriority w:val="99"/>
    <w:rsid w:val="000F24E2"/>
    <w:pPr>
      <w:spacing w:after="120" w:line="480" w:lineRule="auto"/>
    </w:pPr>
  </w:style>
  <w:style w:type="character" w:customStyle="1" w:styleId="Textoindependiente2Car">
    <w:name w:val="Texto independiente 2 Car"/>
    <w:basedOn w:val="Fuentedeprrafopredeter"/>
    <w:link w:val="Textoindependiente2"/>
    <w:uiPriority w:val="99"/>
    <w:semiHidden/>
    <w:locked/>
    <w:rsid w:val="000F24E2"/>
    <w:rPr>
      <w:rFonts w:ascii="Arial" w:hAnsi="Arial"/>
      <w:sz w:val="24"/>
      <w:lang w:val="es-ES" w:eastAsia="en-US"/>
    </w:rPr>
  </w:style>
  <w:style w:type="character" w:styleId="Hipervnculo">
    <w:name w:val="Hyperlink"/>
    <w:basedOn w:val="Fuentedeprrafopredeter"/>
    <w:uiPriority w:val="99"/>
    <w:rsid w:val="000F24E2"/>
    <w:rPr>
      <w:rFonts w:cs="Times New Roman"/>
      <w:color w:val="0000FF"/>
      <w:u w:val="single"/>
    </w:rPr>
  </w:style>
  <w:style w:type="paragraph" w:styleId="Mapadeldocumento">
    <w:name w:val="Document Map"/>
    <w:basedOn w:val="Normal"/>
    <w:link w:val="MapadeldocumentoCar"/>
    <w:uiPriority w:val="99"/>
    <w:semiHidden/>
    <w:rsid w:val="000F24E2"/>
    <w:pPr>
      <w:shd w:val="clear" w:color="auto" w:fill="000080"/>
    </w:pPr>
    <w:rPr>
      <w:rFonts w:ascii="Tahoma" w:hAnsi="Tahoma" w:cs="Tahoma"/>
      <w:sz w:val="20"/>
      <w:szCs w:val="20"/>
    </w:rPr>
  </w:style>
  <w:style w:type="character" w:customStyle="1" w:styleId="MapadeldocumentoCar">
    <w:name w:val="Mapa del documento Car"/>
    <w:basedOn w:val="Fuentedeprrafopredeter"/>
    <w:link w:val="Mapadeldocumento"/>
    <w:uiPriority w:val="99"/>
    <w:semiHidden/>
    <w:locked/>
    <w:rsid w:val="000F24E2"/>
    <w:rPr>
      <w:rFonts w:ascii="Tahoma" w:hAnsi="Tahoma"/>
      <w:lang w:val="es-ES" w:eastAsia="en-US"/>
    </w:rPr>
  </w:style>
  <w:style w:type="paragraph" w:customStyle="1" w:styleId="ListParagraph1">
    <w:name w:val="List Paragraph1"/>
    <w:basedOn w:val="Normal"/>
    <w:uiPriority w:val="99"/>
    <w:rsid w:val="000F24E2"/>
    <w:pPr>
      <w:spacing w:after="200" w:line="276" w:lineRule="auto"/>
      <w:ind w:left="720"/>
    </w:pPr>
    <w:rPr>
      <w:rFonts w:ascii="Calibri" w:hAnsi="Calibri" w:cs="Calibri"/>
      <w:sz w:val="22"/>
      <w:szCs w:val="22"/>
    </w:rPr>
  </w:style>
  <w:style w:type="character" w:styleId="nfasis">
    <w:name w:val="Emphasis"/>
    <w:basedOn w:val="Fuentedeprrafopredeter"/>
    <w:uiPriority w:val="99"/>
    <w:qFormat/>
    <w:rsid w:val="000F24E2"/>
    <w:rPr>
      <w:rFonts w:cs="Times New Roman"/>
      <w:i/>
    </w:rPr>
  </w:style>
  <w:style w:type="character" w:styleId="Hipervnculovisitado">
    <w:name w:val="FollowedHyperlink"/>
    <w:basedOn w:val="Fuentedeprrafopredeter"/>
    <w:uiPriority w:val="99"/>
    <w:rsid w:val="006D3839"/>
    <w:rPr>
      <w:rFonts w:cs="Times New Roman"/>
      <w:color w:val="800080"/>
      <w:u w:val="single"/>
    </w:rPr>
  </w:style>
  <w:style w:type="table" w:styleId="Tablaconcuadrcula">
    <w:name w:val="Table Grid"/>
    <w:basedOn w:val="Tablanormal"/>
    <w:uiPriority w:val="99"/>
    <w:rsid w:val="00082AB7"/>
    <w:rPr>
      <w:rFonts w:ascii="Arial" w:hAnsi="Arial"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aconcuadrcula1">
    <w:name w:val="Table Grid 1"/>
    <w:basedOn w:val="Tablanormal"/>
    <w:uiPriority w:val="99"/>
    <w:rsid w:val="00D15E04"/>
    <w:rPr>
      <w:rFonts w:ascii="Arial" w:hAnsi="Arial" w:cs="Arial"/>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Arial"/>
        <w:i/>
        <w:iCs/>
      </w:rPr>
      <w:tblPr/>
      <w:tcPr>
        <w:tcBorders>
          <w:tl2br w:val="none" w:sz="0" w:space="0" w:color="auto"/>
          <w:tr2bl w:val="none" w:sz="0" w:space="0" w:color="auto"/>
        </w:tcBorders>
      </w:tcPr>
    </w:tblStylePr>
    <w:tblStylePr w:type="lastCol">
      <w:rPr>
        <w:rFonts w:cs="Arial"/>
        <w:i/>
        <w:iCs/>
      </w:rPr>
      <w:tblPr/>
      <w:tcPr>
        <w:tcBorders>
          <w:tl2br w:val="none" w:sz="0" w:space="0" w:color="auto"/>
          <w:tr2bl w:val="none" w:sz="0" w:space="0" w:color="auto"/>
        </w:tcBorders>
      </w:tcPr>
    </w:tblStylePr>
  </w:style>
  <w:style w:type="character" w:styleId="Refdecomentario">
    <w:name w:val="annotation reference"/>
    <w:basedOn w:val="Fuentedeprrafopredeter"/>
    <w:uiPriority w:val="99"/>
    <w:semiHidden/>
    <w:rsid w:val="000A7C0B"/>
    <w:rPr>
      <w:rFonts w:cs="Times New Roman"/>
      <w:sz w:val="16"/>
    </w:rPr>
  </w:style>
  <w:style w:type="paragraph" w:styleId="Textocomentario">
    <w:name w:val="annotation text"/>
    <w:basedOn w:val="Normal"/>
    <w:link w:val="TextocomentarioCar"/>
    <w:uiPriority w:val="99"/>
    <w:semiHidden/>
    <w:rsid w:val="000A7C0B"/>
    <w:rPr>
      <w:sz w:val="20"/>
      <w:szCs w:val="20"/>
      <w:lang w:eastAsia="es-ES"/>
    </w:rPr>
  </w:style>
  <w:style w:type="character" w:customStyle="1" w:styleId="TextocomentarioCar">
    <w:name w:val="Texto comentario Car"/>
    <w:basedOn w:val="Fuentedeprrafopredeter"/>
    <w:link w:val="Textocomentario"/>
    <w:uiPriority w:val="99"/>
    <w:semiHidden/>
    <w:locked/>
    <w:rsid w:val="00B01EC1"/>
    <w:rPr>
      <w:rFonts w:ascii="Arial" w:hAnsi="Arial"/>
      <w:sz w:val="20"/>
      <w:lang w:val="es-ES" w:eastAsia="x-none"/>
    </w:rPr>
  </w:style>
  <w:style w:type="paragraph" w:styleId="Asuntodelcomentario">
    <w:name w:val="annotation subject"/>
    <w:basedOn w:val="Textocomentario"/>
    <w:next w:val="Textocomentario"/>
    <w:link w:val="AsuntodelcomentarioCar"/>
    <w:uiPriority w:val="99"/>
    <w:semiHidden/>
    <w:rsid w:val="000A7C0B"/>
    <w:rPr>
      <w:b/>
      <w:bCs/>
    </w:rPr>
  </w:style>
  <w:style w:type="character" w:customStyle="1" w:styleId="AsuntodelcomentarioCar">
    <w:name w:val="Asunto del comentario Car"/>
    <w:basedOn w:val="TextocomentarioCar"/>
    <w:link w:val="Asuntodelcomentario"/>
    <w:uiPriority w:val="99"/>
    <w:semiHidden/>
    <w:locked/>
    <w:rsid w:val="00B01EC1"/>
    <w:rPr>
      <w:rFonts w:ascii="Arial" w:hAnsi="Arial"/>
      <w:b/>
      <w:sz w:val="20"/>
      <w:lang w:val="es-ES" w:eastAsia="x-none"/>
    </w:rPr>
  </w:style>
  <w:style w:type="paragraph" w:styleId="Textodeglobo">
    <w:name w:val="Balloon Text"/>
    <w:basedOn w:val="Normal"/>
    <w:link w:val="TextodegloboCar"/>
    <w:uiPriority w:val="99"/>
    <w:semiHidden/>
    <w:rsid w:val="000A7C0B"/>
    <w:rPr>
      <w:rFonts w:cs="Times New Roman"/>
      <w:sz w:val="2"/>
      <w:szCs w:val="2"/>
      <w:lang w:eastAsia="es-ES"/>
    </w:rPr>
  </w:style>
  <w:style w:type="character" w:customStyle="1" w:styleId="TextodegloboCar">
    <w:name w:val="Texto de globo Car"/>
    <w:basedOn w:val="Fuentedeprrafopredeter"/>
    <w:link w:val="Textodeglobo"/>
    <w:uiPriority w:val="99"/>
    <w:semiHidden/>
    <w:locked/>
    <w:rsid w:val="00B01EC1"/>
    <w:rPr>
      <w:sz w:val="2"/>
      <w:lang w:val="es-ES" w:eastAsia="x-none"/>
    </w:rPr>
  </w:style>
  <w:style w:type="paragraph" w:customStyle="1" w:styleId="msonormal0">
    <w:name w:val="msonormal"/>
    <w:basedOn w:val="Normal"/>
    <w:uiPriority w:val="99"/>
    <w:rsid w:val="00672EC2"/>
    <w:pPr>
      <w:spacing w:before="100" w:beforeAutospacing="1" w:after="100" w:afterAutospacing="1"/>
    </w:pPr>
    <w:rPr>
      <w:rFonts w:cs="Times New Roman"/>
      <w:lang w:val="es-AR" w:eastAsia="es-AR"/>
    </w:rPr>
  </w:style>
  <w:style w:type="paragraph" w:customStyle="1" w:styleId="xl66">
    <w:name w:val="xl66"/>
    <w:basedOn w:val="Normal"/>
    <w:uiPriority w:val="99"/>
    <w:rsid w:val="00672EC2"/>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lang w:val="es-AR" w:eastAsia="es-AR"/>
    </w:rPr>
  </w:style>
  <w:style w:type="paragraph" w:customStyle="1" w:styleId="xl67">
    <w:name w:val="xl67"/>
    <w:basedOn w:val="Normal"/>
    <w:uiPriority w:val="99"/>
    <w:rsid w:val="00672EC2"/>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lang w:val="es-AR" w:eastAsia="es-AR"/>
    </w:rPr>
  </w:style>
  <w:style w:type="paragraph" w:customStyle="1" w:styleId="xl68">
    <w:name w:val="xl68"/>
    <w:basedOn w:val="Normal"/>
    <w:uiPriority w:val="99"/>
    <w:rsid w:val="00672EC2"/>
    <w:pPr>
      <w:pBdr>
        <w:top w:val="single" w:sz="8" w:space="0" w:color="auto"/>
        <w:bottom w:val="single" w:sz="8" w:space="0" w:color="auto"/>
        <w:right w:val="single" w:sz="8" w:space="0" w:color="auto"/>
      </w:pBdr>
      <w:shd w:val="clear" w:color="000000" w:fill="FFFFFF"/>
      <w:spacing w:before="100" w:beforeAutospacing="1" w:after="100" w:afterAutospacing="1"/>
      <w:jc w:val="center"/>
    </w:pPr>
    <w:rPr>
      <w:b/>
      <w:bCs/>
      <w:color w:val="000000"/>
      <w:lang w:val="es-AR" w:eastAsia="es-AR"/>
    </w:rPr>
  </w:style>
  <w:style w:type="paragraph" w:customStyle="1" w:styleId="xl69">
    <w:name w:val="xl69"/>
    <w:basedOn w:val="Normal"/>
    <w:uiPriority w:val="99"/>
    <w:rsid w:val="00672EC2"/>
    <w:pPr>
      <w:shd w:val="clear" w:color="000000" w:fill="FFFFFF"/>
      <w:spacing w:before="100" w:beforeAutospacing="1" w:after="100" w:afterAutospacing="1"/>
    </w:pPr>
    <w:rPr>
      <w:color w:val="000000"/>
      <w:lang w:val="es-AR" w:eastAsia="es-AR"/>
    </w:rPr>
  </w:style>
  <w:style w:type="paragraph" w:customStyle="1" w:styleId="xl70">
    <w:name w:val="xl70"/>
    <w:basedOn w:val="Normal"/>
    <w:uiPriority w:val="99"/>
    <w:rsid w:val="00672EC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lang w:val="es-AR" w:eastAsia="es-AR"/>
    </w:rPr>
  </w:style>
  <w:style w:type="paragraph" w:customStyle="1" w:styleId="xl71">
    <w:name w:val="xl71"/>
    <w:basedOn w:val="Normal"/>
    <w:uiPriority w:val="99"/>
    <w:rsid w:val="00672EC2"/>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lang w:val="es-AR" w:eastAsia="es-AR"/>
    </w:rPr>
  </w:style>
  <w:style w:type="paragraph" w:customStyle="1" w:styleId="xl72">
    <w:name w:val="xl72"/>
    <w:basedOn w:val="Normal"/>
    <w:uiPriority w:val="99"/>
    <w:rsid w:val="00672EC2"/>
    <w:pPr>
      <w:pBdr>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lang w:val="es-AR" w:eastAsia="es-AR"/>
    </w:rPr>
  </w:style>
  <w:style w:type="paragraph" w:customStyle="1" w:styleId="xl73">
    <w:name w:val="xl73"/>
    <w:basedOn w:val="Normal"/>
    <w:uiPriority w:val="99"/>
    <w:rsid w:val="00672E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lang w:val="es-AR" w:eastAsia="es-AR"/>
    </w:rPr>
  </w:style>
  <w:style w:type="paragraph" w:customStyle="1" w:styleId="xl74">
    <w:name w:val="xl74"/>
    <w:basedOn w:val="Normal"/>
    <w:uiPriority w:val="99"/>
    <w:rsid w:val="00672E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lang w:val="es-AR" w:eastAsia="es-AR"/>
    </w:rPr>
  </w:style>
  <w:style w:type="paragraph" w:customStyle="1" w:styleId="xl75">
    <w:name w:val="xl75"/>
    <w:basedOn w:val="Normal"/>
    <w:uiPriority w:val="99"/>
    <w:rsid w:val="00672E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lang w:val="es-AR" w:eastAsia="es-AR"/>
    </w:rPr>
  </w:style>
  <w:style w:type="paragraph" w:customStyle="1" w:styleId="xl76">
    <w:name w:val="xl76"/>
    <w:basedOn w:val="Normal"/>
    <w:uiPriority w:val="99"/>
    <w:rsid w:val="00672E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lang w:val="es-AR" w:eastAsia="es-AR"/>
    </w:rPr>
  </w:style>
  <w:style w:type="paragraph" w:customStyle="1" w:styleId="xl77">
    <w:name w:val="xl77"/>
    <w:basedOn w:val="Normal"/>
    <w:uiPriority w:val="99"/>
    <w:rsid w:val="00672E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lang w:val="es-AR" w:eastAsia="es-AR"/>
    </w:rPr>
  </w:style>
  <w:style w:type="paragraph" w:customStyle="1" w:styleId="xl78">
    <w:name w:val="xl78"/>
    <w:basedOn w:val="Normal"/>
    <w:uiPriority w:val="99"/>
    <w:rsid w:val="00672EC2"/>
    <w:pPr>
      <w:shd w:val="clear" w:color="000000" w:fill="FFFFFF"/>
      <w:spacing w:before="100" w:beforeAutospacing="1" w:after="100" w:afterAutospacing="1"/>
    </w:pPr>
    <w:rPr>
      <w:color w:val="FF0000"/>
      <w:lang w:val="es-AR" w:eastAsia="es-AR"/>
    </w:rPr>
  </w:style>
  <w:style w:type="paragraph" w:customStyle="1" w:styleId="xl79">
    <w:name w:val="xl79"/>
    <w:basedOn w:val="Normal"/>
    <w:uiPriority w:val="99"/>
    <w:rsid w:val="00672E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lang w:val="es-AR" w:eastAsia="es-AR"/>
    </w:rPr>
  </w:style>
  <w:style w:type="paragraph" w:customStyle="1" w:styleId="xl80">
    <w:name w:val="xl80"/>
    <w:basedOn w:val="Normal"/>
    <w:uiPriority w:val="99"/>
    <w:rsid w:val="00672E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lang w:val="es-AR" w:eastAsia="es-AR"/>
    </w:rPr>
  </w:style>
  <w:style w:type="paragraph" w:customStyle="1" w:styleId="xl81">
    <w:name w:val="xl81"/>
    <w:basedOn w:val="Normal"/>
    <w:uiPriority w:val="99"/>
    <w:rsid w:val="00672E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lang w:val="es-AR" w:eastAsia="es-AR"/>
    </w:rPr>
  </w:style>
  <w:style w:type="paragraph" w:customStyle="1" w:styleId="xl82">
    <w:name w:val="xl82"/>
    <w:basedOn w:val="Normal"/>
    <w:uiPriority w:val="99"/>
    <w:rsid w:val="00672E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lang w:val="es-AR" w:eastAsia="es-AR"/>
    </w:rPr>
  </w:style>
  <w:style w:type="paragraph" w:customStyle="1" w:styleId="xl83">
    <w:name w:val="xl83"/>
    <w:basedOn w:val="Normal"/>
    <w:uiPriority w:val="99"/>
    <w:rsid w:val="00672E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lang w:val="es-AR" w:eastAsia="es-AR"/>
    </w:rPr>
  </w:style>
  <w:style w:type="paragraph" w:customStyle="1" w:styleId="xl84">
    <w:name w:val="xl84"/>
    <w:basedOn w:val="Normal"/>
    <w:uiPriority w:val="99"/>
    <w:rsid w:val="00672EC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lang w:val="es-AR" w:eastAsia="es-AR"/>
    </w:rPr>
  </w:style>
  <w:style w:type="paragraph" w:customStyle="1" w:styleId="xl85">
    <w:name w:val="xl85"/>
    <w:basedOn w:val="Normal"/>
    <w:uiPriority w:val="99"/>
    <w:rsid w:val="00672E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Times New Roman"/>
      <w:color w:val="000000"/>
      <w:lang w:val="es-AR" w:eastAsia="es-AR"/>
    </w:rPr>
  </w:style>
  <w:style w:type="paragraph" w:customStyle="1" w:styleId="xl86">
    <w:name w:val="xl86"/>
    <w:basedOn w:val="Normal"/>
    <w:uiPriority w:val="99"/>
    <w:rsid w:val="00672EC2"/>
    <w:pPr>
      <w:spacing w:before="100" w:beforeAutospacing="1" w:after="100" w:afterAutospacing="1"/>
    </w:pPr>
    <w:rPr>
      <w:rFonts w:cs="Times New Roman"/>
      <w:color w:val="000000"/>
      <w:lang w:val="es-AR" w:eastAsia="es-AR"/>
    </w:rPr>
  </w:style>
  <w:style w:type="paragraph" w:customStyle="1" w:styleId="xl87">
    <w:name w:val="xl87"/>
    <w:basedOn w:val="Normal"/>
    <w:uiPriority w:val="99"/>
    <w:rsid w:val="00672EC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lang w:val="es-AR" w:eastAsia="es-AR"/>
    </w:rPr>
  </w:style>
  <w:style w:type="paragraph" w:customStyle="1" w:styleId="xl88">
    <w:name w:val="xl88"/>
    <w:basedOn w:val="Normal"/>
    <w:uiPriority w:val="99"/>
    <w:rsid w:val="00672EC2"/>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lang w:val="es-AR" w:eastAsia="es-AR"/>
    </w:rPr>
  </w:style>
  <w:style w:type="paragraph" w:customStyle="1" w:styleId="xl89">
    <w:name w:val="xl89"/>
    <w:basedOn w:val="Normal"/>
    <w:uiPriority w:val="99"/>
    <w:rsid w:val="00672EC2"/>
    <w:pPr>
      <w:pBdr>
        <w:top w:val="single" w:sz="4" w:space="0" w:color="auto"/>
        <w:left w:val="single" w:sz="4" w:space="0" w:color="auto"/>
        <w:right w:val="single" w:sz="4" w:space="0" w:color="auto"/>
      </w:pBdr>
      <w:shd w:val="clear" w:color="000000" w:fill="FFFFFF"/>
      <w:spacing w:before="100" w:beforeAutospacing="1" w:after="100" w:afterAutospacing="1"/>
      <w:jc w:val="center"/>
    </w:pPr>
    <w:rPr>
      <w:color w:val="000000"/>
      <w:lang w:val="es-AR" w:eastAsia="es-AR"/>
    </w:rPr>
  </w:style>
  <w:style w:type="paragraph" w:customStyle="1" w:styleId="xl90">
    <w:name w:val="xl90"/>
    <w:basedOn w:val="Normal"/>
    <w:uiPriority w:val="99"/>
    <w:rsid w:val="00672EC2"/>
    <w:pPr>
      <w:spacing w:before="100" w:beforeAutospacing="1" w:after="100" w:afterAutospacing="1"/>
      <w:jc w:val="center"/>
      <w:textAlignment w:val="center"/>
    </w:pPr>
    <w:rPr>
      <w:rFonts w:cs="Times New Roman"/>
      <w:lang w:val="es-AR" w:eastAsia="es-AR"/>
    </w:rPr>
  </w:style>
  <w:style w:type="paragraph" w:customStyle="1" w:styleId="xl91">
    <w:name w:val="xl91"/>
    <w:basedOn w:val="Normal"/>
    <w:uiPriority w:val="99"/>
    <w:rsid w:val="00672EC2"/>
    <w:pPr>
      <w:spacing w:before="100" w:beforeAutospacing="1" w:after="100" w:afterAutospacing="1"/>
      <w:textAlignment w:val="center"/>
    </w:pPr>
    <w:rPr>
      <w:rFonts w:cs="Times New Roman"/>
      <w:lang w:val="es-AR" w:eastAsia="es-AR"/>
    </w:rPr>
  </w:style>
  <w:style w:type="paragraph" w:customStyle="1" w:styleId="xl92">
    <w:name w:val="xl92"/>
    <w:basedOn w:val="Normal"/>
    <w:uiPriority w:val="99"/>
    <w:rsid w:val="00672EC2"/>
    <w:pPr>
      <w:spacing w:before="100" w:beforeAutospacing="1" w:after="100" w:afterAutospacing="1"/>
      <w:jc w:val="center"/>
    </w:pPr>
    <w:rPr>
      <w:rFonts w:cs="Times New Roman"/>
      <w:color w:val="000000"/>
      <w:lang w:val="es-AR" w:eastAsia="es-AR"/>
    </w:rPr>
  </w:style>
  <w:style w:type="paragraph" w:customStyle="1" w:styleId="xl93">
    <w:name w:val="xl93"/>
    <w:basedOn w:val="Normal"/>
    <w:uiPriority w:val="99"/>
    <w:rsid w:val="00672EC2"/>
    <w:pPr>
      <w:pBdr>
        <w:top w:val="single" w:sz="8" w:space="0" w:color="auto"/>
        <w:bottom w:val="single" w:sz="8" w:space="0" w:color="auto"/>
        <w:right w:val="single" w:sz="8" w:space="0" w:color="auto"/>
      </w:pBdr>
      <w:spacing w:before="100" w:beforeAutospacing="1" w:after="100" w:afterAutospacing="1"/>
      <w:jc w:val="center"/>
    </w:pPr>
    <w:rPr>
      <w:rFonts w:cs="Times New Roman"/>
      <w:color w:val="000000"/>
      <w:lang w:val="es-AR" w:eastAsia="es-AR"/>
    </w:rPr>
  </w:style>
  <w:style w:type="paragraph" w:customStyle="1" w:styleId="xl94">
    <w:name w:val="xl94"/>
    <w:basedOn w:val="Normal"/>
    <w:uiPriority w:val="99"/>
    <w:rsid w:val="00672EC2"/>
    <w:pPr>
      <w:pBdr>
        <w:top w:val="single" w:sz="8" w:space="0" w:color="auto"/>
        <w:bottom w:val="single" w:sz="8" w:space="0" w:color="auto"/>
      </w:pBdr>
      <w:spacing w:before="100" w:beforeAutospacing="1" w:after="100" w:afterAutospacing="1"/>
      <w:textAlignment w:val="center"/>
    </w:pPr>
    <w:rPr>
      <w:rFonts w:cs="Times New Roman"/>
      <w:b/>
      <w:bCs/>
      <w:lang w:val="es-AR" w:eastAsia="es-AR"/>
    </w:rPr>
  </w:style>
  <w:style w:type="paragraph" w:customStyle="1" w:styleId="xl95">
    <w:name w:val="xl95"/>
    <w:basedOn w:val="Normal"/>
    <w:uiPriority w:val="99"/>
    <w:rsid w:val="00672EC2"/>
    <w:pPr>
      <w:pBdr>
        <w:top w:val="single" w:sz="8" w:space="0" w:color="auto"/>
        <w:left w:val="single" w:sz="8" w:space="0" w:color="auto"/>
        <w:bottom w:val="single" w:sz="8" w:space="0" w:color="auto"/>
      </w:pBdr>
      <w:spacing w:before="100" w:beforeAutospacing="1" w:after="100" w:afterAutospacing="1"/>
      <w:jc w:val="center"/>
      <w:textAlignment w:val="center"/>
    </w:pPr>
    <w:rPr>
      <w:rFonts w:cs="Times New Roman"/>
      <w:b/>
      <w:bCs/>
      <w:lang w:val="es-AR" w:eastAsia="es-AR"/>
    </w:rPr>
  </w:style>
  <w:style w:type="paragraph" w:customStyle="1" w:styleId="xl96">
    <w:name w:val="xl96"/>
    <w:basedOn w:val="Normal"/>
    <w:uiPriority w:val="99"/>
    <w:rsid w:val="00672EC2"/>
    <w:pPr>
      <w:spacing w:before="100" w:beforeAutospacing="1" w:after="100" w:afterAutospacing="1"/>
      <w:jc w:val="center"/>
    </w:pPr>
    <w:rPr>
      <w:rFonts w:cs="Times New Roman"/>
      <w:b/>
      <w:bCs/>
      <w:color w:val="000000"/>
      <w:sz w:val="36"/>
      <w:szCs w:val="36"/>
      <w:u w:val="single"/>
      <w:lang w:val="es-AR"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8299759">
      <w:marLeft w:val="0"/>
      <w:marRight w:val="0"/>
      <w:marTop w:val="0"/>
      <w:marBottom w:val="0"/>
      <w:divBdr>
        <w:top w:val="none" w:sz="0" w:space="0" w:color="auto"/>
        <w:left w:val="none" w:sz="0" w:space="0" w:color="auto"/>
        <w:bottom w:val="none" w:sz="0" w:space="0" w:color="auto"/>
        <w:right w:val="none" w:sz="0" w:space="0" w:color="auto"/>
      </w:divBdr>
    </w:div>
    <w:div w:id="958299760">
      <w:marLeft w:val="0"/>
      <w:marRight w:val="0"/>
      <w:marTop w:val="0"/>
      <w:marBottom w:val="0"/>
      <w:divBdr>
        <w:top w:val="none" w:sz="0" w:space="0" w:color="auto"/>
        <w:left w:val="none" w:sz="0" w:space="0" w:color="auto"/>
        <w:bottom w:val="none" w:sz="0" w:space="0" w:color="auto"/>
        <w:right w:val="none" w:sz="0" w:space="0" w:color="auto"/>
      </w:divBdr>
    </w:div>
    <w:div w:id="958299761">
      <w:marLeft w:val="0"/>
      <w:marRight w:val="0"/>
      <w:marTop w:val="0"/>
      <w:marBottom w:val="0"/>
      <w:divBdr>
        <w:top w:val="none" w:sz="0" w:space="0" w:color="auto"/>
        <w:left w:val="none" w:sz="0" w:space="0" w:color="auto"/>
        <w:bottom w:val="none" w:sz="0" w:space="0" w:color="auto"/>
        <w:right w:val="none" w:sz="0" w:space="0" w:color="auto"/>
      </w:divBdr>
    </w:div>
    <w:div w:id="958299762">
      <w:marLeft w:val="0"/>
      <w:marRight w:val="0"/>
      <w:marTop w:val="0"/>
      <w:marBottom w:val="0"/>
      <w:divBdr>
        <w:top w:val="none" w:sz="0" w:space="0" w:color="auto"/>
        <w:left w:val="none" w:sz="0" w:space="0" w:color="auto"/>
        <w:bottom w:val="none" w:sz="0" w:space="0" w:color="auto"/>
        <w:right w:val="none" w:sz="0" w:space="0" w:color="auto"/>
      </w:divBdr>
    </w:div>
    <w:div w:id="958299763">
      <w:marLeft w:val="0"/>
      <w:marRight w:val="0"/>
      <w:marTop w:val="0"/>
      <w:marBottom w:val="0"/>
      <w:divBdr>
        <w:top w:val="none" w:sz="0" w:space="0" w:color="auto"/>
        <w:left w:val="none" w:sz="0" w:space="0" w:color="auto"/>
        <w:bottom w:val="none" w:sz="0" w:space="0" w:color="auto"/>
        <w:right w:val="none" w:sz="0" w:space="0" w:color="auto"/>
      </w:divBdr>
    </w:div>
    <w:div w:id="958299764">
      <w:marLeft w:val="0"/>
      <w:marRight w:val="0"/>
      <w:marTop w:val="0"/>
      <w:marBottom w:val="0"/>
      <w:divBdr>
        <w:top w:val="none" w:sz="0" w:space="0" w:color="auto"/>
        <w:left w:val="none" w:sz="0" w:space="0" w:color="auto"/>
        <w:bottom w:val="none" w:sz="0" w:space="0" w:color="auto"/>
        <w:right w:val="none" w:sz="0" w:space="0" w:color="auto"/>
      </w:divBdr>
    </w:div>
    <w:div w:id="958299765">
      <w:marLeft w:val="0"/>
      <w:marRight w:val="0"/>
      <w:marTop w:val="0"/>
      <w:marBottom w:val="0"/>
      <w:divBdr>
        <w:top w:val="none" w:sz="0" w:space="0" w:color="auto"/>
        <w:left w:val="none" w:sz="0" w:space="0" w:color="auto"/>
        <w:bottom w:val="none" w:sz="0" w:space="0" w:color="auto"/>
        <w:right w:val="none" w:sz="0" w:space="0" w:color="auto"/>
      </w:divBdr>
    </w:div>
    <w:div w:id="958299766">
      <w:marLeft w:val="0"/>
      <w:marRight w:val="0"/>
      <w:marTop w:val="0"/>
      <w:marBottom w:val="0"/>
      <w:divBdr>
        <w:top w:val="none" w:sz="0" w:space="0" w:color="auto"/>
        <w:left w:val="none" w:sz="0" w:space="0" w:color="auto"/>
        <w:bottom w:val="none" w:sz="0" w:space="0" w:color="auto"/>
        <w:right w:val="none" w:sz="0" w:space="0" w:color="auto"/>
      </w:divBdr>
    </w:div>
    <w:div w:id="958299767">
      <w:marLeft w:val="0"/>
      <w:marRight w:val="0"/>
      <w:marTop w:val="0"/>
      <w:marBottom w:val="0"/>
      <w:divBdr>
        <w:top w:val="none" w:sz="0" w:space="0" w:color="auto"/>
        <w:left w:val="none" w:sz="0" w:space="0" w:color="auto"/>
        <w:bottom w:val="none" w:sz="0" w:space="0" w:color="auto"/>
        <w:right w:val="none" w:sz="0" w:space="0" w:color="auto"/>
      </w:divBdr>
    </w:div>
    <w:div w:id="958299768">
      <w:marLeft w:val="0"/>
      <w:marRight w:val="0"/>
      <w:marTop w:val="0"/>
      <w:marBottom w:val="0"/>
      <w:divBdr>
        <w:top w:val="none" w:sz="0" w:space="0" w:color="auto"/>
        <w:left w:val="none" w:sz="0" w:space="0" w:color="auto"/>
        <w:bottom w:val="none" w:sz="0" w:space="0" w:color="auto"/>
        <w:right w:val="none" w:sz="0" w:space="0" w:color="auto"/>
      </w:divBdr>
    </w:div>
    <w:div w:id="958299769">
      <w:marLeft w:val="0"/>
      <w:marRight w:val="0"/>
      <w:marTop w:val="0"/>
      <w:marBottom w:val="0"/>
      <w:divBdr>
        <w:top w:val="none" w:sz="0" w:space="0" w:color="auto"/>
        <w:left w:val="none" w:sz="0" w:space="0" w:color="auto"/>
        <w:bottom w:val="none" w:sz="0" w:space="0" w:color="auto"/>
        <w:right w:val="none" w:sz="0" w:space="0" w:color="auto"/>
      </w:divBdr>
    </w:div>
    <w:div w:id="958299770">
      <w:marLeft w:val="0"/>
      <w:marRight w:val="0"/>
      <w:marTop w:val="0"/>
      <w:marBottom w:val="0"/>
      <w:divBdr>
        <w:top w:val="none" w:sz="0" w:space="0" w:color="auto"/>
        <w:left w:val="none" w:sz="0" w:space="0" w:color="auto"/>
        <w:bottom w:val="none" w:sz="0" w:space="0" w:color="auto"/>
        <w:right w:val="none" w:sz="0" w:space="0" w:color="auto"/>
      </w:divBdr>
    </w:div>
    <w:div w:id="958299771">
      <w:marLeft w:val="0"/>
      <w:marRight w:val="0"/>
      <w:marTop w:val="0"/>
      <w:marBottom w:val="0"/>
      <w:divBdr>
        <w:top w:val="none" w:sz="0" w:space="0" w:color="auto"/>
        <w:left w:val="none" w:sz="0" w:space="0" w:color="auto"/>
        <w:bottom w:val="none" w:sz="0" w:space="0" w:color="auto"/>
        <w:right w:val="none" w:sz="0" w:space="0" w:color="auto"/>
      </w:divBdr>
    </w:div>
    <w:div w:id="95829977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4F9F9B-7B7E-4575-B8F1-E90E84C4F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F6E17D68</Template>
  <TotalTime>2</TotalTime>
  <Pages>62</Pages>
  <Words>13894</Words>
  <Characters>84384</Characters>
  <Application>Microsoft Office Word</Application>
  <DocSecurity>0</DocSecurity>
  <Lines>703</Lines>
  <Paragraphs>196</Paragraphs>
  <ScaleCrop>false</ScaleCrop>
  <HeadingPairs>
    <vt:vector size="2" baseType="variant">
      <vt:variant>
        <vt:lpstr>Título</vt:lpstr>
      </vt:variant>
      <vt:variant>
        <vt:i4>1</vt:i4>
      </vt:variant>
    </vt:vector>
  </HeadingPairs>
  <TitlesOfParts>
    <vt:vector size="1" baseType="lpstr">
      <vt:lpstr>FUNDAMENTOS:</vt:lpstr>
    </vt:vector>
  </TitlesOfParts>
  <Company>muncipio</Company>
  <LinksUpToDate>false</LinksUpToDate>
  <CharactersWithSpaces>98082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FUNDAMENTOS:</dc:title>
  <dc:creator>lorena</dc:creator>
  <cp:lastModifiedBy>alejandro</cp:lastModifiedBy>
  <cp:revision>3</cp:revision>
  <cp:lastPrinted>2018-11-30T15:39:00Z</cp:lastPrinted>
  <dcterms:created xsi:type="dcterms:W3CDTF">2018-12-27T11:30:00Z</dcterms:created>
  <dcterms:modified xsi:type="dcterms:W3CDTF">2019-01-07T14:28:00Z</dcterms:modified>
</cp:coreProperties>
</file>